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E7387" w:rsidRPr="00EF35F1" w:rsidRDefault="001E7387" w:rsidP="001E7387">
      <w:pPr>
        <w:ind w:firstLine="708"/>
        <w:jc w:val="both"/>
        <w:rPr>
          <w:color w:val="FF0000"/>
        </w:rPr>
      </w:pPr>
      <w:r w:rsidRPr="00EF35F1">
        <w:t xml:space="preserve">Na temelju članka 14. Zakona o proračunu (Narodne novine broj 87/08., 136/12. i 15/15.), članka 30. </w:t>
      </w:r>
      <w:r w:rsidR="002A4763" w:rsidRPr="00EF35F1">
        <w:t xml:space="preserve">točke 3. </w:t>
      </w:r>
      <w:r w:rsidRPr="00EF35F1">
        <w:t>Statuta Grada Samobora (Službene vijesti Grada Samobora br. 3/16.</w:t>
      </w:r>
      <w:r w:rsidR="0071528D" w:rsidRPr="00EF35F1">
        <w:t>,</w:t>
      </w:r>
      <w:r w:rsidR="00797108" w:rsidRPr="00EF35F1">
        <w:t xml:space="preserve"> 1/18.</w:t>
      </w:r>
      <w:r w:rsidR="0071528D" w:rsidRPr="00EF35F1">
        <w:t xml:space="preserve"> i 4/19.</w:t>
      </w:r>
      <w:r w:rsidRPr="00EF35F1">
        <w:t xml:space="preserve">) </w:t>
      </w:r>
      <w:r w:rsidR="002A0031" w:rsidRPr="00EF35F1">
        <w:t>i</w:t>
      </w:r>
      <w:r w:rsidRPr="00EF35F1">
        <w:t xml:space="preserve"> članka </w:t>
      </w:r>
      <w:r w:rsidR="009D2CCE" w:rsidRPr="00EF35F1">
        <w:t>69</w:t>
      </w:r>
      <w:r w:rsidRPr="00EF35F1">
        <w:t>. Poslovnika Gradskog vijeća Grada Samobora (Službene vijesti Grada Samobora br</w:t>
      </w:r>
      <w:r w:rsidR="009D2CCE" w:rsidRPr="00EF35F1">
        <w:t>.</w:t>
      </w:r>
      <w:r w:rsidRPr="00EF35F1">
        <w:t xml:space="preserve"> </w:t>
      </w:r>
      <w:r w:rsidR="009D2CCE" w:rsidRPr="00EF35F1">
        <w:t>3/19.</w:t>
      </w:r>
      <w:r w:rsidRPr="00EF35F1">
        <w:t xml:space="preserve">), Gradsko vijeće Grada Samobora na </w:t>
      </w:r>
      <w:r w:rsidR="00F465D6">
        <w:t>21.</w:t>
      </w:r>
      <w:r w:rsidRPr="00EF35F1">
        <w:t xml:space="preserve"> sjednici održanoj</w:t>
      </w:r>
      <w:r w:rsidR="00E905AB" w:rsidRPr="00EF35F1">
        <w:t xml:space="preserve"> </w:t>
      </w:r>
      <w:r w:rsidR="00F465D6">
        <w:t>07. studenog</w:t>
      </w:r>
      <w:r w:rsidRPr="00EF35F1">
        <w:t xml:space="preserve"> 201</w:t>
      </w:r>
      <w:r w:rsidR="00796359" w:rsidRPr="00EF35F1">
        <w:t>9</w:t>
      </w:r>
      <w:r w:rsidRPr="00EF35F1">
        <w:t>. godine donijelo je</w:t>
      </w:r>
    </w:p>
    <w:p w:rsidR="001E7387" w:rsidRPr="00EF35F1" w:rsidRDefault="001E7387" w:rsidP="001E7387">
      <w:pPr>
        <w:pStyle w:val="naslov"/>
        <w:outlineLvl w:val="0"/>
        <w:rPr>
          <w:rFonts w:ascii="Times New Roman" w:hAnsi="Times New Roman"/>
          <w:sz w:val="24"/>
          <w:szCs w:val="24"/>
        </w:rPr>
      </w:pPr>
    </w:p>
    <w:p w:rsidR="001E7387" w:rsidRPr="00EF35F1" w:rsidRDefault="001E7387" w:rsidP="001E7387">
      <w:pPr>
        <w:pStyle w:val="naslov"/>
        <w:outlineLvl w:val="0"/>
        <w:rPr>
          <w:rFonts w:ascii="Times New Roman" w:hAnsi="Times New Roman"/>
          <w:sz w:val="24"/>
          <w:szCs w:val="24"/>
        </w:rPr>
      </w:pPr>
      <w:r w:rsidRPr="00EF35F1">
        <w:rPr>
          <w:rFonts w:ascii="Times New Roman" w:hAnsi="Times New Roman"/>
          <w:sz w:val="24"/>
          <w:szCs w:val="24"/>
        </w:rPr>
        <w:t>ODLUKU</w:t>
      </w:r>
    </w:p>
    <w:p w:rsidR="001E7387" w:rsidRPr="00EF35F1" w:rsidRDefault="001E7387" w:rsidP="001E7387">
      <w:pPr>
        <w:pStyle w:val="naslov"/>
        <w:outlineLvl w:val="0"/>
        <w:rPr>
          <w:rFonts w:ascii="Times New Roman" w:hAnsi="Times New Roman"/>
          <w:bCs/>
          <w:sz w:val="24"/>
          <w:szCs w:val="24"/>
        </w:rPr>
      </w:pPr>
      <w:r w:rsidRPr="00EF35F1">
        <w:rPr>
          <w:rFonts w:ascii="Times New Roman" w:hAnsi="Times New Roman"/>
          <w:bCs/>
          <w:sz w:val="24"/>
          <w:szCs w:val="24"/>
        </w:rPr>
        <w:t>O IZMJEN</w:t>
      </w:r>
      <w:r w:rsidR="00315E55" w:rsidRPr="00EF35F1">
        <w:rPr>
          <w:rFonts w:ascii="Times New Roman" w:hAnsi="Times New Roman"/>
          <w:bCs/>
          <w:sz w:val="24"/>
          <w:szCs w:val="24"/>
        </w:rPr>
        <w:t>AMA</w:t>
      </w:r>
      <w:r w:rsidRPr="00EF35F1">
        <w:rPr>
          <w:rFonts w:ascii="Times New Roman" w:hAnsi="Times New Roman"/>
          <w:bCs/>
          <w:sz w:val="24"/>
          <w:szCs w:val="24"/>
        </w:rPr>
        <w:t xml:space="preserve"> ODLUKE O IZVRŠAVANJU PRORAČUNA</w:t>
      </w:r>
    </w:p>
    <w:p w:rsidR="001E7387" w:rsidRPr="00EF35F1" w:rsidRDefault="001E7387" w:rsidP="001E7387">
      <w:pPr>
        <w:pStyle w:val="naslov"/>
        <w:outlineLvl w:val="0"/>
        <w:rPr>
          <w:rFonts w:ascii="Times New Roman" w:hAnsi="Times New Roman"/>
          <w:bCs/>
          <w:sz w:val="24"/>
          <w:szCs w:val="24"/>
        </w:rPr>
      </w:pPr>
      <w:r w:rsidRPr="00EF35F1">
        <w:rPr>
          <w:rFonts w:ascii="Times New Roman" w:hAnsi="Times New Roman"/>
          <w:bCs/>
          <w:sz w:val="24"/>
          <w:szCs w:val="24"/>
        </w:rPr>
        <w:t>GRADA SAMOBORA ZA 201</w:t>
      </w:r>
      <w:r w:rsidR="00A70D9E" w:rsidRPr="00EF35F1">
        <w:rPr>
          <w:rFonts w:ascii="Times New Roman" w:hAnsi="Times New Roman"/>
          <w:bCs/>
          <w:sz w:val="24"/>
          <w:szCs w:val="24"/>
        </w:rPr>
        <w:t>9</w:t>
      </w:r>
      <w:r w:rsidRPr="00EF35F1">
        <w:rPr>
          <w:rFonts w:ascii="Times New Roman" w:hAnsi="Times New Roman"/>
          <w:bCs/>
          <w:sz w:val="24"/>
          <w:szCs w:val="24"/>
        </w:rPr>
        <w:t>. GODINU</w:t>
      </w:r>
    </w:p>
    <w:p w:rsidR="001E7387" w:rsidRPr="00EF35F1" w:rsidRDefault="001E7387" w:rsidP="001E7387">
      <w:pPr>
        <w:pStyle w:val="Default"/>
        <w:jc w:val="center"/>
        <w:rPr>
          <w:b/>
          <w:bCs/>
        </w:rPr>
      </w:pPr>
    </w:p>
    <w:p w:rsidR="001E7387" w:rsidRPr="00EF35F1" w:rsidRDefault="001E7387" w:rsidP="001E7387">
      <w:pPr>
        <w:pStyle w:val="Default"/>
        <w:rPr>
          <w:b/>
          <w:bCs/>
        </w:rPr>
      </w:pPr>
    </w:p>
    <w:p w:rsidR="001E7387" w:rsidRPr="00EF35F1" w:rsidRDefault="001E7387" w:rsidP="001E7387">
      <w:pPr>
        <w:pStyle w:val="Default"/>
        <w:jc w:val="center"/>
        <w:rPr>
          <w:b/>
          <w:bCs/>
        </w:rPr>
      </w:pPr>
      <w:r w:rsidRPr="00EF35F1">
        <w:rPr>
          <w:b/>
          <w:bCs/>
        </w:rPr>
        <w:t xml:space="preserve">Članak </w:t>
      </w:r>
      <w:r w:rsidR="00F36792">
        <w:rPr>
          <w:b/>
          <w:bCs/>
        </w:rPr>
        <w:t>1</w:t>
      </w:r>
      <w:r w:rsidRPr="00EF35F1">
        <w:rPr>
          <w:b/>
          <w:bCs/>
        </w:rPr>
        <w:t>.</w:t>
      </w:r>
    </w:p>
    <w:p w:rsidR="00A56100" w:rsidRPr="003200E5" w:rsidRDefault="00784909" w:rsidP="00D56C80">
      <w:pPr>
        <w:pStyle w:val="Default"/>
        <w:rPr>
          <w:color w:val="auto"/>
        </w:rPr>
      </w:pPr>
      <w:r w:rsidRPr="003200E5">
        <w:rPr>
          <w:b/>
          <w:bCs/>
          <w:color w:val="auto"/>
        </w:rPr>
        <w:tab/>
      </w:r>
      <w:bookmarkStart w:id="0" w:name="_Hlk21604575"/>
      <w:r w:rsidR="00A56100" w:rsidRPr="003200E5">
        <w:rPr>
          <w:color w:val="auto"/>
        </w:rPr>
        <w:t>U Odluci o izvršavanju Proračuna Grada Samobora za 2019. godinu (Službene vijesti Grada Samobora br. 8/18. i 5/19.), u članku 6. stavak 1. mijenja se i glasi:</w:t>
      </w:r>
    </w:p>
    <w:p w:rsidR="00A56100" w:rsidRPr="00EF35F1" w:rsidRDefault="00A56100" w:rsidP="00A56100">
      <w:pPr>
        <w:pStyle w:val="Default"/>
        <w:ind w:firstLine="709"/>
        <w:jc w:val="both"/>
        <w:rPr>
          <w:b/>
          <w:bCs/>
          <w:color w:val="auto"/>
        </w:rPr>
      </w:pPr>
      <w:r w:rsidRPr="00EF35F1">
        <w:rPr>
          <w:color w:val="auto"/>
        </w:rPr>
        <w:t xml:space="preserve">„Sukladno Ugovoru o dodjeli bespovratnih sredstava za projekte koji se financiraju iz Europskih strukturnih i investicijskih fondova u financijskom razdoblju 2014. – 2020. referentna oznaka ugovora Grad Samobor, KK.03.1.01.0011, između Ministarstva gospodarstva, poduzetništva i obrta (Posredničko tijelo razine 1), Središnje agencije za financiranje i ugovaranje programa i projekata Europske unije (Posredničko tijelo razine 2) i Grada Samobora (Korisnik), sklopljenog dana 25. kolovoza 2017. godine, za potrebe realizacije projekta Mali Tehnopolis Samobor, sredstva u ukupnom iznosu od </w:t>
      </w:r>
      <w:bookmarkStart w:id="1" w:name="_Hlk21952183"/>
      <w:r>
        <w:rPr>
          <w:color w:val="auto"/>
        </w:rPr>
        <w:t>19.149.242,00</w:t>
      </w:r>
      <w:r w:rsidRPr="00EF35F1">
        <w:rPr>
          <w:color w:val="auto"/>
        </w:rPr>
        <w:t xml:space="preserve"> kn</w:t>
      </w:r>
      <w:bookmarkEnd w:id="1"/>
      <w:r w:rsidRPr="00EF35F1">
        <w:rPr>
          <w:color w:val="auto"/>
        </w:rPr>
        <w:t xml:space="preserve"> osiguravaju se u Proračunu Grada Samobora za 2019. godinu, u Razdjelu 003 Upravni odjel za gospodarstvo, razvoj i projekte Europske unije, Programu Gospodarenje stambenim i poslovnim fondom, Kapitalni projekt Mali Tehnopolis Samobor, od čega je iznos od </w:t>
      </w:r>
      <w:r>
        <w:rPr>
          <w:color w:val="auto"/>
        </w:rPr>
        <w:t>16.038.618,00</w:t>
      </w:r>
      <w:r w:rsidRPr="00EF35F1">
        <w:rPr>
          <w:color w:val="auto"/>
        </w:rPr>
        <w:t xml:space="preserve"> kn očekivana pomoć iz sredstava Europske unije </w:t>
      </w:r>
      <w:r w:rsidRPr="00DA4F49">
        <w:rPr>
          <w:color w:val="auto"/>
        </w:rPr>
        <w:t>te sredstava pomoći Zagrebačke županije</w:t>
      </w:r>
      <w:r w:rsidRPr="00EF35F1">
        <w:rPr>
          <w:color w:val="auto"/>
        </w:rPr>
        <w:t xml:space="preserve">, a </w:t>
      </w:r>
      <w:r>
        <w:rPr>
          <w:color w:val="auto"/>
        </w:rPr>
        <w:t>3.110.624</w:t>
      </w:r>
      <w:r w:rsidRPr="00EF35F1">
        <w:rPr>
          <w:color w:val="auto"/>
        </w:rPr>
        <w:t>,00 kn iznos koji osigurava Grad Samobor iz vlastitih sredstava. Kako je, sukladno Ugovoru, trajanje Projekta Mali Tehnopolis Samobor planirano do 1. lipnja 2020. godine, za istu namjenu planirana su sredstva u iznosu od 294.501,00 kn u projekciji za 2020. godinu.“</w:t>
      </w:r>
    </w:p>
    <w:bookmarkEnd w:id="0"/>
    <w:p w:rsidR="00784909" w:rsidRPr="00EF35F1" w:rsidRDefault="00784909" w:rsidP="001E7387">
      <w:pPr>
        <w:pStyle w:val="Default"/>
        <w:jc w:val="center"/>
        <w:rPr>
          <w:b/>
          <w:bCs/>
        </w:rPr>
      </w:pPr>
    </w:p>
    <w:p w:rsidR="00784909" w:rsidRPr="008D29E8" w:rsidRDefault="00784909" w:rsidP="00784909">
      <w:pPr>
        <w:pStyle w:val="Default"/>
        <w:jc w:val="center"/>
        <w:rPr>
          <w:b/>
          <w:bCs/>
          <w:color w:val="auto"/>
        </w:rPr>
      </w:pPr>
      <w:r w:rsidRPr="008D29E8">
        <w:rPr>
          <w:b/>
          <w:bCs/>
          <w:color w:val="auto"/>
        </w:rPr>
        <w:t xml:space="preserve">Članak </w:t>
      </w:r>
      <w:r w:rsidR="00A579D3" w:rsidRPr="008D29E8">
        <w:rPr>
          <w:b/>
          <w:bCs/>
          <w:color w:val="auto"/>
        </w:rPr>
        <w:t>2</w:t>
      </w:r>
      <w:r w:rsidRPr="008D29E8">
        <w:rPr>
          <w:b/>
          <w:bCs/>
          <w:color w:val="auto"/>
        </w:rPr>
        <w:t>.</w:t>
      </w:r>
    </w:p>
    <w:p w:rsidR="000B4F50" w:rsidRPr="008D29E8" w:rsidRDefault="000B4F50" w:rsidP="000B4F50">
      <w:pPr>
        <w:pStyle w:val="Bezproreda1"/>
        <w:widowControl w:val="0"/>
      </w:pPr>
      <w:r w:rsidRPr="008D29E8">
        <w:t>U članku 19. stavku 1. iznos: „</w:t>
      </w:r>
      <w:r w:rsidR="00E10409" w:rsidRPr="008D29E8">
        <w:t>4.698.000,00</w:t>
      </w:r>
      <w:r w:rsidRPr="008D29E8">
        <w:t>“ zamjenjuje se iznosom: „</w:t>
      </w:r>
      <w:r w:rsidR="000F747F" w:rsidRPr="008D29E8">
        <w:t>5.013</w:t>
      </w:r>
      <w:r w:rsidRPr="008D29E8">
        <w:t>.000,00“.</w:t>
      </w:r>
    </w:p>
    <w:p w:rsidR="00D31FE1" w:rsidRPr="008D29E8" w:rsidRDefault="00D31FE1" w:rsidP="006A050A">
      <w:pPr>
        <w:pStyle w:val="Default"/>
        <w:ind w:firstLine="709"/>
        <w:jc w:val="both"/>
        <w:rPr>
          <w:color w:val="auto"/>
        </w:rPr>
      </w:pPr>
    </w:p>
    <w:p w:rsidR="0053131A" w:rsidRPr="008D29E8" w:rsidRDefault="0053131A" w:rsidP="0053131A">
      <w:pPr>
        <w:pStyle w:val="Default"/>
        <w:jc w:val="center"/>
        <w:rPr>
          <w:b/>
          <w:bCs/>
          <w:color w:val="auto"/>
        </w:rPr>
      </w:pPr>
      <w:r w:rsidRPr="008D29E8">
        <w:rPr>
          <w:b/>
          <w:bCs/>
          <w:color w:val="auto"/>
        </w:rPr>
        <w:t xml:space="preserve">Članak </w:t>
      </w:r>
      <w:r w:rsidR="00A579D3" w:rsidRPr="008D29E8">
        <w:rPr>
          <w:b/>
          <w:bCs/>
          <w:color w:val="auto"/>
        </w:rPr>
        <w:t>3</w:t>
      </w:r>
      <w:r w:rsidRPr="008D29E8">
        <w:rPr>
          <w:b/>
          <w:bCs/>
          <w:color w:val="auto"/>
        </w:rPr>
        <w:t>.</w:t>
      </w:r>
    </w:p>
    <w:p w:rsidR="007F3B6D" w:rsidRPr="008D29E8" w:rsidRDefault="007F3B6D" w:rsidP="00FD695D">
      <w:pPr>
        <w:pStyle w:val="Bezproreda2"/>
        <w:widowControl w:val="0"/>
      </w:pPr>
      <w:r w:rsidRPr="008D29E8">
        <w:t>U članku 29., stavku 7. iznos: „500.000,00“ zamjenjuje se iznosom: „350.000,00“.</w:t>
      </w:r>
    </w:p>
    <w:p w:rsidR="0053131A" w:rsidRPr="008D29E8" w:rsidRDefault="0053131A" w:rsidP="006A050A">
      <w:pPr>
        <w:pStyle w:val="Default"/>
        <w:ind w:firstLine="709"/>
        <w:jc w:val="both"/>
        <w:rPr>
          <w:color w:val="auto"/>
        </w:rPr>
      </w:pPr>
    </w:p>
    <w:p w:rsidR="00CA517D" w:rsidRPr="008D29E8" w:rsidRDefault="00AD303D" w:rsidP="00AD303D">
      <w:pPr>
        <w:pStyle w:val="Default"/>
        <w:jc w:val="center"/>
        <w:rPr>
          <w:color w:val="auto"/>
        </w:rPr>
      </w:pPr>
      <w:r w:rsidRPr="008D29E8">
        <w:rPr>
          <w:b/>
          <w:bCs/>
          <w:color w:val="auto"/>
        </w:rPr>
        <w:t xml:space="preserve">Članak </w:t>
      </w:r>
      <w:r w:rsidR="00A579D3" w:rsidRPr="008D29E8">
        <w:rPr>
          <w:b/>
          <w:bCs/>
          <w:color w:val="auto"/>
        </w:rPr>
        <w:t>4</w:t>
      </w:r>
      <w:r w:rsidRPr="008D29E8">
        <w:rPr>
          <w:b/>
          <w:bCs/>
          <w:color w:val="auto"/>
        </w:rPr>
        <w:t>.</w:t>
      </w:r>
    </w:p>
    <w:p w:rsidR="001E7387" w:rsidRPr="008D29E8" w:rsidRDefault="001E7387" w:rsidP="001E7387">
      <w:pPr>
        <w:pStyle w:val="Bezproreda1"/>
        <w:widowControl w:val="0"/>
      </w:pPr>
      <w:r w:rsidRPr="008D29E8">
        <w:t>Ov</w:t>
      </w:r>
      <w:r w:rsidR="00DB643F" w:rsidRPr="008D29E8">
        <w:t>a</w:t>
      </w:r>
      <w:r w:rsidRPr="008D29E8">
        <w:t xml:space="preserve"> Odluka stupa na snagu dan nakon dana objave u Službenim vijestima Grada Samobora.</w:t>
      </w:r>
    </w:p>
    <w:p w:rsidR="001E7387" w:rsidRPr="00EF35F1" w:rsidRDefault="001E7387" w:rsidP="001E7387">
      <w:pPr>
        <w:pStyle w:val="Obinitekst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C418AC" w:rsidRPr="00EF35F1" w:rsidRDefault="00C418AC" w:rsidP="001E7387">
      <w:pPr>
        <w:pStyle w:val="Obinitekst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1E7387" w:rsidRPr="00EF35F1" w:rsidRDefault="001E7387" w:rsidP="001E7387">
      <w:pPr>
        <w:outlineLvl w:val="0"/>
        <w:rPr>
          <w:sz w:val="20"/>
          <w:szCs w:val="20"/>
        </w:rPr>
      </w:pPr>
      <w:r w:rsidRPr="00EF35F1">
        <w:rPr>
          <w:sz w:val="20"/>
          <w:szCs w:val="20"/>
        </w:rPr>
        <w:t xml:space="preserve">KLASA: </w:t>
      </w:r>
      <w:r w:rsidR="009B7B09">
        <w:rPr>
          <w:sz w:val="20"/>
          <w:szCs w:val="20"/>
        </w:rPr>
        <w:t>021-05/19-01/6</w:t>
      </w:r>
    </w:p>
    <w:p w:rsidR="001E7387" w:rsidRPr="00EF35F1" w:rsidRDefault="001E7387" w:rsidP="001E7387">
      <w:pPr>
        <w:outlineLvl w:val="0"/>
        <w:rPr>
          <w:sz w:val="20"/>
          <w:szCs w:val="20"/>
        </w:rPr>
      </w:pPr>
      <w:r w:rsidRPr="00EF35F1">
        <w:rPr>
          <w:sz w:val="20"/>
          <w:szCs w:val="20"/>
        </w:rPr>
        <w:t xml:space="preserve">URBROJ: </w:t>
      </w:r>
      <w:r w:rsidR="009B7B09">
        <w:rPr>
          <w:sz w:val="20"/>
          <w:szCs w:val="20"/>
        </w:rPr>
        <w:t>238-11-04-01/02-19-5</w:t>
      </w:r>
      <w:bookmarkStart w:id="2" w:name="_GoBack"/>
      <w:bookmarkEnd w:id="2"/>
    </w:p>
    <w:p w:rsidR="001E7387" w:rsidRPr="00EF35F1" w:rsidRDefault="001E7387" w:rsidP="001E7387">
      <w:pPr>
        <w:outlineLvl w:val="0"/>
      </w:pPr>
    </w:p>
    <w:p w:rsidR="001E7387" w:rsidRPr="00EF35F1" w:rsidRDefault="001E7387" w:rsidP="001E7387">
      <w:pPr>
        <w:tabs>
          <w:tab w:val="center" w:pos="7371"/>
        </w:tabs>
        <w:outlineLvl w:val="0"/>
        <w:rPr>
          <w:b/>
        </w:rPr>
      </w:pPr>
      <w:r w:rsidRPr="00EF35F1">
        <w:tab/>
      </w:r>
      <w:r w:rsidRPr="00EF35F1">
        <w:rPr>
          <w:b/>
        </w:rPr>
        <w:t>PREDSJEDNIK</w:t>
      </w:r>
    </w:p>
    <w:p w:rsidR="001E7387" w:rsidRPr="00EF35F1" w:rsidRDefault="001E7387" w:rsidP="001E7387">
      <w:pPr>
        <w:tabs>
          <w:tab w:val="center" w:pos="7371"/>
        </w:tabs>
        <w:outlineLvl w:val="0"/>
        <w:rPr>
          <w:b/>
        </w:rPr>
      </w:pPr>
      <w:r w:rsidRPr="00EF35F1">
        <w:rPr>
          <w:b/>
        </w:rPr>
        <w:tab/>
        <w:t>GRADSKOG VIJEĆA</w:t>
      </w:r>
    </w:p>
    <w:p w:rsidR="002F298E" w:rsidRPr="00EF35F1" w:rsidRDefault="001E7387" w:rsidP="001E7387">
      <w:pPr>
        <w:tabs>
          <w:tab w:val="center" w:pos="7371"/>
        </w:tabs>
        <w:spacing w:after="100" w:afterAutospacing="1"/>
        <w:outlineLvl w:val="0"/>
        <w:rPr>
          <w:b/>
        </w:rPr>
      </w:pPr>
      <w:r w:rsidRPr="00EF35F1">
        <w:rPr>
          <w:b/>
        </w:rPr>
        <w:tab/>
        <w:t>Miran Šoi</w:t>
      </w:r>
      <w:r w:rsidR="005072C9">
        <w:rPr>
          <w:b/>
        </w:rPr>
        <w:t>ć</w:t>
      </w:r>
    </w:p>
    <w:sectPr w:rsidR="002F298E" w:rsidRPr="00EF35F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93A7456"/>
    <w:multiLevelType w:val="hybridMultilevel"/>
    <w:tmpl w:val="709EDC5E"/>
    <w:lvl w:ilvl="0" w:tplc="3FC029F2">
      <w:numFmt w:val="bullet"/>
      <w:lvlText w:val="-"/>
      <w:lvlJc w:val="left"/>
      <w:pPr>
        <w:ind w:left="450" w:hanging="360"/>
      </w:pPr>
      <w:rPr>
        <w:rFonts w:ascii="Calibri" w:eastAsia="Calibri" w:hAnsi="Calibri" w:cs="Times New Roman" w:hint="default"/>
      </w:rPr>
    </w:lvl>
    <w:lvl w:ilvl="1" w:tplc="041A0003">
      <w:start w:val="1"/>
      <w:numFmt w:val="bullet"/>
      <w:lvlText w:val="o"/>
      <w:lvlJc w:val="left"/>
      <w:pPr>
        <w:ind w:left="117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189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261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33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05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477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549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21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6FC8"/>
    <w:rsid w:val="00007A59"/>
    <w:rsid w:val="00020117"/>
    <w:rsid w:val="00035549"/>
    <w:rsid w:val="00061CC2"/>
    <w:rsid w:val="00087FEB"/>
    <w:rsid w:val="000B4F50"/>
    <w:rsid w:val="000D077B"/>
    <w:rsid w:val="000E4078"/>
    <w:rsid w:val="000F3328"/>
    <w:rsid w:val="000F747F"/>
    <w:rsid w:val="001041E5"/>
    <w:rsid w:val="001371F2"/>
    <w:rsid w:val="00144D5B"/>
    <w:rsid w:val="001758CB"/>
    <w:rsid w:val="00181A19"/>
    <w:rsid w:val="00186217"/>
    <w:rsid w:val="001932AE"/>
    <w:rsid w:val="001B241C"/>
    <w:rsid w:val="001B7250"/>
    <w:rsid w:val="001D7407"/>
    <w:rsid w:val="001E7387"/>
    <w:rsid w:val="00200DB0"/>
    <w:rsid w:val="00214FE1"/>
    <w:rsid w:val="002305E6"/>
    <w:rsid w:val="002430B0"/>
    <w:rsid w:val="00272B1E"/>
    <w:rsid w:val="00280B94"/>
    <w:rsid w:val="00281ACC"/>
    <w:rsid w:val="002A0031"/>
    <w:rsid w:val="002A380F"/>
    <w:rsid w:val="002A4763"/>
    <w:rsid w:val="002D353D"/>
    <w:rsid w:val="002D45FA"/>
    <w:rsid w:val="002F298E"/>
    <w:rsid w:val="002F58EC"/>
    <w:rsid w:val="002F5FC4"/>
    <w:rsid w:val="002F6656"/>
    <w:rsid w:val="00315E55"/>
    <w:rsid w:val="003200E5"/>
    <w:rsid w:val="00331196"/>
    <w:rsid w:val="00336502"/>
    <w:rsid w:val="00392164"/>
    <w:rsid w:val="003C04F8"/>
    <w:rsid w:val="003D2A44"/>
    <w:rsid w:val="003D5417"/>
    <w:rsid w:val="003E6189"/>
    <w:rsid w:val="003E63BD"/>
    <w:rsid w:val="00452C5A"/>
    <w:rsid w:val="004B6CBF"/>
    <w:rsid w:val="004C56B0"/>
    <w:rsid w:val="005072C9"/>
    <w:rsid w:val="00530012"/>
    <w:rsid w:val="0053131A"/>
    <w:rsid w:val="00533986"/>
    <w:rsid w:val="00537FDD"/>
    <w:rsid w:val="00546BE4"/>
    <w:rsid w:val="005566FE"/>
    <w:rsid w:val="00561B98"/>
    <w:rsid w:val="0057782E"/>
    <w:rsid w:val="00586929"/>
    <w:rsid w:val="00592ACD"/>
    <w:rsid w:val="005B551B"/>
    <w:rsid w:val="005B6CD1"/>
    <w:rsid w:val="005B6F1F"/>
    <w:rsid w:val="005B7260"/>
    <w:rsid w:val="00636C07"/>
    <w:rsid w:val="00652AF8"/>
    <w:rsid w:val="00672549"/>
    <w:rsid w:val="00673933"/>
    <w:rsid w:val="00676FC8"/>
    <w:rsid w:val="006852BB"/>
    <w:rsid w:val="006864B3"/>
    <w:rsid w:val="006A050A"/>
    <w:rsid w:val="006B21FD"/>
    <w:rsid w:val="0071196A"/>
    <w:rsid w:val="0071528D"/>
    <w:rsid w:val="00715F8B"/>
    <w:rsid w:val="00742B2E"/>
    <w:rsid w:val="007629BB"/>
    <w:rsid w:val="00782513"/>
    <w:rsid w:val="00784909"/>
    <w:rsid w:val="00785096"/>
    <w:rsid w:val="00796359"/>
    <w:rsid w:val="00797108"/>
    <w:rsid w:val="007F3B6D"/>
    <w:rsid w:val="008564C3"/>
    <w:rsid w:val="008A341A"/>
    <w:rsid w:val="008D2464"/>
    <w:rsid w:val="008D29E8"/>
    <w:rsid w:val="008E6856"/>
    <w:rsid w:val="0091498D"/>
    <w:rsid w:val="0091709D"/>
    <w:rsid w:val="00940F33"/>
    <w:rsid w:val="009653B6"/>
    <w:rsid w:val="009B72A5"/>
    <w:rsid w:val="009B7B09"/>
    <w:rsid w:val="009C552B"/>
    <w:rsid w:val="009D15F4"/>
    <w:rsid w:val="009D2CCE"/>
    <w:rsid w:val="00A07B95"/>
    <w:rsid w:val="00A51157"/>
    <w:rsid w:val="00A56100"/>
    <w:rsid w:val="00A579D3"/>
    <w:rsid w:val="00A61A0A"/>
    <w:rsid w:val="00A70D9E"/>
    <w:rsid w:val="00A72BA8"/>
    <w:rsid w:val="00A87CA7"/>
    <w:rsid w:val="00A91E1B"/>
    <w:rsid w:val="00A9552B"/>
    <w:rsid w:val="00AC306E"/>
    <w:rsid w:val="00AC65BB"/>
    <w:rsid w:val="00AD303D"/>
    <w:rsid w:val="00AD7E65"/>
    <w:rsid w:val="00AE6BB0"/>
    <w:rsid w:val="00AF7BFD"/>
    <w:rsid w:val="00B32B50"/>
    <w:rsid w:val="00B4615A"/>
    <w:rsid w:val="00B53710"/>
    <w:rsid w:val="00B5531B"/>
    <w:rsid w:val="00B62D40"/>
    <w:rsid w:val="00B63376"/>
    <w:rsid w:val="00B846CC"/>
    <w:rsid w:val="00BA1E5C"/>
    <w:rsid w:val="00BA2164"/>
    <w:rsid w:val="00BF76A0"/>
    <w:rsid w:val="00C005CB"/>
    <w:rsid w:val="00C12F54"/>
    <w:rsid w:val="00C22299"/>
    <w:rsid w:val="00C418AC"/>
    <w:rsid w:val="00C4665B"/>
    <w:rsid w:val="00C66955"/>
    <w:rsid w:val="00C76997"/>
    <w:rsid w:val="00C81E58"/>
    <w:rsid w:val="00C928C7"/>
    <w:rsid w:val="00CA517D"/>
    <w:rsid w:val="00CB515D"/>
    <w:rsid w:val="00CC4189"/>
    <w:rsid w:val="00CD5B2F"/>
    <w:rsid w:val="00CE7961"/>
    <w:rsid w:val="00CF6D33"/>
    <w:rsid w:val="00D2095B"/>
    <w:rsid w:val="00D234C9"/>
    <w:rsid w:val="00D31FE1"/>
    <w:rsid w:val="00D448B1"/>
    <w:rsid w:val="00D5092E"/>
    <w:rsid w:val="00D56C80"/>
    <w:rsid w:val="00DA46D6"/>
    <w:rsid w:val="00DA4F49"/>
    <w:rsid w:val="00DB643F"/>
    <w:rsid w:val="00DF3097"/>
    <w:rsid w:val="00E02FFE"/>
    <w:rsid w:val="00E10409"/>
    <w:rsid w:val="00E16724"/>
    <w:rsid w:val="00E34062"/>
    <w:rsid w:val="00E577A4"/>
    <w:rsid w:val="00E818DA"/>
    <w:rsid w:val="00E849A2"/>
    <w:rsid w:val="00E905AB"/>
    <w:rsid w:val="00ED2CE7"/>
    <w:rsid w:val="00EF35F1"/>
    <w:rsid w:val="00F0448F"/>
    <w:rsid w:val="00F052AF"/>
    <w:rsid w:val="00F21800"/>
    <w:rsid w:val="00F36792"/>
    <w:rsid w:val="00F42943"/>
    <w:rsid w:val="00F465D6"/>
    <w:rsid w:val="00F93974"/>
    <w:rsid w:val="00FD69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1F235E"/>
  <w15:docId w15:val="{457D9C1F-BDF2-4345-951E-FCB25AC1D2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76FC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customStyle="1" w:styleId="naslov">
    <w:name w:val="naslov"/>
    <w:basedOn w:val="Normal"/>
    <w:autoRedefine/>
    <w:rsid w:val="001E7387"/>
    <w:pPr>
      <w:jc w:val="center"/>
    </w:pPr>
    <w:rPr>
      <w:rFonts w:ascii="Trebuchet MS" w:hAnsi="Trebuchet MS"/>
      <w:b/>
      <w:sz w:val="32"/>
      <w:szCs w:val="20"/>
    </w:rPr>
  </w:style>
  <w:style w:type="paragraph" w:styleId="Obinitekst">
    <w:name w:val="Plain Text"/>
    <w:basedOn w:val="Normal"/>
    <w:link w:val="ObinitekstChar"/>
    <w:unhideWhenUsed/>
    <w:rsid w:val="001E7387"/>
    <w:rPr>
      <w:rFonts w:ascii="Courier New" w:eastAsia="Calibri" w:hAnsi="Courier New" w:cs="Courier New"/>
      <w:sz w:val="20"/>
      <w:szCs w:val="20"/>
    </w:rPr>
  </w:style>
  <w:style w:type="character" w:customStyle="1" w:styleId="ObinitekstChar">
    <w:name w:val="Obični tekst Char"/>
    <w:basedOn w:val="Zadanifontodlomka"/>
    <w:link w:val="Obinitekst"/>
    <w:rsid w:val="001E7387"/>
    <w:rPr>
      <w:rFonts w:ascii="Courier New" w:eastAsia="Calibri" w:hAnsi="Courier New" w:cs="Courier New"/>
      <w:sz w:val="20"/>
      <w:szCs w:val="20"/>
      <w:lang w:eastAsia="hr-HR"/>
    </w:rPr>
  </w:style>
  <w:style w:type="paragraph" w:customStyle="1" w:styleId="Default">
    <w:name w:val="Default"/>
    <w:rsid w:val="001E738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Bezproreda1">
    <w:name w:val="Bez proreda1"/>
    <w:rsid w:val="001E7387"/>
    <w:pPr>
      <w:suppressAutoHyphens/>
      <w:autoSpaceDN w:val="0"/>
      <w:spacing w:after="0" w:line="240" w:lineRule="auto"/>
      <w:ind w:firstLine="709"/>
      <w:jc w:val="both"/>
      <w:textAlignment w:val="baseline"/>
    </w:pPr>
    <w:rPr>
      <w:rFonts w:ascii="Times New Roman" w:eastAsia="Calibri" w:hAnsi="Times New Roman" w:cs="Times New Roman"/>
      <w:sz w:val="24"/>
      <w:szCs w:val="24"/>
    </w:rPr>
  </w:style>
  <w:style w:type="paragraph" w:customStyle="1" w:styleId="Bezproreda2">
    <w:name w:val="Bez proreda2"/>
    <w:rsid w:val="001E7387"/>
    <w:pPr>
      <w:suppressAutoHyphens/>
      <w:autoSpaceDN w:val="0"/>
      <w:spacing w:after="0" w:line="240" w:lineRule="auto"/>
      <w:ind w:firstLine="709"/>
      <w:jc w:val="both"/>
      <w:textAlignment w:val="baseline"/>
    </w:pPr>
    <w:rPr>
      <w:rFonts w:ascii="Times New Roman" w:eastAsia="Calibri" w:hAnsi="Times New Roman" w:cs="Times New Roman"/>
      <w:sz w:val="24"/>
      <w:szCs w:val="24"/>
    </w:rPr>
  </w:style>
  <w:style w:type="character" w:customStyle="1" w:styleId="Zadanifontodlomka1">
    <w:name w:val="Zadani font odlomka1"/>
    <w:rsid w:val="00CA517D"/>
  </w:style>
  <w:style w:type="paragraph" w:styleId="Odlomakpopisa">
    <w:name w:val="List Paragraph"/>
    <w:basedOn w:val="Normal"/>
    <w:qFormat/>
    <w:rsid w:val="002F298E"/>
    <w:pPr>
      <w:ind w:left="720"/>
    </w:pPr>
    <w:rPr>
      <w:rFonts w:ascii="Calibri" w:eastAsiaTheme="minorHAnsi" w:hAnsi="Calibri" w:cs="Calibri"/>
      <w:sz w:val="22"/>
      <w:szCs w:val="22"/>
      <w:lang w:eastAsia="en-US"/>
    </w:rPr>
  </w:style>
  <w:style w:type="paragraph" w:customStyle="1" w:styleId="lanak">
    <w:name w:val="članak"/>
    <w:basedOn w:val="Normal"/>
    <w:autoRedefine/>
    <w:rsid w:val="008D2464"/>
    <w:pPr>
      <w:spacing w:before="120"/>
      <w:jc w:val="center"/>
    </w:pPr>
    <w:rPr>
      <w:b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3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35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60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54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16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250</TotalTime>
  <Pages>1</Pages>
  <Words>336</Words>
  <Characters>1921</Characters>
  <Application>Microsoft Office Word</Application>
  <DocSecurity>0</DocSecurity>
  <Lines>16</Lines>
  <Paragraphs>4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2253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Loranda Novosel</dc:creator>
  <cp:lastModifiedBy>Loranda Novosel</cp:lastModifiedBy>
  <cp:revision>31</cp:revision>
  <cp:lastPrinted>2019-06-27T10:12:00Z</cp:lastPrinted>
  <dcterms:created xsi:type="dcterms:W3CDTF">2019-10-09T10:29:00Z</dcterms:created>
  <dcterms:modified xsi:type="dcterms:W3CDTF">2019-11-18T15:52:00Z</dcterms:modified>
</cp:coreProperties>
</file>