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Pučko otvoreno učilište Samobor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protupožarnog sistema za galeriju Prica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Uredske potrepštine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Uredske potrepštine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Uredske potrepštine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Uredske potrepštine za programe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interneta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interneta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 i usluge posluživanja hrane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 i usluge posluživanja hrane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restorana i usluge posluživanja hrane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smanjenje broja programa-COVID 19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oglašavanja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tiskanja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tiskanja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tiskanja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 dizajna i grafičkog oblikovanja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 dizajna i grafičkog oblikovanja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 dizajna i grafičkog oblikovanja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osiguranja imovine i osoba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osiguranja imovine i osoba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osiguranja imovine i osoba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prikazivanja filmova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92130000-1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prikazivanja filmova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92130000-1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Kazališne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Kazališne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Kazališne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92312110-5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Umjetničke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Umjetničke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92312000-1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obrazovanja i stručnog osposobljavanja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359.607,00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 provode u 3 projekta financirana sredstvima 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Razne usluge studentskog servisa vezane uz poslovanje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79990000-0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Razne usluge studentskog servisa vezane uz poslovanje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79990000-0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Razne usluge studentskog servisa vezane uz poslovanje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79990000-0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tehničke pomoći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71356200-0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tehničke pomoći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71356200-0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Knjigovodstvene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79211100-7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Knjigovodstvene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79211100-7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21.07.2020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popravaka i održavanja građevinskih objekata, postrojenja i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popravci i održavanja po potrebi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popravaka i održavanja građevinskih objekata, postrojenja i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26.11.2020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popravci i održavanja po potrebi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Vanjska usluga vođenja projekta Gastro klub za pametno zapošljavanje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72224000-1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108.888,90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15.05.2020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elekrtične energije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8.2020.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 Samobor provodi postupak javne nabave (zajednička nabava)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26.11.2020 13:38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17.01.2020 14:00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