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CED8A" w14:textId="17AC20D1" w:rsidR="00373A66" w:rsidRDefault="00966ED0">
      <w:r>
        <w:rPr>
          <w:noProof/>
        </w:rPr>
        <w:drawing>
          <wp:inline distT="0" distB="0" distL="0" distR="0" wp14:anchorId="4173AB8C" wp14:editId="26A727B1">
            <wp:extent cx="5731510" cy="688975"/>
            <wp:effectExtent l="0" t="0" r="2540" b="0"/>
            <wp:docPr id="113808730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087307" name="Picture 1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9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2E54DC5" w14:textId="77777777" w:rsidR="00966ED0" w:rsidRDefault="00966ED0"/>
    <w:p w14:paraId="3C3A3D85" w14:textId="1C152640" w:rsidR="00966ED0" w:rsidRDefault="00966ED0">
      <w:pPr>
        <w:rPr>
          <w:b/>
          <w:bCs/>
        </w:rPr>
      </w:pPr>
      <w:r w:rsidRPr="00966ED0">
        <w:rPr>
          <w:b/>
          <w:bCs/>
        </w:rPr>
        <w:t>Zapisnik s 4</w:t>
      </w:r>
      <w:r>
        <w:rPr>
          <w:b/>
          <w:bCs/>
        </w:rPr>
        <w:t>1</w:t>
      </w:r>
      <w:r w:rsidRPr="00966ED0">
        <w:rPr>
          <w:b/>
          <w:bCs/>
        </w:rPr>
        <w:t>. sjednice Upravnog vijeća Samoborskog muzeja održane  2</w:t>
      </w:r>
      <w:r>
        <w:rPr>
          <w:b/>
          <w:bCs/>
        </w:rPr>
        <w:t>6</w:t>
      </w:r>
      <w:r w:rsidRPr="00966ED0">
        <w:rPr>
          <w:b/>
          <w:bCs/>
        </w:rPr>
        <w:t xml:space="preserve">. </w:t>
      </w:r>
      <w:r>
        <w:rPr>
          <w:b/>
          <w:bCs/>
        </w:rPr>
        <w:t>ožujka</w:t>
      </w:r>
      <w:r w:rsidRPr="00966ED0">
        <w:rPr>
          <w:b/>
          <w:bCs/>
        </w:rPr>
        <w:t xml:space="preserve"> 2025. godine</w:t>
      </w:r>
      <w:r>
        <w:rPr>
          <w:b/>
          <w:bCs/>
        </w:rPr>
        <w:t xml:space="preserve"> </w:t>
      </w:r>
      <w:r w:rsidRPr="00966ED0">
        <w:rPr>
          <w:b/>
          <w:bCs/>
        </w:rPr>
        <w:t>u 18:00 sati, u Vili Allnoch</w:t>
      </w:r>
      <w:r>
        <w:rPr>
          <w:b/>
          <w:bCs/>
        </w:rPr>
        <w:t>.</w:t>
      </w:r>
    </w:p>
    <w:p w14:paraId="26BF7CD6" w14:textId="482F68AC" w:rsidR="00966ED0" w:rsidRPr="00966ED0" w:rsidRDefault="00966ED0" w:rsidP="00966ED0">
      <w:r w:rsidRPr="00966ED0">
        <w:t>Prisutni članovi: Tatijana Lenart,</w:t>
      </w:r>
      <w:r w:rsidR="00555C01" w:rsidRPr="00555C01">
        <w:t xml:space="preserve"> </w:t>
      </w:r>
      <w:r w:rsidR="00555C01" w:rsidRPr="00966ED0">
        <w:t>Antonija Petrić Andabak</w:t>
      </w:r>
      <w:r w:rsidR="00555C01">
        <w:t>,</w:t>
      </w:r>
      <w:r w:rsidRPr="00966ED0">
        <w:t xml:space="preserve"> Ivan Tibor Grujić, Iva Pemper</w:t>
      </w:r>
    </w:p>
    <w:p w14:paraId="1B24D6B1" w14:textId="1EFFC87E" w:rsidR="00966ED0" w:rsidRPr="00966ED0" w:rsidRDefault="00966ED0" w:rsidP="00966ED0">
      <w:r w:rsidRPr="00966ED0">
        <w:t xml:space="preserve">Odsutni članovi: </w:t>
      </w:r>
      <w:r w:rsidR="00555C01" w:rsidRPr="00966ED0">
        <w:t>Nikolina Vuković Suman</w:t>
      </w:r>
    </w:p>
    <w:p w14:paraId="2C818FA5" w14:textId="3B0E9D3B" w:rsidR="00966ED0" w:rsidRPr="00516265" w:rsidRDefault="00966ED0">
      <w:r w:rsidRPr="00966ED0">
        <w:t>Ostali prisutni: Nikolina Puljić Glasnović</w:t>
      </w:r>
    </w:p>
    <w:p w14:paraId="50F0265E" w14:textId="6957E751" w:rsidR="00966ED0" w:rsidRDefault="00966ED0" w:rsidP="00966ED0">
      <w:pPr>
        <w:jc w:val="center"/>
        <w:rPr>
          <w:b/>
          <w:bCs/>
        </w:rPr>
      </w:pPr>
      <w:r>
        <w:rPr>
          <w:b/>
          <w:bCs/>
        </w:rPr>
        <w:t>Dnevni red</w:t>
      </w:r>
    </w:p>
    <w:p w14:paraId="02457D44" w14:textId="726916A0" w:rsidR="00250738" w:rsidRDefault="00250738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Usvajanje Zapisnika s 40. sjednice Upravnog vijeća Samoborskog muzeja.</w:t>
      </w:r>
    </w:p>
    <w:p w14:paraId="0896EB6B" w14:textId="3DA2857B" w:rsidR="00966ED0" w:rsidRPr="00250738" w:rsidRDefault="00966ED0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 w:rsidRPr="00966ED0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Donošenje Izvješća o izvršenju programa rada i razvitka Samoborskog muze</w:t>
      </w:r>
      <w:r w:rsidR="00250738" w:rsidRPr="0025073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ja za 2024. </w:t>
      </w:r>
      <w:r w:rsidR="0025073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godinu </w:t>
      </w:r>
      <w:r w:rsidR="00250738" w:rsidRPr="0025073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te Izvještaja o izvršenju financijskog plana i godišnjeg obračuna Samoborskog</w:t>
      </w:r>
      <w:r w:rsidR="00D15FB9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</w:t>
      </w:r>
      <w:r w:rsidR="00250738" w:rsidRPr="0025073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muzeja za 2024. godinu.</w:t>
      </w:r>
    </w:p>
    <w:p w14:paraId="1BF06204" w14:textId="014BFD62" w:rsidR="00250738" w:rsidRDefault="00250738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Odluka o raspodjeli sredstava.</w:t>
      </w:r>
    </w:p>
    <w:p w14:paraId="4B7B518B" w14:textId="5B443A51" w:rsidR="00250738" w:rsidRDefault="00250738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Donošenje pročišćenog teksta Pravilnika o unutarnjem ustrojstvu i načinu rada Samoborskog muzeja.</w:t>
      </w:r>
    </w:p>
    <w:p w14:paraId="64AAC4A6" w14:textId="637E2B96" w:rsidR="00250738" w:rsidRDefault="00250738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Prijedlog prihvaćanja donacije Mirana Šabića – grafičke mape „Haiku iz bolnice“.</w:t>
      </w:r>
    </w:p>
    <w:p w14:paraId="2CE877D3" w14:textId="7A5B0FF3" w:rsidR="00250738" w:rsidRDefault="00250738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Prijedlog otkupa grafičke mape Mirana Šabića sa samoborskim motivima.</w:t>
      </w:r>
    </w:p>
    <w:p w14:paraId="0D24614E" w14:textId="484AA981" w:rsidR="00250738" w:rsidRDefault="00250738" w:rsidP="00555C01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Razno.</w:t>
      </w:r>
    </w:p>
    <w:p w14:paraId="4F605DD8" w14:textId="77777777" w:rsidR="00250738" w:rsidRDefault="00250738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</w:p>
    <w:p w14:paraId="0D9D890D" w14:textId="204DE840" w:rsidR="00250738" w:rsidRDefault="00250738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Ad. 1)</w:t>
      </w:r>
    </w:p>
    <w:p w14:paraId="3E820F46" w14:textId="2E286A30" w:rsidR="00250738" w:rsidRDefault="00250738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Jednoglasno je usvojen Zapisnik sa 4</w:t>
      </w:r>
      <w:r w:rsidR="00D15FB9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0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. sjednice Upravnog vijeća Samoborskog muzeja.</w:t>
      </w:r>
    </w:p>
    <w:p w14:paraId="2D7CEE21" w14:textId="596C3480" w:rsidR="00250738" w:rsidRDefault="00250738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Ad. 2)</w:t>
      </w:r>
    </w:p>
    <w:p w14:paraId="1C598ADD" w14:textId="4495ECDD" w:rsidR="00250738" w:rsidRDefault="00250738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U tijeku su radovi na Dvorcu Livadić i Etno kući</w:t>
      </w:r>
      <w:r w:rsidR="0017724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(koji su 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za posjetitelje </w:t>
      </w:r>
      <w:r w:rsidR="0017724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zatvoreni od 01/06/2024), a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2024.</w:t>
      </w:r>
      <w:r w:rsidR="0017724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godinu je obilježio završetak Vile Allnoch. Na Dan grada Samobora, 14/10/2024, predstavljen je idejni projekt Vile Al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l</w:t>
      </w:r>
      <w:r w:rsidR="0017724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noch. Što se financijske strane tiče, poslovna godina završena je sa 128.898,00€ manjka, ali radi se o metodološkom manjku (jer se rashodi nastali kroz EU projekte financiraju u 1. mjesecu nove poslovne godine). U siječnju 2025. je manjak pokriven te unatoč činjenici da Muzej zatvoren pola godine, imamo 13.000,00€ prihoda. Jednoglasno je usvojena druga točka Dnevnog reda.</w:t>
      </w:r>
    </w:p>
    <w:p w14:paraId="2EA67F6F" w14:textId="5CC21874" w:rsidR="0017724B" w:rsidRDefault="0017724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lastRenderedPageBreak/>
        <w:t>Ad. 3)</w:t>
      </w:r>
    </w:p>
    <w:p w14:paraId="7DB2EBD2" w14:textId="6A87014B" w:rsidR="0017724B" w:rsidRDefault="0017724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Odluka o raspodjeli sredstava bit će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donesena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kada ćemo imati konačan financijski rezultat. Potrebno je još 50.000,00€ za soboslikarske radove u Vili Allnoch. Točka 3 Dnevnog reda je jednoglasno usvojena.</w:t>
      </w:r>
    </w:p>
    <w:p w14:paraId="221A02CA" w14:textId="5D6397ED" w:rsidR="0017724B" w:rsidRDefault="0017724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Ad. 4)</w:t>
      </w:r>
    </w:p>
    <w:p w14:paraId="2DB5AFEB" w14:textId="584999FF" w:rsidR="0017724B" w:rsidRDefault="0017724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4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. 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izmjene Pravilnik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o unutarnjem ustrojstvu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i načinu rada Samoborskog muzeja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(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izmjene u nak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n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adama troškova 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prijevoz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</w:t>
      </w:r>
      <w:r w:rsidR="00065EA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te promjena 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pripadajućih </w:t>
      </w:r>
      <w:r w:rsidR="00065EA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koeficijenata 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radnicima</w:t>
      </w:r>
      <w:r w:rsidR="00065EA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)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;</w:t>
      </w:r>
      <w:r w:rsidR="00065EAB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ne mora se donositi novi Pravilnik, može se objaviti Pročišćeni tekst. Članovi UV SM jednoglasno su usvojili ovu točku Dnevnog reda.</w:t>
      </w:r>
    </w:p>
    <w:p w14:paraId="1E71A17F" w14:textId="6878FB7F" w:rsidR="00065EAB" w:rsidRDefault="00065EA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Ad. 5)</w:t>
      </w:r>
    </w:p>
    <w:p w14:paraId="5358A05D" w14:textId="4287EAD1" w:rsidR="00065EAB" w:rsidRDefault="00065EA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Jednoglasno je usvojen Prijedlog prihvaćanja donacije. Izložbom g. Mirana Šabića otvorili smo izložbenu djelatnost u Vili Allnoch. Riječ je o grafičkoj mapi koja ilustrira zbirku pjesama „Haiku iz bolnice“ našeg istaknutog književnika Luke Paljetka. Zanimljivo je da je ista zbirka prevedena na japanski, te je samim time raritet.</w:t>
      </w:r>
    </w:p>
    <w:p w14:paraId="330ACA22" w14:textId="7A3D746D" w:rsidR="00065EAB" w:rsidRDefault="00065EA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Ad. 6)</w:t>
      </w:r>
    </w:p>
    <w:p w14:paraId="31FF9A1F" w14:textId="083F0934" w:rsidR="00065EAB" w:rsidRDefault="00065EAB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Jednoglasno je usvojen Prijedlog otkupa grafičke mape Mirana Šabića sa samoborskim motivima. Otkupna cijena je 550€, a mapa je izuzetno</w:t>
      </w:r>
      <w:r w:rsidR="00555C01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 xml:space="preserve"> važna jer se na njoj nalaze brojne samoborske (nekad vrlo važne) građevine, kao što su Robna kuća SAMA, Klara, HGSS…</w:t>
      </w:r>
    </w:p>
    <w:p w14:paraId="357249AF" w14:textId="191AAD2F" w:rsidR="00555C01" w:rsidRDefault="00555C01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Ad. 6)</w:t>
      </w:r>
    </w:p>
    <w:p w14:paraId="5BB3BC4E" w14:textId="79AA9F5E" w:rsidR="00555C01" w:rsidRDefault="00555C01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Pod Razno, članovi UV SM raspravljali su o mogućnosti napredovanja gđe Gordane R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e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muss</w:t>
      </w:r>
      <w:r w:rsidR="00596AD8"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i</w:t>
      </w: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ni s kustosa na višeg kustosa.</w:t>
      </w:r>
    </w:p>
    <w:p w14:paraId="3BB95DCA" w14:textId="77777777" w:rsidR="00516265" w:rsidRDefault="00516265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</w:p>
    <w:p w14:paraId="002274AE" w14:textId="2EAE1339" w:rsidR="00516265" w:rsidRDefault="00516265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Sjednica Upravnog vijeća završila je u 19:30 sati.</w:t>
      </w:r>
    </w:p>
    <w:p w14:paraId="7739629B" w14:textId="77777777" w:rsidR="00516265" w:rsidRDefault="00516265" w:rsidP="00555C01">
      <w:pPr>
        <w:pStyle w:val="NoSpacing"/>
        <w:spacing w:line="360" w:lineRule="auto"/>
        <w:jc w:val="both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</w:p>
    <w:p w14:paraId="6CDDB379" w14:textId="3A09602C" w:rsidR="00516265" w:rsidRDefault="00516265" w:rsidP="00516265">
      <w:pPr>
        <w:pStyle w:val="NoSpacing"/>
        <w:spacing w:line="360" w:lineRule="auto"/>
        <w:jc w:val="right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Predsjednica Upravnog vijeća Samoborskog muzeja</w:t>
      </w:r>
    </w:p>
    <w:p w14:paraId="085B85D4" w14:textId="1A5ACF25" w:rsidR="00516265" w:rsidRDefault="00516265" w:rsidP="00516265">
      <w:pPr>
        <w:pStyle w:val="NoSpacing"/>
        <w:spacing w:line="360" w:lineRule="auto"/>
        <w:jc w:val="right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Tatijana Lenart</w:t>
      </w:r>
    </w:p>
    <w:p w14:paraId="6931EAEE" w14:textId="77777777" w:rsidR="00516265" w:rsidRDefault="00516265" w:rsidP="00516265">
      <w:pPr>
        <w:pStyle w:val="NoSpacing"/>
        <w:spacing w:line="360" w:lineRule="auto"/>
        <w:jc w:val="right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</w:p>
    <w:p w14:paraId="53C22EEE" w14:textId="0BEE43C5" w:rsidR="00516265" w:rsidRDefault="00516265" w:rsidP="00516265">
      <w:pPr>
        <w:pStyle w:val="NoSpacing"/>
        <w:spacing w:line="360" w:lineRule="auto"/>
        <w:jc w:val="right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Zapisničar</w:t>
      </w:r>
    </w:p>
    <w:p w14:paraId="7FE36D7C" w14:textId="14881A89" w:rsidR="00516265" w:rsidRDefault="00516265" w:rsidP="00516265">
      <w:pPr>
        <w:pStyle w:val="NoSpacing"/>
        <w:spacing w:line="360" w:lineRule="auto"/>
        <w:jc w:val="right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Iva Pemper</w:t>
      </w:r>
    </w:p>
    <w:p w14:paraId="72150714" w14:textId="77777777" w:rsidR="00516265" w:rsidRDefault="00516265" w:rsidP="00516265">
      <w:pPr>
        <w:pStyle w:val="NoSpacing"/>
        <w:spacing w:line="360" w:lineRule="auto"/>
        <w:jc w:val="right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</w:p>
    <w:p w14:paraId="207BDA85" w14:textId="2D1CDF72" w:rsidR="00516265" w:rsidRPr="00250738" w:rsidRDefault="00516265" w:rsidP="00516265">
      <w:pPr>
        <w:pStyle w:val="NoSpacing"/>
        <w:spacing w:line="360" w:lineRule="auto"/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lang w:val="hr-HR" w:eastAsia="en-US"/>
          <w14:ligatures w14:val="standardContextual"/>
        </w:rPr>
        <w:t>U Samoboru, 27. ožujka 2025. godine</w:t>
      </w:r>
    </w:p>
    <w:sectPr w:rsidR="00516265" w:rsidRPr="002507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555ED"/>
    <w:multiLevelType w:val="hybridMultilevel"/>
    <w:tmpl w:val="8BF82496"/>
    <w:lvl w:ilvl="0" w:tplc="1446335E">
      <w:start w:val="1"/>
      <w:numFmt w:val="decimal"/>
      <w:lvlText w:val="%1."/>
      <w:lvlJc w:val="left"/>
      <w:pPr>
        <w:ind w:left="1800" w:hanging="360"/>
      </w:pPr>
      <w:rPr>
        <w:rFonts w:ascii="Calibri" w:eastAsia="Times New Roman" w:hAnsi="Calibri" w:cs="Calibri"/>
        <w:b w:val="0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2962EEF"/>
    <w:multiLevelType w:val="hybridMultilevel"/>
    <w:tmpl w:val="6D7A43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496446">
    <w:abstractNumId w:val="1"/>
  </w:num>
  <w:num w:numId="2" w16cid:durableId="4805388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A66"/>
    <w:rsid w:val="00065EAB"/>
    <w:rsid w:val="0017724B"/>
    <w:rsid w:val="00250738"/>
    <w:rsid w:val="002A0A33"/>
    <w:rsid w:val="00373A66"/>
    <w:rsid w:val="00493E71"/>
    <w:rsid w:val="005053CD"/>
    <w:rsid w:val="00516265"/>
    <w:rsid w:val="00555C01"/>
    <w:rsid w:val="00596AD8"/>
    <w:rsid w:val="00966ED0"/>
    <w:rsid w:val="00D1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6BF7"/>
  <w15:chartTrackingRefBased/>
  <w15:docId w15:val="{805360EF-5238-429E-83EC-B9BAE365F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A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A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A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A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A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A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A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A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A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A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A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A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A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A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A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A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A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A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A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A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A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A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A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A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A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A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A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A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A6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66ED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9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Iva</cp:lastModifiedBy>
  <cp:revision>4</cp:revision>
  <dcterms:created xsi:type="dcterms:W3CDTF">2025-04-27T18:59:00Z</dcterms:created>
  <dcterms:modified xsi:type="dcterms:W3CDTF">2025-04-27T20:08:00Z</dcterms:modified>
</cp:coreProperties>
</file>