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655BE" w14:textId="77777777" w:rsidR="00CA6001" w:rsidRPr="007870BD" w:rsidRDefault="00CA6001" w:rsidP="002E0728">
      <w:pPr>
        <w:ind w:left="284"/>
        <w:rPr>
          <w:rFonts w:ascii="Calibri" w:hAnsi="Calibri"/>
        </w:rPr>
      </w:pPr>
    </w:p>
    <w:p w14:paraId="6473FF56" w14:textId="77777777" w:rsidR="00CA6001" w:rsidRPr="007870BD" w:rsidRDefault="00CA6001">
      <w:pPr>
        <w:rPr>
          <w:rFonts w:ascii="Calibri" w:hAnsi="Calibri"/>
        </w:rPr>
      </w:pPr>
    </w:p>
    <w:p w14:paraId="5117719D" w14:textId="77777777" w:rsidR="009963B5" w:rsidRPr="007870BD" w:rsidRDefault="009963B5" w:rsidP="009963B5">
      <w:pPr>
        <w:rPr>
          <w:rFonts w:ascii="Arial" w:hAnsi="Arial" w:cs="Tahoma"/>
          <w:b/>
          <w:bCs/>
        </w:rPr>
      </w:pPr>
    </w:p>
    <w:p w14:paraId="0B6E790B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82648C7" w14:textId="77777777" w:rsidR="009963B5" w:rsidRPr="007870BD" w:rsidRDefault="009963B5" w:rsidP="009963B5">
      <w:pPr>
        <w:jc w:val="center"/>
        <w:rPr>
          <w:b/>
          <w:bCs/>
        </w:rPr>
      </w:pPr>
    </w:p>
    <w:p w14:paraId="5FC2D375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50370F30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6B4E7C8D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3D0D1E71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B559A36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E09D631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A6B0811" w14:textId="77777777"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37214E17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1478F2">
        <w:rPr>
          <w:rFonts w:eastAsia="PMingLiU"/>
          <w:lang w:eastAsia="zh-TW"/>
        </w:rPr>
        <w:t>(naziv</w:t>
      </w:r>
      <w:r w:rsidRPr="007870BD">
        <w:rPr>
          <w:rFonts w:eastAsia="PMingLiU"/>
          <w:lang w:eastAsia="zh-TW"/>
        </w:rPr>
        <w:t>, OIB)</w:t>
      </w:r>
    </w:p>
    <w:p w14:paraId="13BDA10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6CD62BE7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6F5F31E1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32097369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2F9D4190" w14:textId="77777777" w:rsidR="008C49BB" w:rsidRPr="001478F2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1478F2">
        <w:rPr>
          <w:rFonts w:eastAsia="PMingLiU"/>
          <w:b/>
          <w:lang w:eastAsia="zh-TW"/>
        </w:rPr>
        <w:t>nije dobio</w:t>
      </w:r>
    </w:p>
    <w:p w14:paraId="3EE8F08D" w14:textId="77777777" w:rsidR="008C49BB" w:rsidRPr="001478F2" w:rsidRDefault="008C49BB" w:rsidP="008C49BB">
      <w:pPr>
        <w:jc w:val="both"/>
        <w:rPr>
          <w:rFonts w:eastAsia="PMingLiU"/>
          <w:b/>
          <w:lang w:eastAsia="zh-TW"/>
        </w:rPr>
      </w:pPr>
    </w:p>
    <w:p w14:paraId="096136C1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1478F2">
        <w:rPr>
          <w:rFonts w:eastAsia="PMingLiU"/>
          <w:lang w:eastAsia="zh-TW"/>
        </w:rPr>
        <w:t>fina</w:t>
      </w:r>
      <w:r w:rsidR="001478F2" w:rsidRPr="001478F2">
        <w:rPr>
          <w:rFonts w:eastAsia="PMingLiU"/>
          <w:lang w:eastAsia="zh-TW"/>
        </w:rPr>
        <w:t xml:space="preserve">ncijska sredstva </w:t>
      </w:r>
      <w:r w:rsidR="001478F2" w:rsidRPr="00C60FB6">
        <w:rPr>
          <w:rFonts w:eastAsia="PMingLiU"/>
          <w:b/>
          <w:lang w:eastAsia="zh-TW"/>
        </w:rPr>
        <w:t>za prijavljeno ulaganje</w:t>
      </w:r>
      <w:r w:rsidR="001478F2" w:rsidRPr="001478F2">
        <w:rPr>
          <w:rFonts w:eastAsia="PMingLiU"/>
          <w:lang w:eastAsia="zh-TW"/>
        </w:rPr>
        <w:t xml:space="preserve"> </w:t>
      </w:r>
      <w:r w:rsidRPr="001478F2">
        <w:rPr>
          <w:rFonts w:eastAsia="PMingLiU"/>
          <w:lang w:eastAsia="zh-TW"/>
        </w:rPr>
        <w:t xml:space="preserve">iz </w:t>
      </w:r>
      <w:r w:rsidR="007870BD" w:rsidRPr="001478F2">
        <w:rPr>
          <w:rFonts w:eastAsia="PMingLiU"/>
          <w:lang w:eastAsia="zh-TW"/>
        </w:rPr>
        <w:t xml:space="preserve">javnih izvora </w:t>
      </w:r>
      <w:r w:rsidRPr="001478F2">
        <w:rPr>
          <w:rFonts w:eastAsia="PMingLiU"/>
          <w:lang w:eastAsia="zh-TW"/>
        </w:rPr>
        <w:t xml:space="preserve">i/ili sredstva iz dijela prihoda od igara na sreću na natječajima </w:t>
      </w:r>
      <w:r w:rsidR="007870BD" w:rsidRPr="001478F2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1478F2">
        <w:rPr>
          <w:rFonts w:eastAsia="PMingLiU"/>
          <w:lang w:eastAsia="zh-TW"/>
        </w:rPr>
        <w:t xml:space="preserve">ondova EU </w:t>
      </w:r>
      <w:r w:rsidR="007870BD" w:rsidRPr="001478F2">
        <w:rPr>
          <w:rFonts w:eastAsia="PMingLiU"/>
          <w:lang w:eastAsia="zh-TW"/>
        </w:rPr>
        <w:t xml:space="preserve">i međunarodnih fondova </w:t>
      </w:r>
      <w:r w:rsidRPr="001478F2">
        <w:rPr>
          <w:rFonts w:eastAsia="PMingLiU"/>
          <w:lang w:eastAsia="zh-TW"/>
        </w:rPr>
        <w:t>u tekućoj kalendarskoj godini</w:t>
      </w:r>
    </w:p>
    <w:p w14:paraId="717E424F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3C2B36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2F68729F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55020431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4967C21D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2C8EA51C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7760DD17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5A0EA4DA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</w:t>
      </w:r>
      <w:r w:rsidR="001478F2">
        <w:rPr>
          <w:rFonts w:eastAsia="PMingLiU"/>
          <w:lang w:eastAsia="zh-TW"/>
        </w:rPr>
        <w:t xml:space="preserve">ncijska sredstva </w:t>
      </w:r>
      <w:r w:rsidR="001478F2" w:rsidRPr="00C60FB6">
        <w:rPr>
          <w:rFonts w:eastAsia="PMingLiU"/>
          <w:b/>
          <w:lang w:eastAsia="zh-TW"/>
        </w:rPr>
        <w:t>za prijavljeno ulaganje</w:t>
      </w:r>
      <w:r w:rsidR="001478F2">
        <w:rPr>
          <w:rFonts w:eastAsia="PMingLiU"/>
          <w:lang w:eastAsia="zh-TW"/>
        </w:rPr>
        <w:t xml:space="preserve">,  </w:t>
      </w:r>
      <w:r w:rsidRPr="007870BD">
        <w:rPr>
          <w:rFonts w:eastAsia="PMingLiU"/>
          <w:lang w:eastAsia="zh-TW"/>
        </w:rPr>
        <w:t>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</w:t>
      </w:r>
      <w:r w:rsidR="001478F2">
        <w:rPr>
          <w:rFonts w:eastAsia="PMingLiU"/>
          <w:lang w:eastAsia="zh-TW"/>
        </w:rPr>
        <w:t xml:space="preserve">je </w:t>
      </w:r>
      <w:r w:rsidRPr="007870BD">
        <w:rPr>
          <w:rFonts w:eastAsia="PMingLiU"/>
          <w:lang w:eastAsia="zh-TW"/>
        </w:rPr>
        <w:t>postupak ocjenjivanja još je u tijeku.</w:t>
      </w:r>
    </w:p>
    <w:p w14:paraId="7ED735CE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21380E48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7E88B01A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</w:t>
      </w:r>
      <w:r w:rsidR="001478F2">
        <w:rPr>
          <w:rFonts w:eastAsia="PMingLiU"/>
          <w:b/>
          <w:lang w:eastAsia="zh-TW"/>
        </w:rPr>
        <w:t>_______________________________</w:t>
      </w:r>
    </w:p>
    <w:p w14:paraId="5CD8CE61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</w:t>
      </w:r>
      <w:r w:rsidR="001478F2">
        <w:rPr>
          <w:rFonts w:eastAsia="PMingLiU"/>
          <w:lang w:eastAsia="zh-TW"/>
        </w:rPr>
        <w:t>ečaja gdje je prijavljeno predmetno ulaganje</w:t>
      </w:r>
      <w:r>
        <w:rPr>
          <w:rFonts w:eastAsia="PMingLiU"/>
          <w:lang w:eastAsia="zh-TW"/>
        </w:rPr>
        <w:t>)</w:t>
      </w:r>
    </w:p>
    <w:p w14:paraId="04723FAD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E017A8F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09C787F5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46B78AD6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3DEC8836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0A55FC80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1FC47C4A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4FE0E8CA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024F7949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491C8049" w14:textId="77777777" w:rsidTr="008F7643">
        <w:trPr>
          <w:trHeight w:val="466"/>
        </w:trPr>
        <w:tc>
          <w:tcPr>
            <w:tcW w:w="1443" w:type="dxa"/>
          </w:tcPr>
          <w:p w14:paraId="36325D4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45315F9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122CBB76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592059A9" w14:textId="77777777" w:rsidR="00705168" w:rsidRPr="007870BD" w:rsidRDefault="00705168" w:rsidP="001478F2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1478F2">
              <w:rPr>
                <w:b/>
                <w:bCs/>
              </w:rPr>
              <w:t xml:space="preserve"> p</w:t>
            </w:r>
            <w:r w:rsidR="007870BD">
              <w:rPr>
                <w:b/>
                <w:bCs/>
              </w:rPr>
              <w:t xml:space="preserve">rijavitelja </w:t>
            </w:r>
          </w:p>
        </w:tc>
      </w:tr>
    </w:tbl>
    <w:p w14:paraId="65724CD4" w14:textId="77777777" w:rsidR="00705168" w:rsidRPr="007870BD" w:rsidRDefault="00705168" w:rsidP="00705168"/>
    <w:p w14:paraId="6CFA58D3" w14:textId="77777777" w:rsidR="00A17431" w:rsidRPr="007870BD" w:rsidRDefault="00A17431" w:rsidP="00705168"/>
    <w:sectPr w:rsidR="00A17431" w:rsidRPr="007870BD" w:rsidSect="002E07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8CE82" w14:textId="77777777" w:rsidR="00783DD9" w:rsidRDefault="00783DD9" w:rsidP="0096777D">
      <w:r>
        <w:separator/>
      </w:r>
    </w:p>
  </w:endnote>
  <w:endnote w:type="continuationSeparator" w:id="0">
    <w:p w14:paraId="4F5D9758" w14:textId="77777777" w:rsidR="00783DD9" w:rsidRDefault="00783DD9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A374C" w14:textId="77777777" w:rsidR="005534A0" w:rsidRDefault="005534A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6F8A6" w14:textId="77777777" w:rsidR="005534A0" w:rsidRDefault="005534A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8B36" w14:textId="77777777" w:rsidR="005534A0" w:rsidRDefault="005534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D0B0C" w14:textId="77777777" w:rsidR="00783DD9" w:rsidRDefault="00783DD9" w:rsidP="0096777D">
      <w:r>
        <w:separator/>
      </w:r>
    </w:p>
  </w:footnote>
  <w:footnote w:type="continuationSeparator" w:id="0">
    <w:p w14:paraId="3E654419" w14:textId="77777777" w:rsidR="00783DD9" w:rsidRDefault="00783DD9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7785C" w14:textId="77777777" w:rsidR="005534A0" w:rsidRDefault="005534A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14:paraId="05202DB8" w14:textId="77777777" w:rsidTr="00793C27">
      <w:trPr>
        <w:jc w:val="right"/>
      </w:trPr>
      <w:tc>
        <w:tcPr>
          <w:tcW w:w="1609" w:type="dxa"/>
          <w:shd w:val="clear" w:color="auto" w:fill="auto"/>
        </w:tcPr>
        <w:p w14:paraId="0376F1A0" w14:textId="6F5AD462"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1478F2">
            <w:rPr>
              <w:b/>
            </w:rPr>
            <w:t xml:space="preserve">brazac </w:t>
          </w:r>
          <w:r w:rsidR="005534A0">
            <w:rPr>
              <w:b/>
            </w:rPr>
            <w:t>2</w:t>
          </w:r>
        </w:p>
      </w:tc>
    </w:tr>
  </w:tbl>
  <w:p w14:paraId="3E868DDD" w14:textId="77777777" w:rsidR="007870BD" w:rsidRPr="007870BD" w:rsidRDefault="007870BD" w:rsidP="007870B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31EC" w14:textId="77777777" w:rsidR="005534A0" w:rsidRDefault="005534A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9014843">
    <w:abstractNumId w:val="3"/>
  </w:num>
  <w:num w:numId="2" w16cid:durableId="565528430">
    <w:abstractNumId w:val="7"/>
  </w:num>
  <w:num w:numId="3" w16cid:durableId="1063795315">
    <w:abstractNumId w:val="2"/>
  </w:num>
  <w:num w:numId="4" w16cid:durableId="216552150">
    <w:abstractNumId w:val="1"/>
  </w:num>
  <w:num w:numId="5" w16cid:durableId="2141874725">
    <w:abstractNumId w:val="5"/>
  </w:num>
  <w:num w:numId="6" w16cid:durableId="1700626229">
    <w:abstractNumId w:val="6"/>
  </w:num>
  <w:num w:numId="7" w16cid:durableId="239603062">
    <w:abstractNumId w:val="4"/>
  </w:num>
  <w:num w:numId="8" w16cid:durableId="2075883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478F2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B6720"/>
    <w:rsid w:val="002E0728"/>
    <w:rsid w:val="002E7FE9"/>
    <w:rsid w:val="00300956"/>
    <w:rsid w:val="00315BE5"/>
    <w:rsid w:val="0031750A"/>
    <w:rsid w:val="003217C8"/>
    <w:rsid w:val="00326D82"/>
    <w:rsid w:val="0035704E"/>
    <w:rsid w:val="003750E6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534A0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6E4E86"/>
    <w:rsid w:val="00704883"/>
    <w:rsid w:val="00705168"/>
    <w:rsid w:val="00732F22"/>
    <w:rsid w:val="007527EF"/>
    <w:rsid w:val="00761F37"/>
    <w:rsid w:val="007833F7"/>
    <w:rsid w:val="00783DD9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D3F9A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60FB6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29AE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259BF"/>
  <w15:docId w15:val="{5C3675EC-5190-4273-B399-CEE0C66A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Lana Peros</cp:lastModifiedBy>
  <cp:revision>3</cp:revision>
  <cp:lastPrinted>2015-09-16T13:36:00Z</cp:lastPrinted>
  <dcterms:created xsi:type="dcterms:W3CDTF">2023-04-04T12:55:00Z</dcterms:created>
  <dcterms:modified xsi:type="dcterms:W3CDTF">2023-11-29T11:40:00Z</dcterms:modified>
</cp:coreProperties>
</file>