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8953C" w14:textId="3C4B6F2C" w:rsidR="00EB4793" w:rsidRPr="00EB4793" w:rsidRDefault="000A38C2" w:rsidP="004612D3">
      <w:r w:rsidRPr="000A38C2">
        <w:rPr>
          <w:rFonts w:asciiTheme="majorBidi" w:eastAsia="Times New Roman" w:hAnsiTheme="majorBidi" w:cstheme="majorBidi"/>
          <w:sz w:val="24"/>
          <w:szCs w:val="24"/>
          <w:lang w:eastAsia="hr-HR"/>
        </w:rPr>
        <w:t>Tablica o dodjeli potpora za kapitalna ulaganja u 202</w:t>
      </w:r>
      <w:r w:rsidR="004612D3">
        <w:rPr>
          <w:rFonts w:asciiTheme="majorBidi" w:eastAsia="Times New Roman" w:hAnsiTheme="majorBidi" w:cstheme="majorBidi"/>
          <w:sz w:val="24"/>
          <w:szCs w:val="24"/>
          <w:lang w:eastAsia="hr-HR"/>
        </w:rPr>
        <w:t>5</w:t>
      </w:r>
      <w:r w:rsidRPr="000A38C2">
        <w:rPr>
          <w:rFonts w:asciiTheme="majorBidi" w:eastAsia="Times New Roman" w:hAnsiTheme="majorBidi" w:cstheme="majorBidi"/>
          <w:sz w:val="24"/>
          <w:szCs w:val="24"/>
          <w:lang w:eastAsia="hr-HR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14:paraId="06BE16D2" w14:textId="77777777" w:rsidR="00EB4793" w:rsidRDefault="00EB4793" w:rsidP="00EB4793">
      <w:pPr>
        <w:rPr>
          <w:rFonts w:asciiTheme="majorBidi" w:eastAsia="Times New Roman" w:hAnsiTheme="majorBidi" w:cstheme="majorBidi"/>
          <w:sz w:val="24"/>
          <w:szCs w:val="24"/>
          <w:lang w:eastAsia="hr-HR"/>
        </w:rPr>
      </w:pPr>
    </w:p>
    <w:tbl>
      <w:tblPr>
        <w:tblW w:w="4789" w:type="dxa"/>
        <w:tblInd w:w="113" w:type="dxa"/>
        <w:tblLook w:val="04A0" w:firstRow="1" w:lastRow="0" w:firstColumn="1" w:lastColumn="0" w:noHBand="0" w:noVBand="1"/>
      </w:tblPr>
      <w:tblGrid>
        <w:gridCol w:w="812"/>
        <w:gridCol w:w="1664"/>
        <w:gridCol w:w="2313"/>
      </w:tblGrid>
      <w:tr w:rsidR="00EB4793" w:rsidRPr="002E596B" w14:paraId="0EFBE613" w14:textId="77777777" w:rsidTr="00EB4793">
        <w:trPr>
          <w:trHeight w:val="100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777FE" w14:textId="77777777" w:rsidR="00EB4793" w:rsidRPr="004612D3" w:rsidRDefault="00EB4793" w:rsidP="00C27E63">
            <w:pP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Red. br.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D350DF" w14:textId="7F040AC3" w:rsidR="00EB4793" w:rsidRPr="004612D3" w:rsidRDefault="00EB4793" w:rsidP="00C27E63">
            <w:pPr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Gospodarski subjekt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FFD79" w14:textId="7ABCA077" w:rsidR="00EB4793" w:rsidRPr="004612D3" w:rsidRDefault="00EB4793" w:rsidP="00C27E6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IZNOS DOBIVENE POTPORE</w:t>
            </w:r>
          </w:p>
        </w:tc>
      </w:tr>
      <w:tr w:rsidR="00EB4793" w:rsidRPr="002E596B" w14:paraId="6D478332" w14:textId="77777777" w:rsidTr="00EB4793">
        <w:trPr>
          <w:trHeight w:val="1200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B61594" w14:textId="77777777" w:rsidR="00EB4793" w:rsidRPr="002E596B" w:rsidRDefault="00EB4793" w:rsidP="00C27E63">
            <w:pPr>
              <w:rPr>
                <w:rFonts w:ascii="Calibri" w:eastAsia="Times New Roman" w:hAnsi="Calibri" w:cs="Calibri"/>
                <w:lang w:eastAsia="hr-HR"/>
              </w:rPr>
            </w:pPr>
            <w:r w:rsidRPr="002E596B">
              <w:rPr>
                <w:rFonts w:ascii="Calibri" w:eastAsia="Times New Roman" w:hAnsi="Calibri" w:cs="Calibri"/>
                <w:lang w:eastAsia="hr-HR"/>
              </w:rPr>
              <w:t>1.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66D531" w14:textId="77777777" w:rsidR="00EB4793" w:rsidRPr="004612D3" w:rsidRDefault="00EB4793" w:rsidP="00C27E63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  <w:t>HVAR d.o.o.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93DB0E" w14:textId="77777777" w:rsidR="00EB4793" w:rsidRPr="004612D3" w:rsidRDefault="00EB4793" w:rsidP="00C27E6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7.000,00 EUR-a</w:t>
            </w:r>
          </w:p>
        </w:tc>
      </w:tr>
      <w:tr w:rsidR="00EB4793" w:rsidRPr="002E596B" w14:paraId="03CE3297" w14:textId="77777777" w:rsidTr="00EB4793">
        <w:trPr>
          <w:trHeight w:val="1200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811092" w14:textId="77777777" w:rsidR="00EB4793" w:rsidRPr="002E596B" w:rsidRDefault="00EB4793" w:rsidP="00C27E63">
            <w:pPr>
              <w:rPr>
                <w:rFonts w:ascii="Calibri" w:eastAsia="Times New Roman" w:hAnsi="Calibri" w:cs="Calibri"/>
                <w:lang w:eastAsia="hr-HR"/>
              </w:rPr>
            </w:pPr>
            <w:r w:rsidRPr="002E596B">
              <w:rPr>
                <w:rFonts w:ascii="Calibri" w:eastAsia="Times New Roman" w:hAnsi="Calibri" w:cs="Calibri"/>
                <w:lang w:eastAsia="hr-HR"/>
              </w:rPr>
              <w:t>2.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65912C" w14:textId="77777777" w:rsidR="00EB4793" w:rsidRPr="004612D3" w:rsidRDefault="00EB4793" w:rsidP="00C27E63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  <w:t>SAM.-KOL. d.o.o.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6C74EB" w14:textId="77777777" w:rsidR="00EB4793" w:rsidRPr="004612D3" w:rsidRDefault="00EB4793" w:rsidP="00C27E6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3.590,00 EUR-a</w:t>
            </w:r>
          </w:p>
        </w:tc>
      </w:tr>
      <w:tr w:rsidR="00EB4793" w:rsidRPr="002E596B" w14:paraId="6F69D51C" w14:textId="77777777" w:rsidTr="00EB4793">
        <w:trPr>
          <w:trHeight w:val="1335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778ED1" w14:textId="77777777" w:rsidR="00EB4793" w:rsidRPr="002E596B" w:rsidRDefault="00EB4793" w:rsidP="00C27E63">
            <w:pPr>
              <w:rPr>
                <w:rFonts w:ascii="Calibri" w:eastAsia="Times New Roman" w:hAnsi="Calibri" w:cs="Calibri"/>
                <w:lang w:eastAsia="hr-HR"/>
              </w:rPr>
            </w:pPr>
            <w:r w:rsidRPr="002E596B">
              <w:rPr>
                <w:rFonts w:ascii="Calibri" w:eastAsia="Times New Roman" w:hAnsi="Calibri" w:cs="Calibri"/>
                <w:lang w:eastAsia="hr-HR"/>
              </w:rPr>
              <w:t>3.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AEB819" w14:textId="77777777" w:rsidR="00EB4793" w:rsidRPr="004612D3" w:rsidRDefault="00EB4793" w:rsidP="00C27E63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  <w:t>ROTOMETAL d.o.o.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0FBA45" w14:textId="77777777" w:rsidR="00EB4793" w:rsidRPr="004612D3" w:rsidRDefault="00EB4793" w:rsidP="00C27E6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7.000,00 EUR-a</w:t>
            </w:r>
          </w:p>
        </w:tc>
      </w:tr>
      <w:tr w:rsidR="00EB4793" w:rsidRPr="002E596B" w14:paraId="1AEDEA83" w14:textId="77777777" w:rsidTr="003B7535">
        <w:trPr>
          <w:trHeight w:val="133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71CDA9" w14:textId="105540CB" w:rsidR="00EB4793" w:rsidRPr="002E596B" w:rsidRDefault="00EB4793" w:rsidP="00EB4793">
            <w:pPr>
              <w:rPr>
                <w:rFonts w:ascii="Calibri" w:eastAsia="Times New Roman" w:hAnsi="Calibri" w:cs="Calibri"/>
                <w:lang w:eastAsia="hr-HR"/>
              </w:rPr>
            </w:pPr>
            <w:r>
              <w:rPr>
                <w:rFonts w:ascii="Calibri" w:eastAsia="Times New Roman" w:hAnsi="Calibri" w:cs="Calibri"/>
                <w:lang w:eastAsia="hr-HR"/>
              </w:rPr>
              <w:t>4.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BD06C" w14:textId="40B2663E" w:rsidR="00EB4793" w:rsidRPr="004612D3" w:rsidRDefault="00EB4793" w:rsidP="00EB4793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color w:val="000000"/>
                <w:kern w:val="0"/>
                <w:sz w:val="24"/>
                <w:szCs w:val="24"/>
                <w:lang w:eastAsia="hr-HR"/>
                <w14:ligatures w14:val="none"/>
              </w:rPr>
              <w:t>„PRO – KOV“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A78033" w14:textId="04A209B2" w:rsidR="00EB4793" w:rsidRPr="004612D3" w:rsidRDefault="00EB4793" w:rsidP="00EB479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4"/>
                <w:szCs w:val="24"/>
                <w:lang w:eastAsia="hr-HR"/>
                <w14:ligatures w14:val="none"/>
              </w:rPr>
              <w:t>6.400,20 EUR-a</w:t>
            </w:r>
          </w:p>
        </w:tc>
      </w:tr>
      <w:tr w:rsidR="00EB4793" w:rsidRPr="002E596B" w14:paraId="6747E046" w14:textId="77777777" w:rsidTr="00EB4793">
        <w:trPr>
          <w:trHeight w:val="133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39DAA8" w14:textId="4B6FC865" w:rsidR="00EB4793" w:rsidRPr="002E596B" w:rsidRDefault="00EB4793" w:rsidP="00C27E63">
            <w:pPr>
              <w:rPr>
                <w:rFonts w:ascii="Calibri" w:eastAsia="Times New Roman" w:hAnsi="Calibri" w:cs="Calibri"/>
                <w:lang w:eastAsia="hr-HR"/>
              </w:rPr>
            </w:pPr>
            <w:r>
              <w:rPr>
                <w:rFonts w:ascii="Calibri" w:eastAsia="Times New Roman" w:hAnsi="Calibri" w:cs="Calibri"/>
                <w:lang w:eastAsia="hr-HR"/>
              </w:rPr>
              <w:t>5.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8637F8" w14:textId="65D79ADC" w:rsidR="00EB4793" w:rsidRPr="004612D3" w:rsidRDefault="004612D3" w:rsidP="00C27E63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SimSun" w:hAnsiTheme="majorBidi" w:cstheme="majorBidi"/>
                <w:sz w:val="24"/>
                <w:szCs w:val="24"/>
                <w:lang w:eastAsia="zh-CN"/>
              </w:rPr>
              <w:t>West obrt za logistiku, proizvodnju i usluge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21E163C" w14:textId="55B2DDE0" w:rsidR="00EB4793" w:rsidRPr="004612D3" w:rsidRDefault="004612D3" w:rsidP="00C27E63">
            <w:pPr>
              <w:jc w:val="center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</w:pP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>4.421,72</w:t>
            </w:r>
            <w:r w:rsidRPr="004612D3"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lang w:eastAsia="hr-HR"/>
              </w:rPr>
              <w:t xml:space="preserve"> EUR-a</w:t>
            </w:r>
          </w:p>
        </w:tc>
      </w:tr>
    </w:tbl>
    <w:p w14:paraId="13713D40" w14:textId="77777777" w:rsidR="00EB4793" w:rsidRPr="00EB4793" w:rsidRDefault="00EB4793" w:rsidP="00EB4793"/>
    <w:sectPr w:rsidR="00EB4793" w:rsidRPr="00EB4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8C2"/>
    <w:rsid w:val="000A38C2"/>
    <w:rsid w:val="000E1FD0"/>
    <w:rsid w:val="004612D3"/>
    <w:rsid w:val="004655F3"/>
    <w:rsid w:val="009F424C"/>
    <w:rsid w:val="00C46A6F"/>
    <w:rsid w:val="00E87FD2"/>
    <w:rsid w:val="00EB4793"/>
    <w:rsid w:val="00F6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E61E"/>
  <w15:chartTrackingRefBased/>
  <w15:docId w15:val="{05529534-3AAC-4ED0-8634-5D48362F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Peros</dc:creator>
  <cp:keywords/>
  <dc:description/>
  <cp:lastModifiedBy>Lana Peros</cp:lastModifiedBy>
  <cp:revision>2</cp:revision>
  <dcterms:created xsi:type="dcterms:W3CDTF">2025-12-22T14:28:00Z</dcterms:created>
  <dcterms:modified xsi:type="dcterms:W3CDTF">2025-12-22T14:28:00Z</dcterms:modified>
</cp:coreProperties>
</file>