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C78" w:rsidRPr="00A32C78" w:rsidRDefault="00A32C78" w:rsidP="00CF75E2">
      <w:pPr>
        <w:spacing w:before="30" w:after="0" w:line="240" w:lineRule="auto"/>
        <w:jc w:val="both"/>
        <w:textAlignment w:val="baseline"/>
        <w:rPr>
          <w:rFonts w:ascii="Calibri" w:eastAsia="Calibri" w:hAnsi="Calibri" w:cs="Calibri"/>
          <w:color w:val="1E1E1E"/>
          <w:sz w:val="24"/>
          <w:szCs w:val="24"/>
          <w:lang w:val="hr"/>
        </w:rPr>
      </w:pPr>
      <w:r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Temeljem </w:t>
      </w:r>
      <w:r w:rsidRPr="00F77760">
        <w:rPr>
          <w:rFonts w:ascii="Calibri" w:eastAsia="Calibri" w:hAnsi="Calibri" w:cs="Calibri"/>
          <w:sz w:val="24"/>
          <w:szCs w:val="24"/>
          <w:lang w:val="hr"/>
        </w:rPr>
        <w:t xml:space="preserve">članka 82. stavka 2. </w:t>
      </w:r>
      <w:r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Pravilnika o proračunskom računovodstvu </w:t>
      </w:r>
      <w:r w:rsidRPr="00A32C78">
        <w:rPr>
          <w:rFonts w:ascii="Calibri" w:eastAsia="Calibri" w:hAnsi="Calibri" w:cs="Calibri"/>
          <w:color w:val="373737"/>
          <w:sz w:val="24"/>
          <w:szCs w:val="24"/>
          <w:lang w:val="hr"/>
        </w:rPr>
        <w:t xml:space="preserve">i </w:t>
      </w:r>
      <w:r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>računskom planu (Narodne novine br</w:t>
      </w:r>
      <w:r w:rsidRPr="00A32C78">
        <w:rPr>
          <w:rFonts w:ascii="Calibri" w:eastAsia="Calibri" w:hAnsi="Calibri" w:cs="Calibri"/>
          <w:color w:val="535353"/>
          <w:sz w:val="24"/>
          <w:szCs w:val="24"/>
          <w:lang w:val="hr"/>
        </w:rPr>
        <w:t xml:space="preserve">. </w:t>
      </w:r>
      <w:r w:rsidR="0014641F" w:rsidRPr="0014641F">
        <w:rPr>
          <w:rFonts w:ascii="Calibri" w:eastAsia="Calibri" w:hAnsi="Calibri" w:cs="Calibri"/>
          <w:color w:val="1E1E1E"/>
          <w:sz w:val="24"/>
          <w:szCs w:val="24"/>
          <w:lang w:val="hr"/>
        </w:rPr>
        <w:t>124/14, 115/15, 87/16, 3/18, 126/19 i 108/20</w:t>
      </w:r>
      <w:r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) i Statuta proračunskog korisnika, na </w:t>
      </w:r>
      <w:r w:rsidR="006F5F19">
        <w:rPr>
          <w:rFonts w:ascii="Calibri" w:eastAsia="Calibri" w:hAnsi="Calibri" w:cs="Calibri"/>
          <w:color w:val="1E1E1E"/>
          <w:sz w:val="24"/>
          <w:szCs w:val="24"/>
          <w:lang w:val="hr"/>
        </w:rPr>
        <w:t>11</w:t>
      </w:r>
      <w:r w:rsidRPr="00A32C78">
        <w:rPr>
          <w:rFonts w:ascii="Calibri" w:eastAsia="Calibri" w:hAnsi="Calibri" w:cs="Calibri"/>
          <w:color w:val="373737"/>
          <w:sz w:val="24"/>
          <w:szCs w:val="24"/>
          <w:lang w:val="hr"/>
        </w:rPr>
        <w:t xml:space="preserve">. </w:t>
      </w:r>
      <w:r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>sjedn</w:t>
      </w:r>
      <w:r w:rsidRPr="00A32C78">
        <w:rPr>
          <w:rFonts w:ascii="Calibri" w:eastAsia="Calibri" w:hAnsi="Calibri" w:cs="Calibri"/>
          <w:color w:val="373737"/>
          <w:sz w:val="24"/>
          <w:szCs w:val="24"/>
          <w:lang w:val="hr"/>
        </w:rPr>
        <w:t>i</w:t>
      </w:r>
      <w:r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ci održanoj </w:t>
      </w:r>
      <w:r w:rsidR="006F5F19">
        <w:rPr>
          <w:rFonts w:ascii="Calibri" w:eastAsia="Calibri" w:hAnsi="Calibri" w:cs="Calibri"/>
          <w:color w:val="1E1E1E"/>
          <w:sz w:val="24"/>
          <w:szCs w:val="24"/>
          <w:lang w:val="hr"/>
        </w:rPr>
        <w:t>27</w:t>
      </w:r>
      <w:r w:rsidRPr="00A32C78">
        <w:rPr>
          <w:rFonts w:ascii="Calibri" w:eastAsia="Calibri" w:hAnsi="Calibri" w:cs="Calibri"/>
          <w:color w:val="373737"/>
          <w:sz w:val="24"/>
          <w:szCs w:val="24"/>
          <w:lang w:val="hr"/>
        </w:rPr>
        <w:t>.</w:t>
      </w:r>
      <w:r w:rsidR="006970AB">
        <w:rPr>
          <w:rFonts w:ascii="Calibri" w:eastAsia="Calibri" w:hAnsi="Calibri" w:cs="Calibri"/>
          <w:color w:val="373737"/>
          <w:sz w:val="24"/>
          <w:szCs w:val="24"/>
          <w:lang w:val="hr"/>
        </w:rPr>
        <w:t>3</w:t>
      </w:r>
      <w:r w:rsidRPr="00A32C78">
        <w:rPr>
          <w:rFonts w:ascii="Calibri" w:eastAsia="Calibri" w:hAnsi="Calibri" w:cs="Calibri"/>
          <w:color w:val="373737"/>
          <w:sz w:val="24"/>
          <w:szCs w:val="24"/>
          <w:lang w:val="hr"/>
        </w:rPr>
        <w:t>.</w:t>
      </w:r>
      <w:bookmarkStart w:id="0" w:name="_GoBack"/>
      <w:bookmarkEnd w:id="0"/>
      <w:r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>202</w:t>
      </w:r>
      <w:r w:rsidR="003019CD">
        <w:rPr>
          <w:rFonts w:ascii="Calibri" w:eastAsia="Calibri" w:hAnsi="Calibri" w:cs="Calibri"/>
          <w:color w:val="1E1E1E"/>
          <w:sz w:val="24"/>
          <w:szCs w:val="24"/>
          <w:lang w:val="hr"/>
        </w:rPr>
        <w:t>6</w:t>
      </w:r>
      <w:r w:rsidRPr="00A32C78">
        <w:rPr>
          <w:rFonts w:ascii="Calibri" w:eastAsia="Calibri" w:hAnsi="Calibri" w:cs="Calibri"/>
          <w:color w:val="373737"/>
          <w:sz w:val="24"/>
          <w:szCs w:val="24"/>
          <w:lang w:val="hr"/>
        </w:rPr>
        <w:t xml:space="preserve">. </w:t>
      </w:r>
      <w:r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>god, Upravno vijeće</w:t>
      </w:r>
      <w:r w:rsidRPr="00A32C78">
        <w:rPr>
          <w:rFonts w:ascii="Calibri" w:eastAsia="Calibri" w:hAnsi="Calibri" w:cs="Calibri"/>
          <w:color w:val="373737"/>
          <w:sz w:val="24"/>
          <w:szCs w:val="24"/>
          <w:lang w:val="hr"/>
        </w:rPr>
        <w:t xml:space="preserve">, </w:t>
      </w:r>
      <w:r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na prijedlog ravnateljice </w:t>
      </w:r>
      <w:r w:rsidR="00B83F93">
        <w:rPr>
          <w:rFonts w:ascii="Calibri" w:eastAsia="Calibri" w:hAnsi="Calibri" w:cs="Calibri"/>
          <w:color w:val="1E1E1E"/>
          <w:sz w:val="24"/>
          <w:szCs w:val="24"/>
          <w:lang w:val="hr"/>
        </w:rPr>
        <w:t>Gradske knjižnice</w:t>
      </w:r>
      <w:r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>, donosi sljedeću</w:t>
      </w:r>
    </w:p>
    <w:p w:rsidR="00A32C78" w:rsidRDefault="00CF75E2" w:rsidP="0014641F">
      <w:pPr>
        <w:tabs>
          <w:tab w:val="left" w:pos="1125"/>
        </w:tabs>
        <w:spacing w:before="30" w:after="0" w:line="24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</w:p>
    <w:p w:rsidR="00A32C78" w:rsidRPr="00A32C78" w:rsidRDefault="00A32C78" w:rsidP="00CF75E2">
      <w:pPr>
        <w:spacing w:before="19" w:after="0" w:line="240" w:lineRule="auto"/>
        <w:jc w:val="center"/>
        <w:textAlignment w:val="baseline"/>
        <w:rPr>
          <w:sz w:val="24"/>
          <w:szCs w:val="24"/>
        </w:rPr>
      </w:pPr>
      <w:r w:rsidRPr="00A32C78">
        <w:rPr>
          <w:rFonts w:ascii="Calibri" w:eastAsia="Calibri" w:hAnsi="Calibri" w:cs="Calibri"/>
          <w:b/>
          <w:bCs/>
          <w:color w:val="1E1E1E"/>
          <w:sz w:val="24"/>
          <w:szCs w:val="24"/>
          <w:lang w:val="hr"/>
        </w:rPr>
        <w:t>ODLUKU</w:t>
      </w:r>
    </w:p>
    <w:p w:rsidR="00A32C78" w:rsidRDefault="00A32C78" w:rsidP="00CF75E2">
      <w:pPr>
        <w:spacing w:before="29" w:after="0" w:line="240" w:lineRule="auto"/>
        <w:jc w:val="center"/>
        <w:textAlignment w:val="baseline"/>
        <w:rPr>
          <w:rFonts w:ascii="Calibri" w:eastAsia="Calibri" w:hAnsi="Calibri" w:cs="Calibri"/>
          <w:b/>
          <w:bCs/>
          <w:color w:val="1E1E1E"/>
          <w:sz w:val="24"/>
          <w:szCs w:val="24"/>
          <w:lang w:val="hr"/>
        </w:rPr>
      </w:pPr>
      <w:r w:rsidRPr="00A32C78">
        <w:rPr>
          <w:rFonts w:ascii="Calibri" w:eastAsia="Calibri" w:hAnsi="Calibri" w:cs="Calibri"/>
          <w:b/>
          <w:bCs/>
          <w:color w:val="1E1E1E"/>
          <w:sz w:val="24"/>
          <w:szCs w:val="24"/>
          <w:lang w:val="hr"/>
        </w:rPr>
        <w:t>o raspodjeli rezultata i način korištenja viška prihoda u 202</w:t>
      </w:r>
      <w:r w:rsidR="003019CD">
        <w:rPr>
          <w:rFonts w:ascii="Calibri" w:eastAsia="Calibri" w:hAnsi="Calibri" w:cs="Calibri"/>
          <w:b/>
          <w:bCs/>
          <w:color w:val="1E1E1E"/>
          <w:sz w:val="24"/>
          <w:szCs w:val="24"/>
          <w:lang w:val="hr"/>
        </w:rPr>
        <w:t>6</w:t>
      </w:r>
      <w:r w:rsidRPr="00A32C78">
        <w:rPr>
          <w:rFonts w:ascii="Calibri" w:eastAsia="Calibri" w:hAnsi="Calibri" w:cs="Calibri"/>
          <w:b/>
          <w:bCs/>
          <w:color w:val="1E1E1E"/>
          <w:sz w:val="24"/>
          <w:szCs w:val="24"/>
          <w:lang w:val="hr"/>
        </w:rPr>
        <w:t xml:space="preserve">. </w:t>
      </w:r>
      <w:r w:rsidR="008D31C7">
        <w:rPr>
          <w:rFonts w:ascii="Calibri" w:eastAsia="Calibri" w:hAnsi="Calibri" w:cs="Calibri"/>
          <w:b/>
          <w:bCs/>
          <w:color w:val="1E1E1E"/>
          <w:sz w:val="24"/>
          <w:szCs w:val="24"/>
          <w:lang w:val="hr"/>
        </w:rPr>
        <w:t>g</w:t>
      </w:r>
      <w:r w:rsidRPr="00A32C78">
        <w:rPr>
          <w:rFonts w:ascii="Calibri" w:eastAsia="Calibri" w:hAnsi="Calibri" w:cs="Calibri"/>
          <w:b/>
          <w:bCs/>
          <w:color w:val="1E1E1E"/>
          <w:sz w:val="24"/>
          <w:szCs w:val="24"/>
          <w:lang w:val="hr"/>
        </w:rPr>
        <w:t>odini</w:t>
      </w:r>
    </w:p>
    <w:p w:rsidR="0014641F" w:rsidRPr="00A32C78" w:rsidRDefault="0014641F" w:rsidP="00CF75E2">
      <w:pPr>
        <w:spacing w:before="29" w:after="0" w:line="240" w:lineRule="auto"/>
        <w:jc w:val="center"/>
        <w:textAlignment w:val="baseline"/>
        <w:rPr>
          <w:sz w:val="24"/>
          <w:szCs w:val="24"/>
        </w:rPr>
      </w:pPr>
    </w:p>
    <w:p w:rsidR="00E1334E" w:rsidRDefault="0014641F" w:rsidP="0014641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I.</w:t>
      </w:r>
    </w:p>
    <w:p w:rsidR="00A32C78" w:rsidRDefault="00B83F93" w:rsidP="00CF75E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Gradska knjižnica </w:t>
      </w:r>
      <w:r w:rsidR="00D13019">
        <w:rPr>
          <w:sz w:val="24"/>
          <w:szCs w:val="24"/>
        </w:rPr>
        <w:t xml:space="preserve">je u </w:t>
      </w:r>
      <w:r w:rsidR="001F0F2D">
        <w:rPr>
          <w:sz w:val="24"/>
          <w:szCs w:val="24"/>
        </w:rPr>
        <w:t>202</w:t>
      </w:r>
      <w:r w:rsidR="003019CD">
        <w:rPr>
          <w:sz w:val="24"/>
          <w:szCs w:val="24"/>
        </w:rPr>
        <w:t>5</w:t>
      </w:r>
      <w:r w:rsidR="001F0F2D">
        <w:rPr>
          <w:sz w:val="24"/>
          <w:szCs w:val="24"/>
        </w:rPr>
        <w:t>.</w:t>
      </w:r>
      <w:r w:rsidR="00CD6962">
        <w:rPr>
          <w:sz w:val="24"/>
          <w:szCs w:val="24"/>
        </w:rPr>
        <w:t xml:space="preserve"> </w:t>
      </w:r>
      <w:r w:rsidR="001F0F2D">
        <w:rPr>
          <w:sz w:val="24"/>
          <w:szCs w:val="24"/>
        </w:rPr>
        <w:t>godine</w:t>
      </w:r>
      <w:r w:rsidR="00C536A4">
        <w:rPr>
          <w:sz w:val="24"/>
          <w:szCs w:val="24"/>
        </w:rPr>
        <w:t xml:space="preserve"> ostvari</w:t>
      </w:r>
      <w:r>
        <w:rPr>
          <w:sz w:val="24"/>
          <w:szCs w:val="24"/>
        </w:rPr>
        <w:t>la</w:t>
      </w:r>
      <w:r w:rsidR="00C536A4">
        <w:rPr>
          <w:sz w:val="24"/>
          <w:szCs w:val="24"/>
        </w:rPr>
        <w:t xml:space="preserve"> </w:t>
      </w:r>
      <w:r w:rsidR="00C5075C">
        <w:rPr>
          <w:sz w:val="24"/>
          <w:szCs w:val="24"/>
        </w:rPr>
        <w:t xml:space="preserve">je </w:t>
      </w:r>
      <w:r w:rsidR="003019CD">
        <w:rPr>
          <w:sz w:val="24"/>
          <w:szCs w:val="24"/>
        </w:rPr>
        <w:t>manjak</w:t>
      </w:r>
      <w:r w:rsidR="002F4BD0">
        <w:rPr>
          <w:sz w:val="24"/>
          <w:szCs w:val="24"/>
        </w:rPr>
        <w:t xml:space="preserve"> </w:t>
      </w:r>
      <w:r w:rsidR="004A3D86">
        <w:rPr>
          <w:sz w:val="24"/>
          <w:szCs w:val="24"/>
        </w:rPr>
        <w:t xml:space="preserve">prihoda od poslovanja </w:t>
      </w:r>
      <w:r w:rsidR="00CD6962">
        <w:rPr>
          <w:sz w:val="24"/>
          <w:szCs w:val="24"/>
        </w:rPr>
        <w:t xml:space="preserve">na računu 92211 </w:t>
      </w:r>
      <w:r w:rsidR="004A3D86">
        <w:rPr>
          <w:sz w:val="24"/>
          <w:szCs w:val="24"/>
        </w:rPr>
        <w:t xml:space="preserve">u iznosu od </w:t>
      </w:r>
      <w:r w:rsidR="003019CD">
        <w:rPr>
          <w:sz w:val="24"/>
          <w:szCs w:val="24"/>
        </w:rPr>
        <w:t>35.350,04</w:t>
      </w:r>
      <w:r w:rsidR="004B0860">
        <w:rPr>
          <w:sz w:val="24"/>
          <w:szCs w:val="24"/>
        </w:rPr>
        <w:t xml:space="preserve"> </w:t>
      </w:r>
      <w:r w:rsidR="004A3D86">
        <w:rPr>
          <w:sz w:val="24"/>
          <w:szCs w:val="24"/>
        </w:rPr>
        <w:t>€</w:t>
      </w:r>
      <w:r w:rsidR="001F0F2D">
        <w:rPr>
          <w:sz w:val="24"/>
          <w:szCs w:val="24"/>
        </w:rPr>
        <w:t xml:space="preserve"> </w:t>
      </w:r>
      <w:r w:rsidR="00CD6962">
        <w:rPr>
          <w:sz w:val="24"/>
          <w:szCs w:val="24"/>
        </w:rPr>
        <w:t xml:space="preserve">i </w:t>
      </w:r>
      <w:r w:rsidR="00C536A4">
        <w:rPr>
          <w:sz w:val="24"/>
          <w:szCs w:val="24"/>
        </w:rPr>
        <w:t xml:space="preserve">manjak </w:t>
      </w:r>
      <w:r w:rsidR="004A3D86">
        <w:rPr>
          <w:sz w:val="24"/>
          <w:szCs w:val="24"/>
        </w:rPr>
        <w:t xml:space="preserve">prihoda od nefinancijske </w:t>
      </w:r>
      <w:r w:rsidR="00CD6962">
        <w:rPr>
          <w:sz w:val="24"/>
          <w:szCs w:val="24"/>
        </w:rPr>
        <w:t>na računu 92222</w:t>
      </w:r>
      <w:r w:rsidR="004A3D86">
        <w:rPr>
          <w:sz w:val="24"/>
          <w:szCs w:val="24"/>
        </w:rPr>
        <w:t xml:space="preserve"> u iznosu od </w:t>
      </w:r>
      <w:r w:rsidR="003019CD">
        <w:rPr>
          <w:sz w:val="24"/>
          <w:szCs w:val="24"/>
        </w:rPr>
        <w:t>1</w:t>
      </w:r>
      <w:r w:rsidR="004B0860" w:rsidRPr="004B0860">
        <w:rPr>
          <w:sz w:val="24"/>
          <w:szCs w:val="24"/>
        </w:rPr>
        <w:t>.</w:t>
      </w:r>
      <w:r w:rsidR="003019CD">
        <w:rPr>
          <w:sz w:val="24"/>
          <w:szCs w:val="24"/>
        </w:rPr>
        <w:t>160</w:t>
      </w:r>
      <w:r w:rsidR="004B0860" w:rsidRPr="004B0860">
        <w:rPr>
          <w:sz w:val="24"/>
          <w:szCs w:val="24"/>
        </w:rPr>
        <w:t>,</w:t>
      </w:r>
      <w:r w:rsidR="003019CD">
        <w:rPr>
          <w:sz w:val="24"/>
          <w:szCs w:val="24"/>
        </w:rPr>
        <w:t xml:space="preserve">93 </w:t>
      </w:r>
      <w:r w:rsidR="004A3D86">
        <w:rPr>
          <w:sz w:val="24"/>
          <w:szCs w:val="24"/>
        </w:rPr>
        <w:t>€</w:t>
      </w:r>
      <w:r w:rsidR="001F0F2D">
        <w:rPr>
          <w:sz w:val="24"/>
          <w:szCs w:val="24"/>
        </w:rPr>
        <w:t xml:space="preserve"> koji je </w:t>
      </w:r>
      <w:r w:rsidR="004A3D86">
        <w:rPr>
          <w:sz w:val="24"/>
          <w:szCs w:val="24"/>
        </w:rPr>
        <w:t xml:space="preserve"> </w:t>
      </w:r>
      <w:r w:rsidR="001F0F2D">
        <w:rPr>
          <w:sz w:val="24"/>
          <w:szCs w:val="24"/>
        </w:rPr>
        <w:t xml:space="preserve">iskazan u bilanci </w:t>
      </w:r>
      <w:r w:rsidR="00CD6962">
        <w:rPr>
          <w:sz w:val="24"/>
          <w:szCs w:val="24"/>
        </w:rPr>
        <w:t>na dan 31.12.202</w:t>
      </w:r>
      <w:r w:rsidR="003019CD">
        <w:rPr>
          <w:sz w:val="24"/>
          <w:szCs w:val="24"/>
        </w:rPr>
        <w:t>5</w:t>
      </w:r>
      <w:r w:rsidR="00CD6962">
        <w:rPr>
          <w:sz w:val="24"/>
          <w:szCs w:val="24"/>
        </w:rPr>
        <w:t>.godine</w:t>
      </w:r>
      <w:r w:rsidR="001F0F2D">
        <w:rPr>
          <w:sz w:val="24"/>
          <w:szCs w:val="24"/>
        </w:rPr>
        <w:t>.</w:t>
      </w:r>
    </w:p>
    <w:p w:rsidR="00D7391D" w:rsidRDefault="00D7391D" w:rsidP="00D7391D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:rsidR="00D7391D" w:rsidRDefault="00D7391D" w:rsidP="00CF75E2">
      <w:pPr>
        <w:spacing w:line="240" w:lineRule="auto"/>
        <w:jc w:val="both"/>
        <w:rPr>
          <w:sz w:val="24"/>
          <w:szCs w:val="24"/>
        </w:rPr>
      </w:pPr>
      <w:r w:rsidRPr="00D7391D">
        <w:rPr>
          <w:sz w:val="24"/>
          <w:szCs w:val="24"/>
        </w:rPr>
        <w:t xml:space="preserve">Manjak prihoda od nefinancijske imovine u iznosu od </w:t>
      </w:r>
      <w:r w:rsidR="00F107CD">
        <w:rPr>
          <w:sz w:val="24"/>
          <w:szCs w:val="24"/>
        </w:rPr>
        <w:t>1</w:t>
      </w:r>
      <w:r w:rsidRPr="00D7391D">
        <w:rPr>
          <w:sz w:val="24"/>
          <w:szCs w:val="24"/>
        </w:rPr>
        <w:t>.</w:t>
      </w:r>
      <w:r w:rsidR="00F107CD">
        <w:rPr>
          <w:sz w:val="24"/>
          <w:szCs w:val="24"/>
        </w:rPr>
        <w:t>160</w:t>
      </w:r>
      <w:r w:rsidRPr="00D7391D">
        <w:rPr>
          <w:sz w:val="24"/>
          <w:szCs w:val="24"/>
        </w:rPr>
        <w:t>,</w:t>
      </w:r>
      <w:r w:rsidR="00F107CD">
        <w:rPr>
          <w:sz w:val="24"/>
          <w:szCs w:val="24"/>
        </w:rPr>
        <w:t>93</w:t>
      </w:r>
      <w:r w:rsidRPr="00D7391D">
        <w:rPr>
          <w:sz w:val="24"/>
          <w:szCs w:val="24"/>
        </w:rPr>
        <w:t xml:space="preserve"> €   podmiruje uz  istodobno </w:t>
      </w:r>
      <w:r w:rsidR="00F107CD">
        <w:rPr>
          <w:sz w:val="24"/>
          <w:szCs w:val="24"/>
        </w:rPr>
        <w:t>povećanje manjka</w:t>
      </w:r>
      <w:r w:rsidRPr="00D7391D">
        <w:rPr>
          <w:sz w:val="24"/>
          <w:szCs w:val="24"/>
        </w:rPr>
        <w:t xml:space="preserve"> prihoda poslovanja tako da nakon pokrića </w:t>
      </w:r>
      <w:r>
        <w:rPr>
          <w:sz w:val="24"/>
          <w:szCs w:val="24"/>
        </w:rPr>
        <w:t>manjak</w:t>
      </w:r>
      <w:r w:rsidRPr="00D7391D">
        <w:rPr>
          <w:sz w:val="24"/>
          <w:szCs w:val="24"/>
        </w:rPr>
        <w:t xml:space="preserve"> prihoda poslovanja iznosi </w:t>
      </w:r>
      <w:r w:rsidR="00F107CD">
        <w:rPr>
          <w:sz w:val="24"/>
          <w:szCs w:val="24"/>
        </w:rPr>
        <w:t>36</w:t>
      </w:r>
      <w:r w:rsidR="002F4BD0">
        <w:rPr>
          <w:sz w:val="24"/>
          <w:szCs w:val="24"/>
        </w:rPr>
        <w:t>.</w:t>
      </w:r>
      <w:r w:rsidR="00F107CD">
        <w:rPr>
          <w:sz w:val="24"/>
          <w:szCs w:val="24"/>
        </w:rPr>
        <w:t>510</w:t>
      </w:r>
      <w:r w:rsidR="002F4BD0" w:rsidRPr="002F4BD0">
        <w:rPr>
          <w:sz w:val="24"/>
          <w:szCs w:val="24"/>
        </w:rPr>
        <w:t>,</w:t>
      </w:r>
      <w:r w:rsidR="00F107CD">
        <w:rPr>
          <w:sz w:val="24"/>
          <w:szCs w:val="24"/>
        </w:rPr>
        <w:t>97</w:t>
      </w:r>
      <w:r w:rsidR="002F4BD0">
        <w:rPr>
          <w:sz w:val="24"/>
          <w:szCs w:val="24"/>
        </w:rPr>
        <w:t xml:space="preserve"> </w:t>
      </w:r>
      <w:r w:rsidRPr="00D7391D">
        <w:rPr>
          <w:sz w:val="24"/>
          <w:szCs w:val="24"/>
        </w:rPr>
        <w:t xml:space="preserve">€.  </w:t>
      </w:r>
    </w:p>
    <w:p w:rsidR="004B0860" w:rsidRDefault="00D7391D" w:rsidP="00925D86">
      <w:pPr>
        <w:pStyle w:val="Bezproreda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925D86">
        <w:rPr>
          <w:rFonts w:cstheme="minorHAnsi"/>
          <w:sz w:val="24"/>
          <w:szCs w:val="24"/>
        </w:rPr>
        <w:t>II.</w:t>
      </w:r>
    </w:p>
    <w:p w:rsidR="00AE1DAA" w:rsidRDefault="00B11300" w:rsidP="00AE1DAA">
      <w:pPr>
        <w:spacing w:line="240" w:lineRule="auto"/>
        <w:jc w:val="both"/>
        <w:rPr>
          <w:rFonts w:ascii="Calibri" w:eastAsia="Calibri" w:hAnsi="Calibri" w:cs="Calibri"/>
          <w:color w:val="373737"/>
          <w:sz w:val="24"/>
          <w:szCs w:val="24"/>
          <w:lang w:val="hr"/>
        </w:rPr>
      </w:pP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Gradska knjižnica </w:t>
      </w:r>
      <w:r w:rsidR="00AE1DAA"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>ostvari</w:t>
      </w: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>la</w:t>
      </w:r>
      <w:r w:rsidR="00AE1DAA"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 je ukupan </w:t>
      </w: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manjak </w:t>
      </w:r>
      <w:r w:rsidR="00AE1DAA"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prihoda </w:t>
      </w:r>
      <w:r w:rsidR="00AE1DAA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poslovanja </w:t>
      </w:r>
      <w:r w:rsidR="00AE1DAA"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u </w:t>
      </w:r>
      <w:r w:rsidR="00AE1DAA" w:rsidRPr="00A32C78">
        <w:rPr>
          <w:rFonts w:ascii="Calibri" w:eastAsia="Calibri" w:hAnsi="Calibri" w:cs="Calibri"/>
          <w:color w:val="373737"/>
          <w:sz w:val="24"/>
          <w:szCs w:val="24"/>
          <w:lang w:val="hr"/>
        </w:rPr>
        <w:t>i</w:t>
      </w:r>
      <w:r w:rsidR="00AE1DAA"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znosu </w:t>
      </w:r>
      <w:r w:rsidR="00F107CD">
        <w:rPr>
          <w:rFonts w:ascii="Calibri" w:eastAsia="Calibri" w:hAnsi="Calibri" w:cs="Calibri"/>
          <w:color w:val="1E1E1E"/>
          <w:sz w:val="24"/>
          <w:szCs w:val="24"/>
          <w:lang w:val="hr"/>
        </w:rPr>
        <w:t>36</w:t>
      </w:r>
      <w:r w:rsidR="00AE1DAA">
        <w:rPr>
          <w:rFonts w:ascii="Calibri" w:eastAsia="Calibri" w:hAnsi="Calibri" w:cs="Calibri"/>
          <w:color w:val="1E1E1E"/>
          <w:sz w:val="24"/>
          <w:szCs w:val="24"/>
          <w:lang w:val="hr"/>
        </w:rPr>
        <w:t>.</w:t>
      </w:r>
      <w:r w:rsidR="00F107CD">
        <w:rPr>
          <w:rFonts w:ascii="Calibri" w:eastAsia="Calibri" w:hAnsi="Calibri" w:cs="Calibri"/>
          <w:color w:val="1E1E1E"/>
          <w:sz w:val="24"/>
          <w:szCs w:val="24"/>
          <w:lang w:val="hr"/>
        </w:rPr>
        <w:t>510</w:t>
      </w:r>
      <w:r w:rsidR="00AE1DAA">
        <w:rPr>
          <w:rFonts w:ascii="Calibri" w:eastAsia="Calibri" w:hAnsi="Calibri" w:cs="Calibri"/>
          <w:color w:val="1E1E1E"/>
          <w:sz w:val="24"/>
          <w:szCs w:val="24"/>
          <w:lang w:val="hr"/>
        </w:rPr>
        <w:t>,</w:t>
      </w:r>
      <w:r w:rsidR="00F107CD">
        <w:rPr>
          <w:rFonts w:ascii="Calibri" w:eastAsia="Calibri" w:hAnsi="Calibri" w:cs="Calibri"/>
          <w:color w:val="1E1E1E"/>
          <w:sz w:val="24"/>
          <w:szCs w:val="24"/>
          <w:lang w:val="hr"/>
        </w:rPr>
        <w:t>97</w:t>
      </w:r>
      <w:r w:rsidR="00AE1DAA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 €, a koji se sastoji od metodološkog manjka iz proračuna Grada Samobora u iznosu od </w:t>
      </w:r>
      <w:r w:rsidR="00F107CD">
        <w:rPr>
          <w:rFonts w:ascii="Calibri" w:eastAsia="Calibri" w:hAnsi="Calibri" w:cs="Calibri"/>
          <w:color w:val="1E1E1E"/>
          <w:sz w:val="24"/>
          <w:szCs w:val="24"/>
          <w:lang w:val="hr"/>
        </w:rPr>
        <w:t>38</w:t>
      </w:r>
      <w:r w:rsidR="002F4BD0" w:rsidRPr="002F4BD0">
        <w:rPr>
          <w:rFonts w:ascii="Calibri" w:eastAsia="Calibri" w:hAnsi="Calibri" w:cs="Calibri"/>
          <w:color w:val="1E1E1E"/>
          <w:sz w:val="24"/>
          <w:szCs w:val="24"/>
          <w:lang w:val="hr"/>
        </w:rPr>
        <w:t>.</w:t>
      </w:r>
      <w:r w:rsidR="00F107CD">
        <w:rPr>
          <w:rFonts w:ascii="Calibri" w:eastAsia="Calibri" w:hAnsi="Calibri" w:cs="Calibri"/>
          <w:color w:val="1E1E1E"/>
          <w:sz w:val="24"/>
          <w:szCs w:val="24"/>
          <w:lang w:val="hr"/>
        </w:rPr>
        <w:t>591</w:t>
      </w:r>
      <w:r w:rsidR="002F4BD0" w:rsidRPr="002F4BD0">
        <w:rPr>
          <w:rFonts w:ascii="Calibri" w:eastAsia="Calibri" w:hAnsi="Calibri" w:cs="Calibri"/>
          <w:color w:val="1E1E1E"/>
          <w:sz w:val="24"/>
          <w:szCs w:val="24"/>
          <w:lang w:val="hr"/>
        </w:rPr>
        <w:t>,</w:t>
      </w:r>
      <w:r w:rsidR="00F107CD">
        <w:rPr>
          <w:rFonts w:ascii="Calibri" w:eastAsia="Calibri" w:hAnsi="Calibri" w:cs="Calibri"/>
          <w:color w:val="1E1E1E"/>
          <w:sz w:val="24"/>
          <w:szCs w:val="24"/>
          <w:lang w:val="hr"/>
        </w:rPr>
        <w:t>05</w:t>
      </w:r>
      <w:r w:rsidR="002F4BD0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 </w:t>
      </w: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>€</w:t>
      </w:r>
      <w:r w:rsidR="00F107CD">
        <w:rPr>
          <w:rFonts w:ascii="Calibri" w:eastAsia="Calibri" w:hAnsi="Calibri" w:cs="Calibri"/>
          <w:color w:val="1E1E1E"/>
          <w:sz w:val="24"/>
          <w:szCs w:val="24"/>
          <w:lang w:val="hr"/>
        </w:rPr>
        <w:t>, manjka prihoda od pomoći u iznosu od 6.426,00</w:t>
      </w:r>
      <w:r w:rsidR="00AE1DAA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  </w:t>
      </w: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i </w:t>
      </w:r>
      <w:r w:rsidR="00AE1DAA">
        <w:rPr>
          <w:rFonts w:ascii="Calibri" w:eastAsia="Calibri" w:hAnsi="Calibri" w:cs="Calibri"/>
          <w:color w:val="1E1E1E"/>
          <w:sz w:val="24"/>
          <w:szCs w:val="24"/>
          <w:lang w:val="hr"/>
        </w:rPr>
        <w:t>ostvarenog viška prihoda</w:t>
      </w:r>
      <w:r w:rsidR="000E5734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 posebnih namjena</w:t>
      </w:r>
      <w:r w:rsidR="00AE1DAA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 u iznosu od </w:t>
      </w:r>
      <w:r w:rsidR="00F107CD">
        <w:rPr>
          <w:rFonts w:ascii="Calibri" w:eastAsia="Calibri" w:hAnsi="Calibri" w:cs="Calibri"/>
          <w:color w:val="1E1E1E"/>
          <w:sz w:val="24"/>
          <w:szCs w:val="24"/>
          <w:lang w:val="hr"/>
        </w:rPr>
        <w:t>8</w:t>
      </w:r>
      <w:r w:rsidR="002F4BD0" w:rsidRPr="002F4BD0">
        <w:rPr>
          <w:rFonts w:ascii="Calibri" w:eastAsia="Calibri" w:hAnsi="Calibri" w:cs="Calibri"/>
          <w:color w:val="1E1E1E"/>
          <w:sz w:val="24"/>
          <w:szCs w:val="24"/>
          <w:lang w:val="hr"/>
        </w:rPr>
        <w:t>.</w:t>
      </w:r>
      <w:r w:rsidR="00F107CD">
        <w:rPr>
          <w:rFonts w:ascii="Calibri" w:eastAsia="Calibri" w:hAnsi="Calibri" w:cs="Calibri"/>
          <w:color w:val="1E1E1E"/>
          <w:sz w:val="24"/>
          <w:szCs w:val="24"/>
          <w:lang w:val="hr"/>
        </w:rPr>
        <w:t>506</w:t>
      </w:r>
      <w:r w:rsidR="002F4BD0" w:rsidRPr="002F4BD0">
        <w:rPr>
          <w:rFonts w:ascii="Calibri" w:eastAsia="Calibri" w:hAnsi="Calibri" w:cs="Calibri"/>
          <w:color w:val="1E1E1E"/>
          <w:sz w:val="24"/>
          <w:szCs w:val="24"/>
          <w:lang w:val="hr"/>
        </w:rPr>
        <w:t>,</w:t>
      </w:r>
      <w:r w:rsidR="00F107CD">
        <w:rPr>
          <w:rFonts w:ascii="Calibri" w:eastAsia="Calibri" w:hAnsi="Calibri" w:cs="Calibri"/>
          <w:color w:val="1E1E1E"/>
          <w:sz w:val="24"/>
          <w:szCs w:val="24"/>
          <w:lang w:val="hr"/>
        </w:rPr>
        <w:t>08</w:t>
      </w:r>
      <w:r w:rsidR="002F4BD0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 </w:t>
      </w:r>
      <w:r w:rsidR="00AE1DAA">
        <w:rPr>
          <w:rFonts w:ascii="Calibri" w:eastAsia="Calibri" w:hAnsi="Calibri" w:cs="Calibri"/>
          <w:color w:val="1E1E1E"/>
          <w:sz w:val="24"/>
          <w:szCs w:val="24"/>
          <w:lang w:val="hr"/>
        </w:rPr>
        <w:t>€</w:t>
      </w: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>.</w:t>
      </w:r>
      <w:r w:rsidR="00AE1DAA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 </w:t>
      </w:r>
    </w:p>
    <w:p w:rsidR="00925D86" w:rsidRDefault="00260336" w:rsidP="00925D8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="00D7391D">
        <w:rPr>
          <w:sz w:val="24"/>
          <w:szCs w:val="24"/>
        </w:rPr>
        <w:t>V</w:t>
      </w:r>
      <w:r w:rsidR="00925D86">
        <w:rPr>
          <w:sz w:val="24"/>
          <w:szCs w:val="24"/>
        </w:rPr>
        <w:t>.</w:t>
      </w:r>
    </w:p>
    <w:p w:rsidR="00D7391D" w:rsidRDefault="00D7391D" w:rsidP="00D7391D">
      <w:pPr>
        <w:pStyle w:val="Bezproreda"/>
        <w:jc w:val="both"/>
        <w:rPr>
          <w:sz w:val="24"/>
          <w:szCs w:val="24"/>
        </w:rPr>
      </w:pPr>
      <w:r w:rsidRPr="00925D86">
        <w:rPr>
          <w:sz w:val="24"/>
          <w:szCs w:val="24"/>
        </w:rPr>
        <w:t xml:space="preserve">Ostvareni  metodološki manjak općih prihoda i primitaka za redovno poslovanje (izvor Grad Samobor) u iznosu od </w:t>
      </w:r>
      <w:r w:rsidR="00F107CD">
        <w:rPr>
          <w:sz w:val="24"/>
          <w:szCs w:val="24"/>
        </w:rPr>
        <w:t>38</w:t>
      </w:r>
      <w:r w:rsidR="002F4BD0" w:rsidRPr="002F4BD0">
        <w:rPr>
          <w:sz w:val="24"/>
          <w:szCs w:val="24"/>
        </w:rPr>
        <w:t>.</w:t>
      </w:r>
      <w:r w:rsidR="00F107CD">
        <w:rPr>
          <w:sz w:val="24"/>
          <w:szCs w:val="24"/>
        </w:rPr>
        <w:t>591</w:t>
      </w:r>
      <w:r w:rsidR="002F4BD0" w:rsidRPr="002F4BD0">
        <w:rPr>
          <w:sz w:val="24"/>
          <w:szCs w:val="24"/>
        </w:rPr>
        <w:t>,</w:t>
      </w:r>
      <w:r w:rsidR="00F107CD">
        <w:rPr>
          <w:sz w:val="24"/>
          <w:szCs w:val="24"/>
        </w:rPr>
        <w:t>05</w:t>
      </w:r>
      <w:r w:rsidR="002F4BD0">
        <w:rPr>
          <w:sz w:val="24"/>
          <w:szCs w:val="24"/>
        </w:rPr>
        <w:t xml:space="preserve"> </w:t>
      </w:r>
      <w:r w:rsidRPr="00925D86">
        <w:rPr>
          <w:sz w:val="24"/>
          <w:szCs w:val="24"/>
        </w:rPr>
        <w:t>€ biti će pokriven iz gradskog proračuna u 202</w:t>
      </w:r>
      <w:r w:rsidR="00F107CD">
        <w:rPr>
          <w:sz w:val="24"/>
          <w:szCs w:val="24"/>
        </w:rPr>
        <w:t>6</w:t>
      </w:r>
      <w:r w:rsidRPr="00925D86">
        <w:rPr>
          <w:sz w:val="24"/>
          <w:szCs w:val="24"/>
        </w:rPr>
        <w:t>. godini.</w:t>
      </w:r>
    </w:p>
    <w:p w:rsidR="00D7391D" w:rsidRDefault="00D7391D" w:rsidP="00CF75E2">
      <w:pPr>
        <w:pStyle w:val="Bezproreda"/>
        <w:jc w:val="both"/>
        <w:rPr>
          <w:rFonts w:cstheme="minorHAnsi"/>
          <w:color w:val="FF0000"/>
          <w:sz w:val="24"/>
          <w:szCs w:val="24"/>
        </w:rPr>
      </w:pPr>
    </w:p>
    <w:p w:rsidR="00F107CD" w:rsidRDefault="00F107CD" w:rsidP="00F107CD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V.</w:t>
      </w:r>
    </w:p>
    <w:p w:rsidR="00F107CD" w:rsidRDefault="00F107CD" w:rsidP="00F107CD">
      <w:pPr>
        <w:pStyle w:val="Bezproreda"/>
        <w:jc w:val="both"/>
        <w:rPr>
          <w:sz w:val="24"/>
          <w:szCs w:val="24"/>
        </w:rPr>
      </w:pPr>
      <w:r w:rsidRPr="00925D86">
        <w:rPr>
          <w:sz w:val="24"/>
          <w:szCs w:val="24"/>
        </w:rPr>
        <w:t xml:space="preserve">Ostvareni  manjak </w:t>
      </w:r>
      <w:r>
        <w:rPr>
          <w:sz w:val="24"/>
          <w:szCs w:val="24"/>
        </w:rPr>
        <w:t xml:space="preserve">prihoda od pomoći </w:t>
      </w:r>
      <w:r w:rsidRPr="00925D86">
        <w:rPr>
          <w:sz w:val="24"/>
          <w:szCs w:val="24"/>
        </w:rPr>
        <w:t xml:space="preserve">u iznosu od </w:t>
      </w:r>
      <w:r>
        <w:rPr>
          <w:sz w:val="24"/>
          <w:szCs w:val="24"/>
        </w:rPr>
        <w:t>6</w:t>
      </w:r>
      <w:r w:rsidRPr="002F4BD0">
        <w:rPr>
          <w:sz w:val="24"/>
          <w:szCs w:val="24"/>
        </w:rPr>
        <w:t>.</w:t>
      </w:r>
      <w:r>
        <w:rPr>
          <w:sz w:val="24"/>
          <w:szCs w:val="24"/>
        </w:rPr>
        <w:t>426</w:t>
      </w:r>
      <w:r w:rsidRPr="002F4BD0">
        <w:rPr>
          <w:sz w:val="24"/>
          <w:szCs w:val="24"/>
        </w:rPr>
        <w:t>,</w:t>
      </w:r>
      <w:r>
        <w:rPr>
          <w:sz w:val="24"/>
          <w:szCs w:val="24"/>
        </w:rPr>
        <w:t xml:space="preserve">00 </w:t>
      </w:r>
      <w:r w:rsidRPr="00925D86">
        <w:rPr>
          <w:sz w:val="24"/>
          <w:szCs w:val="24"/>
        </w:rPr>
        <w:t xml:space="preserve">€ </w:t>
      </w:r>
      <w:r>
        <w:rPr>
          <w:sz w:val="24"/>
          <w:szCs w:val="24"/>
        </w:rPr>
        <w:t xml:space="preserve">odnosi se na pomoći temeljem prijenosa EU sredstava i biti će </w:t>
      </w:r>
      <w:r w:rsidRPr="00925D86">
        <w:rPr>
          <w:sz w:val="24"/>
          <w:szCs w:val="24"/>
        </w:rPr>
        <w:t xml:space="preserve">pokriven </w:t>
      </w:r>
      <w:r>
        <w:rPr>
          <w:sz w:val="24"/>
          <w:szCs w:val="24"/>
        </w:rPr>
        <w:t xml:space="preserve">po završetku projekta ERASMUS + u </w:t>
      </w:r>
      <w:r w:rsidRPr="00925D86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925D86">
        <w:rPr>
          <w:sz w:val="24"/>
          <w:szCs w:val="24"/>
        </w:rPr>
        <w:t>. godini.</w:t>
      </w:r>
    </w:p>
    <w:p w:rsidR="00F107CD" w:rsidRDefault="00F107CD" w:rsidP="00CF75E2">
      <w:pPr>
        <w:pStyle w:val="Bezproreda"/>
        <w:jc w:val="both"/>
        <w:rPr>
          <w:rFonts w:cstheme="minorHAnsi"/>
          <w:color w:val="FF0000"/>
          <w:sz w:val="24"/>
          <w:szCs w:val="24"/>
        </w:rPr>
      </w:pPr>
    </w:p>
    <w:p w:rsidR="00374517" w:rsidRPr="00A32C78" w:rsidRDefault="00F77760" w:rsidP="00F77760">
      <w:pPr>
        <w:spacing w:before="30" w:after="0" w:line="240" w:lineRule="auto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V</w:t>
      </w:r>
      <w:r w:rsidR="00F107CD">
        <w:rPr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A32C78" w:rsidRPr="00A32C78" w:rsidRDefault="00A32C78" w:rsidP="00CF75E2">
      <w:pPr>
        <w:spacing w:before="29" w:after="0" w:line="240" w:lineRule="auto"/>
        <w:jc w:val="both"/>
        <w:textAlignment w:val="baseline"/>
        <w:rPr>
          <w:rFonts w:ascii="Calibri" w:eastAsia="Calibri" w:hAnsi="Calibri" w:cs="Calibri"/>
          <w:color w:val="1E1E1E"/>
          <w:sz w:val="24"/>
          <w:szCs w:val="24"/>
          <w:lang w:val="hr"/>
        </w:rPr>
      </w:pPr>
      <w:r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>Ostvaren</w:t>
      </w:r>
      <w:r w:rsidR="00D13019">
        <w:rPr>
          <w:rFonts w:ascii="Calibri" w:eastAsia="Calibri" w:hAnsi="Calibri" w:cs="Calibri"/>
          <w:color w:val="1E1E1E"/>
          <w:sz w:val="24"/>
          <w:szCs w:val="24"/>
          <w:lang w:val="hr"/>
        </w:rPr>
        <w:t>i</w:t>
      </w:r>
      <w:r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 višak od neutrošenih prihoda</w:t>
      </w:r>
      <w:r w:rsidR="000E5734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 posebnih namjena</w:t>
      </w:r>
      <w:r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 za koje n</w:t>
      </w:r>
      <w:r w:rsidRPr="00A32C78">
        <w:rPr>
          <w:rFonts w:ascii="Calibri" w:eastAsia="Calibri" w:hAnsi="Calibri" w:cs="Calibri"/>
          <w:color w:val="373737"/>
          <w:sz w:val="24"/>
          <w:szCs w:val="24"/>
          <w:lang w:val="hr"/>
        </w:rPr>
        <w:t>i</w:t>
      </w:r>
      <w:r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>je postoja</w:t>
      </w:r>
      <w:r w:rsidRPr="00A32C78">
        <w:rPr>
          <w:rFonts w:ascii="Calibri" w:eastAsia="Calibri" w:hAnsi="Calibri" w:cs="Calibri"/>
          <w:color w:val="373737"/>
          <w:sz w:val="24"/>
          <w:szCs w:val="24"/>
          <w:lang w:val="hr"/>
        </w:rPr>
        <w:t>l</w:t>
      </w:r>
      <w:r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a obveza uplate u proračun Grada Samobora u </w:t>
      </w:r>
      <w:r w:rsidRPr="00A32C78">
        <w:rPr>
          <w:rFonts w:ascii="Calibri" w:eastAsia="Calibri" w:hAnsi="Calibri" w:cs="Calibri"/>
          <w:color w:val="373737"/>
          <w:sz w:val="24"/>
          <w:szCs w:val="24"/>
          <w:lang w:val="hr"/>
        </w:rPr>
        <w:t>i</w:t>
      </w:r>
      <w:r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znosu od </w:t>
      </w:r>
      <w:r w:rsidR="00F107CD">
        <w:rPr>
          <w:rFonts w:ascii="Calibri" w:eastAsia="Calibri" w:hAnsi="Calibri" w:cs="Calibri"/>
          <w:color w:val="1E1E1E"/>
          <w:sz w:val="24"/>
          <w:szCs w:val="24"/>
          <w:lang w:val="hr"/>
        </w:rPr>
        <w:t>8</w:t>
      </w:r>
      <w:r w:rsidRPr="00A32C78">
        <w:rPr>
          <w:rFonts w:ascii="Calibri" w:eastAsia="Calibri" w:hAnsi="Calibri" w:cs="Calibri"/>
          <w:color w:val="373737"/>
          <w:sz w:val="24"/>
          <w:szCs w:val="24"/>
          <w:lang w:val="hr"/>
        </w:rPr>
        <w:t>.</w:t>
      </w:r>
      <w:r w:rsidR="00F107CD">
        <w:rPr>
          <w:rFonts w:ascii="Calibri" w:eastAsia="Calibri" w:hAnsi="Calibri" w:cs="Calibri"/>
          <w:color w:val="373737"/>
          <w:sz w:val="24"/>
          <w:szCs w:val="24"/>
          <w:lang w:val="hr"/>
        </w:rPr>
        <w:t>506</w:t>
      </w:r>
      <w:r w:rsidRPr="00A32C78">
        <w:rPr>
          <w:rFonts w:ascii="Calibri" w:eastAsia="Calibri" w:hAnsi="Calibri" w:cs="Calibri"/>
          <w:color w:val="373737"/>
          <w:sz w:val="24"/>
          <w:szCs w:val="24"/>
          <w:lang w:val="hr"/>
        </w:rPr>
        <w:t>,</w:t>
      </w:r>
      <w:r w:rsidR="00F107CD">
        <w:rPr>
          <w:rFonts w:ascii="Calibri" w:eastAsia="Calibri" w:hAnsi="Calibri" w:cs="Calibri"/>
          <w:color w:val="373737"/>
          <w:sz w:val="24"/>
          <w:szCs w:val="24"/>
          <w:lang w:val="hr"/>
        </w:rPr>
        <w:t>08</w:t>
      </w:r>
      <w:r w:rsidR="00374517">
        <w:rPr>
          <w:rFonts w:ascii="Calibri" w:eastAsia="Calibri" w:hAnsi="Calibri" w:cs="Calibri"/>
          <w:color w:val="373737"/>
          <w:sz w:val="24"/>
          <w:szCs w:val="24"/>
          <w:lang w:val="hr"/>
        </w:rPr>
        <w:t xml:space="preserve"> €</w:t>
      </w:r>
      <w:r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  utrošit</w:t>
      </w:r>
      <w:r w:rsidR="00D13019">
        <w:rPr>
          <w:rFonts w:ascii="Calibri" w:eastAsia="Calibri" w:hAnsi="Calibri" w:cs="Calibri"/>
          <w:color w:val="1E1E1E"/>
          <w:sz w:val="24"/>
          <w:szCs w:val="24"/>
          <w:lang w:val="hr"/>
        </w:rPr>
        <w:t>i</w:t>
      </w:r>
      <w:r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 će se</w:t>
      </w:r>
      <w:r w:rsidRPr="00F77760">
        <w:rPr>
          <w:rFonts w:ascii="Calibri" w:eastAsia="Calibri" w:hAnsi="Calibri" w:cs="Calibri"/>
          <w:color w:val="FF0000"/>
          <w:sz w:val="24"/>
          <w:szCs w:val="24"/>
          <w:lang w:val="hr"/>
        </w:rPr>
        <w:t xml:space="preserve"> </w:t>
      </w:r>
      <w:r w:rsidR="002F4BD0" w:rsidRPr="002F4BD0">
        <w:rPr>
          <w:rFonts w:ascii="Calibri" w:eastAsia="Calibri" w:hAnsi="Calibri" w:cs="Calibri"/>
          <w:sz w:val="24"/>
          <w:szCs w:val="24"/>
          <w:lang w:val="hr"/>
        </w:rPr>
        <w:t>na</w:t>
      </w:r>
      <w:r w:rsidR="002F4BD0">
        <w:rPr>
          <w:rFonts w:ascii="Calibri" w:eastAsia="Calibri" w:hAnsi="Calibri" w:cs="Calibri"/>
          <w:color w:val="FF0000"/>
          <w:sz w:val="24"/>
          <w:szCs w:val="24"/>
          <w:lang w:val="hr"/>
        </w:rPr>
        <w:t xml:space="preserve"> </w:t>
      </w:r>
      <w:r w:rsidR="00374517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 </w:t>
      </w:r>
      <w:r w:rsidR="002F4BD0">
        <w:rPr>
          <w:rFonts w:ascii="Calibri" w:eastAsia="Calibri" w:hAnsi="Calibri" w:cs="Calibri"/>
          <w:color w:val="1E1E1E"/>
          <w:sz w:val="24"/>
          <w:szCs w:val="24"/>
          <w:lang w:val="hr"/>
        </w:rPr>
        <w:t>rashode za materijal i energiju, rashode za usluge, ostale nespomenute rashode poslovanja i rashode za nabavu nefinancijske imovine</w:t>
      </w:r>
      <w:r w:rsidR="00F77760">
        <w:rPr>
          <w:rFonts w:ascii="Calibri" w:eastAsia="Calibri" w:hAnsi="Calibri" w:cs="Calibri"/>
          <w:color w:val="1E1E1E"/>
          <w:sz w:val="24"/>
          <w:szCs w:val="24"/>
          <w:lang w:val="hr"/>
        </w:rPr>
        <w:t>.</w:t>
      </w:r>
    </w:p>
    <w:p w:rsidR="00F77760" w:rsidRPr="00A32C78" w:rsidRDefault="00F77760" w:rsidP="00F77760">
      <w:pPr>
        <w:spacing w:line="240" w:lineRule="auto"/>
        <w:jc w:val="center"/>
        <w:rPr>
          <w:rFonts w:ascii="Calibri" w:eastAsia="Calibri" w:hAnsi="Calibri" w:cs="Calibri"/>
          <w:color w:val="1E1E1E"/>
          <w:sz w:val="24"/>
          <w:szCs w:val="24"/>
          <w:lang w:val="hr"/>
        </w:rPr>
      </w:pP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>V</w:t>
      </w:r>
      <w:r w:rsidR="00D7391D">
        <w:rPr>
          <w:rFonts w:ascii="Calibri" w:eastAsia="Calibri" w:hAnsi="Calibri" w:cs="Calibri"/>
          <w:color w:val="1E1E1E"/>
          <w:sz w:val="24"/>
          <w:szCs w:val="24"/>
          <w:lang w:val="hr"/>
        </w:rPr>
        <w:t>I</w:t>
      </w: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>.</w:t>
      </w:r>
    </w:p>
    <w:p w:rsidR="00AE1DAA" w:rsidRDefault="00F77760" w:rsidP="00F77760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hr"/>
        </w:rPr>
      </w:pPr>
      <w:r w:rsidRPr="00F77760">
        <w:rPr>
          <w:rFonts w:ascii="Calibri" w:eastAsia="Calibri" w:hAnsi="Calibri" w:cs="Calibri"/>
          <w:color w:val="1E1E1E"/>
          <w:sz w:val="24"/>
          <w:szCs w:val="24"/>
          <w:lang w:val="hr"/>
        </w:rPr>
        <w:t>Ova Odluka</w:t>
      </w: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 stupa na snagu danom donošenja, </w:t>
      </w:r>
      <w:r w:rsidRPr="00F77760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a planirat </w:t>
      </w: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>ć</w:t>
      </w:r>
      <w:r w:rsidRPr="00F77760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e se </w:t>
      </w:r>
      <w:r w:rsidR="002F4BD0">
        <w:rPr>
          <w:rFonts w:ascii="Calibri" w:eastAsia="Calibri" w:hAnsi="Calibri" w:cs="Calibri"/>
          <w:color w:val="1E1E1E"/>
          <w:sz w:val="24"/>
          <w:szCs w:val="24"/>
          <w:lang w:val="hr"/>
        </w:rPr>
        <w:t>u narednim</w:t>
      </w:r>
      <w:r w:rsidRPr="001E3785">
        <w:rPr>
          <w:rFonts w:ascii="Calibri" w:eastAsia="Calibri" w:hAnsi="Calibri" w:cs="Calibri"/>
          <w:sz w:val="24"/>
          <w:szCs w:val="24"/>
          <w:lang w:val="hr"/>
        </w:rPr>
        <w:t xml:space="preserve"> izmjenama i dopunama financijskog plana za 202</w:t>
      </w:r>
      <w:r w:rsidR="00BE26BF">
        <w:rPr>
          <w:rFonts w:ascii="Calibri" w:eastAsia="Calibri" w:hAnsi="Calibri" w:cs="Calibri"/>
          <w:sz w:val="24"/>
          <w:szCs w:val="24"/>
          <w:lang w:val="hr"/>
        </w:rPr>
        <w:t>6</w:t>
      </w:r>
      <w:r w:rsidRPr="001E3785">
        <w:rPr>
          <w:rFonts w:ascii="Calibri" w:eastAsia="Calibri" w:hAnsi="Calibri" w:cs="Calibri"/>
          <w:sz w:val="24"/>
          <w:szCs w:val="24"/>
          <w:lang w:val="hr"/>
        </w:rPr>
        <w:t>. godinu.</w:t>
      </w:r>
    </w:p>
    <w:p w:rsidR="00D7391D" w:rsidRPr="008D31C7" w:rsidRDefault="00D7391D" w:rsidP="00F77760">
      <w:pPr>
        <w:spacing w:line="240" w:lineRule="auto"/>
        <w:jc w:val="both"/>
        <w:rPr>
          <w:rFonts w:ascii="Calibri" w:eastAsia="Calibri" w:hAnsi="Calibri" w:cs="Calibri"/>
          <w:color w:val="FF0000"/>
          <w:sz w:val="24"/>
          <w:szCs w:val="24"/>
          <w:lang w:val="hr"/>
        </w:rPr>
      </w:pPr>
    </w:p>
    <w:p w:rsidR="002D178F" w:rsidRDefault="00CF75E2" w:rsidP="00CF75E2">
      <w:pPr>
        <w:spacing w:before="30" w:after="0" w:line="240" w:lineRule="auto"/>
        <w:jc w:val="both"/>
        <w:textAlignment w:val="baseline"/>
        <w:rPr>
          <w:rFonts w:ascii="Calibri" w:eastAsia="Calibri" w:hAnsi="Calibri" w:cs="Calibri"/>
          <w:color w:val="1E1E1E"/>
          <w:sz w:val="24"/>
          <w:szCs w:val="24"/>
          <w:lang w:val="hr"/>
        </w:rPr>
      </w:pP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ab/>
      </w: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ab/>
      </w: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ab/>
      </w: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ab/>
      </w: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ab/>
      </w: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ab/>
      </w: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ab/>
      </w: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ab/>
      </w:r>
      <w:r w:rsidR="00A32C78" w:rsidRPr="00A32C78">
        <w:rPr>
          <w:rFonts w:ascii="Calibri" w:eastAsia="Calibri" w:hAnsi="Calibri" w:cs="Calibri"/>
          <w:color w:val="1E1E1E"/>
          <w:sz w:val="24"/>
          <w:szCs w:val="24"/>
          <w:lang w:val="hr"/>
        </w:rPr>
        <w:t>Predsjednica Upravnog vijeća</w:t>
      </w:r>
    </w:p>
    <w:p w:rsidR="001E3785" w:rsidRDefault="00F77760" w:rsidP="00F77760">
      <w:pPr>
        <w:spacing w:before="30" w:after="0" w:line="240" w:lineRule="auto"/>
        <w:jc w:val="both"/>
        <w:textAlignment w:val="baseline"/>
        <w:rPr>
          <w:rFonts w:ascii="Calibri" w:eastAsia="Calibri" w:hAnsi="Calibri" w:cs="Calibri"/>
          <w:color w:val="1E1E1E"/>
          <w:sz w:val="24"/>
          <w:szCs w:val="24"/>
          <w:lang w:val="hr"/>
        </w:rPr>
      </w:pP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ab/>
      </w: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ab/>
      </w: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ab/>
      </w: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ab/>
      </w: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ab/>
      </w: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ab/>
      </w: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ab/>
      </w:r>
      <w:r>
        <w:rPr>
          <w:rFonts w:ascii="Calibri" w:eastAsia="Calibri" w:hAnsi="Calibri" w:cs="Calibri"/>
          <w:color w:val="1E1E1E"/>
          <w:sz w:val="24"/>
          <w:szCs w:val="24"/>
          <w:lang w:val="hr"/>
        </w:rPr>
        <w:tab/>
      </w:r>
      <w:proofErr w:type="spellStart"/>
      <w:r w:rsidR="00925374">
        <w:rPr>
          <w:rFonts w:ascii="Calibri" w:eastAsia="Calibri" w:hAnsi="Calibri" w:cs="Calibri"/>
          <w:color w:val="1E1E1E"/>
          <w:sz w:val="24"/>
          <w:szCs w:val="24"/>
          <w:lang w:val="hr"/>
        </w:rPr>
        <w:t>Tatijana</w:t>
      </w:r>
      <w:proofErr w:type="spellEnd"/>
      <w:r w:rsidR="00925374">
        <w:rPr>
          <w:rFonts w:ascii="Calibri" w:eastAsia="Calibri" w:hAnsi="Calibri" w:cs="Calibri"/>
          <w:color w:val="1E1E1E"/>
          <w:sz w:val="24"/>
          <w:szCs w:val="24"/>
          <w:lang w:val="hr"/>
        </w:rPr>
        <w:t xml:space="preserve"> </w:t>
      </w:r>
      <w:proofErr w:type="spellStart"/>
      <w:r w:rsidR="00925374">
        <w:rPr>
          <w:rFonts w:ascii="Calibri" w:eastAsia="Calibri" w:hAnsi="Calibri" w:cs="Calibri"/>
          <w:color w:val="1E1E1E"/>
          <w:sz w:val="24"/>
          <w:szCs w:val="24"/>
          <w:lang w:val="hr"/>
        </w:rPr>
        <w:t>Lenart</w:t>
      </w:r>
      <w:proofErr w:type="spellEnd"/>
    </w:p>
    <w:sectPr w:rsidR="001E3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78"/>
    <w:rsid w:val="00092D7A"/>
    <w:rsid w:val="000E5734"/>
    <w:rsid w:val="000F792A"/>
    <w:rsid w:val="001070DA"/>
    <w:rsid w:val="0014641F"/>
    <w:rsid w:val="00147C4C"/>
    <w:rsid w:val="001E0EC6"/>
    <w:rsid w:val="001E3785"/>
    <w:rsid w:val="001F0F2D"/>
    <w:rsid w:val="001F1425"/>
    <w:rsid w:val="0020096F"/>
    <w:rsid w:val="00260336"/>
    <w:rsid w:val="002D178F"/>
    <w:rsid w:val="002E05D1"/>
    <w:rsid w:val="002F4BD0"/>
    <w:rsid w:val="003019CD"/>
    <w:rsid w:val="003028F6"/>
    <w:rsid w:val="0031477C"/>
    <w:rsid w:val="00374517"/>
    <w:rsid w:val="003D78B3"/>
    <w:rsid w:val="003F2ED6"/>
    <w:rsid w:val="004A1E9F"/>
    <w:rsid w:val="004A3D86"/>
    <w:rsid w:val="004B0860"/>
    <w:rsid w:val="0050109A"/>
    <w:rsid w:val="00530446"/>
    <w:rsid w:val="00532C49"/>
    <w:rsid w:val="00572A30"/>
    <w:rsid w:val="00577DD9"/>
    <w:rsid w:val="005D0431"/>
    <w:rsid w:val="00646D4B"/>
    <w:rsid w:val="006970AB"/>
    <w:rsid w:val="006D707F"/>
    <w:rsid w:val="006E3E63"/>
    <w:rsid w:val="006F5F19"/>
    <w:rsid w:val="00725818"/>
    <w:rsid w:val="00757E03"/>
    <w:rsid w:val="007B02AA"/>
    <w:rsid w:val="007F4C70"/>
    <w:rsid w:val="007F758F"/>
    <w:rsid w:val="008353A4"/>
    <w:rsid w:val="008676F8"/>
    <w:rsid w:val="008D31C7"/>
    <w:rsid w:val="008D6C20"/>
    <w:rsid w:val="008D72AD"/>
    <w:rsid w:val="00911F3A"/>
    <w:rsid w:val="009234AA"/>
    <w:rsid w:val="00925374"/>
    <w:rsid w:val="00925D86"/>
    <w:rsid w:val="00966E43"/>
    <w:rsid w:val="009C483F"/>
    <w:rsid w:val="00A32C78"/>
    <w:rsid w:val="00A919F6"/>
    <w:rsid w:val="00AA3FC8"/>
    <w:rsid w:val="00AD6121"/>
    <w:rsid w:val="00AE1DAA"/>
    <w:rsid w:val="00B04008"/>
    <w:rsid w:val="00B11300"/>
    <w:rsid w:val="00B1290E"/>
    <w:rsid w:val="00B83F93"/>
    <w:rsid w:val="00B96842"/>
    <w:rsid w:val="00BE26BF"/>
    <w:rsid w:val="00C5075C"/>
    <w:rsid w:val="00C536A4"/>
    <w:rsid w:val="00CD6962"/>
    <w:rsid w:val="00CF75E2"/>
    <w:rsid w:val="00D01145"/>
    <w:rsid w:val="00D13019"/>
    <w:rsid w:val="00D7391D"/>
    <w:rsid w:val="00E04864"/>
    <w:rsid w:val="00EA6CE0"/>
    <w:rsid w:val="00F107CD"/>
    <w:rsid w:val="00F6544D"/>
    <w:rsid w:val="00F7171A"/>
    <w:rsid w:val="00F77760"/>
    <w:rsid w:val="00FE19BC"/>
    <w:rsid w:val="00FE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B5E6"/>
  <w15:docId w15:val="{2B8B77BC-0D42-420E-B500-CA3E44CF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3D8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0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2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KS-KS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Klemencic</dc:creator>
  <cp:lastModifiedBy>Blaženka Mavrić Vadlja</cp:lastModifiedBy>
  <cp:revision>2</cp:revision>
  <cp:lastPrinted>2026-03-30T06:52:00Z</cp:lastPrinted>
  <dcterms:created xsi:type="dcterms:W3CDTF">2026-03-30T06:52:00Z</dcterms:created>
  <dcterms:modified xsi:type="dcterms:W3CDTF">2026-03-30T06:52:00Z</dcterms:modified>
</cp:coreProperties>
</file>