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1" w:rsidRPr="006C74B1" w:rsidRDefault="0034510B" w:rsidP="006C74B1">
      <w:pPr>
        <w:pStyle w:val="Bezproreda"/>
        <w:rPr>
          <w:b/>
          <w:szCs w:val="24"/>
        </w:rPr>
      </w:pPr>
      <w:r>
        <w:rPr>
          <w:b/>
          <w:szCs w:val="24"/>
        </w:rPr>
        <w:t>GRADSKA KNJIŽNICA SAMOBOR</w:t>
      </w:r>
      <w:r w:rsidR="006C74B1" w:rsidRPr="006C74B1">
        <w:rPr>
          <w:b/>
          <w:szCs w:val="24"/>
        </w:rPr>
        <w:tab/>
      </w:r>
    </w:p>
    <w:p w:rsidR="006C74B1" w:rsidRPr="006C74B1" w:rsidRDefault="0034510B" w:rsidP="006C74B1">
      <w:pPr>
        <w:pStyle w:val="Bezproreda"/>
        <w:rPr>
          <w:szCs w:val="24"/>
        </w:rPr>
      </w:pPr>
      <w:r>
        <w:rPr>
          <w:szCs w:val="24"/>
        </w:rPr>
        <w:t>Ulica Miroslava Krleže 9</w:t>
      </w:r>
    </w:p>
    <w:p w:rsid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>Samobor</w:t>
      </w: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>KLASA:</w:t>
      </w:r>
      <w:r w:rsidRPr="006C74B1">
        <w:rPr>
          <w:szCs w:val="24"/>
        </w:rPr>
        <w:tab/>
      </w: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>URBROJ:</w:t>
      </w:r>
      <w:r w:rsidR="00DA129F">
        <w:rPr>
          <w:szCs w:val="24"/>
        </w:rPr>
        <w:t xml:space="preserve"> </w:t>
      </w:r>
    </w:p>
    <w:p w:rsid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6C74B1" w:rsidRDefault="006C74B1" w:rsidP="006C74B1">
      <w:pPr>
        <w:pStyle w:val="Bezproreda"/>
        <w:rPr>
          <w:szCs w:val="24"/>
        </w:rPr>
      </w:pPr>
    </w:p>
    <w:p w:rsidR="006C74B1" w:rsidRDefault="006C74B1" w:rsidP="006C74B1">
      <w:pPr>
        <w:pStyle w:val="Bezproreda"/>
        <w:rPr>
          <w:szCs w:val="24"/>
        </w:rPr>
      </w:pPr>
    </w:p>
    <w:p w:rsidR="006C74B1" w:rsidRPr="006C74B1" w:rsidRDefault="006C74B1" w:rsidP="006C74B1">
      <w:pPr>
        <w:pStyle w:val="Bezproreda"/>
        <w:rPr>
          <w:szCs w:val="24"/>
        </w:rPr>
      </w:pP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655DBB" w:rsidRDefault="006C74B1" w:rsidP="00655DBB">
      <w:pPr>
        <w:pStyle w:val="Bezproreda"/>
        <w:rPr>
          <w:szCs w:val="24"/>
        </w:rPr>
      </w:pPr>
      <w:r w:rsidRPr="006C74B1">
        <w:rPr>
          <w:szCs w:val="24"/>
        </w:rPr>
        <w:tab/>
      </w:r>
    </w:p>
    <w:p w:rsidR="00AC05E2" w:rsidRDefault="00AC05E2" w:rsidP="00655DBB">
      <w:pPr>
        <w:pStyle w:val="Bezproreda"/>
        <w:rPr>
          <w:szCs w:val="24"/>
        </w:rPr>
      </w:pPr>
    </w:p>
    <w:p w:rsidR="00AC05E2" w:rsidRDefault="00AC05E2" w:rsidP="00655DBB">
      <w:pPr>
        <w:pStyle w:val="Bezproreda"/>
        <w:rPr>
          <w:szCs w:val="24"/>
        </w:rPr>
      </w:pPr>
    </w:p>
    <w:p w:rsidR="00AC05E2" w:rsidRDefault="00AC05E2" w:rsidP="00655DBB">
      <w:pPr>
        <w:pStyle w:val="Bezproreda"/>
        <w:rPr>
          <w:szCs w:val="24"/>
        </w:rPr>
      </w:pPr>
    </w:p>
    <w:p w:rsidR="00AC05E2" w:rsidRDefault="00AC05E2" w:rsidP="00655DBB">
      <w:pPr>
        <w:pStyle w:val="Bezproreda"/>
        <w:rPr>
          <w:szCs w:val="24"/>
        </w:rPr>
      </w:pPr>
    </w:p>
    <w:p w:rsidR="00AC05E2" w:rsidRDefault="00AC05E2" w:rsidP="00655DBB">
      <w:pPr>
        <w:pStyle w:val="Bezproreda"/>
        <w:rPr>
          <w:szCs w:val="24"/>
        </w:rPr>
      </w:pPr>
    </w:p>
    <w:p w:rsidR="00AC05E2" w:rsidRDefault="00AC05E2" w:rsidP="00655DBB">
      <w:pPr>
        <w:pStyle w:val="Bezproreda"/>
        <w:rPr>
          <w:szCs w:val="24"/>
        </w:rPr>
      </w:pPr>
    </w:p>
    <w:p w:rsidR="00AC05E2" w:rsidRPr="006C74B1" w:rsidRDefault="00AC05E2" w:rsidP="00655DBB">
      <w:pPr>
        <w:pStyle w:val="Bezproreda"/>
        <w:rPr>
          <w:szCs w:val="24"/>
        </w:rPr>
      </w:pP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8764FC" w:rsidRDefault="008764FC" w:rsidP="00AC05E2">
      <w:pPr>
        <w:pStyle w:val="Bezproreda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A54A12">
        <w:rPr>
          <w:b/>
          <w:szCs w:val="24"/>
        </w:rPr>
        <w:t>I.</w:t>
      </w:r>
      <w:r>
        <w:rPr>
          <w:b/>
          <w:szCs w:val="24"/>
        </w:rPr>
        <w:t xml:space="preserve"> </w:t>
      </w:r>
      <w:r w:rsidR="007B5F4A">
        <w:rPr>
          <w:b/>
          <w:szCs w:val="24"/>
        </w:rPr>
        <w:t>IZMJEN</w:t>
      </w:r>
      <w:r w:rsidR="00D75920">
        <w:rPr>
          <w:b/>
          <w:szCs w:val="24"/>
        </w:rPr>
        <w:t>E</w:t>
      </w:r>
      <w:r w:rsidR="007B5F4A">
        <w:rPr>
          <w:b/>
          <w:szCs w:val="24"/>
        </w:rPr>
        <w:t xml:space="preserve"> I DOPUN</w:t>
      </w:r>
      <w:r w:rsidR="00D75920">
        <w:rPr>
          <w:b/>
          <w:szCs w:val="24"/>
        </w:rPr>
        <w:t>E</w:t>
      </w:r>
      <w:r w:rsidR="007B5F4A">
        <w:rPr>
          <w:b/>
          <w:szCs w:val="24"/>
        </w:rPr>
        <w:t xml:space="preserve"> </w:t>
      </w:r>
      <w:r w:rsidRPr="008764FC">
        <w:rPr>
          <w:b/>
          <w:szCs w:val="24"/>
        </w:rPr>
        <w:t xml:space="preserve">FINANCIJSKOG PLANA </w:t>
      </w:r>
      <w:r w:rsidR="0034510B">
        <w:rPr>
          <w:b/>
          <w:szCs w:val="24"/>
        </w:rPr>
        <w:t>GRADSKE KNJIŽNICE SAMOBOR</w:t>
      </w:r>
      <w:r w:rsidR="00AC05E2" w:rsidRPr="006C74B1">
        <w:rPr>
          <w:b/>
          <w:szCs w:val="24"/>
        </w:rPr>
        <w:t xml:space="preserve"> </w:t>
      </w:r>
    </w:p>
    <w:p w:rsidR="006C74B1" w:rsidRPr="006C74B1" w:rsidRDefault="00AC05E2" w:rsidP="00AC05E2">
      <w:pPr>
        <w:pStyle w:val="Bezproreda"/>
        <w:jc w:val="center"/>
        <w:rPr>
          <w:b/>
          <w:szCs w:val="24"/>
        </w:rPr>
      </w:pPr>
      <w:r w:rsidRPr="006C74B1">
        <w:rPr>
          <w:b/>
          <w:szCs w:val="24"/>
        </w:rPr>
        <w:t xml:space="preserve">ZA </w:t>
      </w:r>
      <w:r w:rsidR="00E02BD4">
        <w:rPr>
          <w:b/>
          <w:szCs w:val="24"/>
        </w:rPr>
        <w:t>2024</w:t>
      </w:r>
      <w:r w:rsidRPr="006C74B1">
        <w:rPr>
          <w:b/>
          <w:szCs w:val="24"/>
        </w:rPr>
        <w:t xml:space="preserve">. GODINU </w:t>
      </w: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6C74B1" w:rsidRPr="006C74B1" w:rsidRDefault="006C74B1" w:rsidP="006C74B1">
      <w:pPr>
        <w:pStyle w:val="Bezproreda"/>
        <w:rPr>
          <w:szCs w:val="24"/>
        </w:rPr>
      </w:pP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  <w:r w:rsidRPr="006C74B1">
        <w:rPr>
          <w:szCs w:val="24"/>
        </w:rPr>
        <w:tab/>
      </w: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6C74B1" w:rsidRPr="00616BFA" w:rsidRDefault="00655DBB" w:rsidP="00655DBB">
      <w:pPr>
        <w:pStyle w:val="Bezproreda"/>
      </w:pPr>
      <w:r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</w:p>
    <w:p w:rsidR="006C74B1" w:rsidRPr="006C74B1" w:rsidRDefault="006C74B1" w:rsidP="00655DBB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1912B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="001912B1">
        <w:rPr>
          <w:sz w:val="24"/>
          <w:szCs w:val="24"/>
        </w:rPr>
        <w:t xml:space="preserve">       </w:t>
      </w:r>
      <w:r w:rsidR="0034510B">
        <w:rPr>
          <w:sz w:val="24"/>
          <w:szCs w:val="24"/>
        </w:rPr>
        <w:t>RAVNATELJICA</w:t>
      </w:r>
      <w:r w:rsidR="0034510B">
        <w:rPr>
          <w:sz w:val="24"/>
          <w:szCs w:val="24"/>
        </w:rPr>
        <w:tab/>
      </w:r>
      <w:r w:rsidR="0034510B">
        <w:rPr>
          <w:sz w:val="24"/>
          <w:szCs w:val="24"/>
        </w:rPr>
        <w:tab/>
        <w:t>Mirjana Dimnjaković</w:t>
      </w:r>
    </w:p>
    <w:p w:rsidR="00655DBB" w:rsidRDefault="00655DBB" w:rsidP="001912B1">
      <w:pPr>
        <w:jc w:val="right"/>
        <w:rPr>
          <w:sz w:val="24"/>
          <w:szCs w:val="24"/>
        </w:rPr>
      </w:pPr>
    </w:p>
    <w:p w:rsidR="004516D4" w:rsidRDefault="004516D4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17D50" w:rsidRDefault="00A17D50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0E6CBB" w:rsidRPr="00763C38" w:rsidRDefault="001912B1" w:rsidP="006C0FE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63C38">
        <w:rPr>
          <w:rFonts w:eastAsia="Times New Roman" w:cstheme="minorHAnsi"/>
          <w:sz w:val="24"/>
          <w:szCs w:val="24"/>
          <w:lang w:eastAsia="hr-HR"/>
        </w:rPr>
        <w:lastRenderedPageBreak/>
        <w:t>T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>emelj</w:t>
      </w:r>
      <w:r w:rsidRPr="00763C38">
        <w:rPr>
          <w:rFonts w:eastAsia="Times New Roman" w:cstheme="minorHAnsi"/>
          <w:sz w:val="24"/>
          <w:szCs w:val="24"/>
          <w:lang w:eastAsia="hr-HR"/>
        </w:rPr>
        <w:t>em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čl</w:t>
      </w:r>
      <w:r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764FC">
        <w:rPr>
          <w:rFonts w:eastAsia="Times New Roman" w:cstheme="minorHAnsi"/>
          <w:sz w:val="24"/>
          <w:szCs w:val="24"/>
          <w:lang w:eastAsia="hr-HR"/>
        </w:rPr>
        <w:t>40.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>Zakona o proračunu (Narodne novine br. 1/2</w:t>
      </w:r>
      <w:r w:rsidR="008764FC">
        <w:rPr>
          <w:rFonts w:eastAsia="Times New Roman" w:cstheme="minorHAnsi"/>
          <w:sz w:val="24"/>
          <w:szCs w:val="24"/>
          <w:lang w:eastAsia="hr-HR"/>
        </w:rPr>
        <w:t>4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>.)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 i 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 članka </w:t>
      </w:r>
      <w:r w:rsidR="0034510B" w:rsidRPr="004D3D70">
        <w:rPr>
          <w:rFonts w:eastAsia="Times New Roman" w:cstheme="minorHAnsi"/>
          <w:sz w:val="24"/>
          <w:szCs w:val="24"/>
          <w:lang w:eastAsia="hr-HR"/>
        </w:rPr>
        <w:t>37</w:t>
      </w:r>
      <w:r w:rsidR="006C0FE7" w:rsidRPr="00763C38">
        <w:rPr>
          <w:rFonts w:eastAsia="Times New Roman" w:cstheme="minorHAnsi"/>
          <w:sz w:val="24"/>
          <w:szCs w:val="24"/>
          <w:lang w:eastAsia="hr-HR"/>
        </w:rPr>
        <w:t xml:space="preserve">. Statuta 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Gradske knjižnice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>Samobor</w:t>
      </w:r>
      <w:r w:rsidR="0034510B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ravnateljica </w:t>
      </w:r>
      <w:r w:rsidRPr="00763C38">
        <w:rPr>
          <w:rFonts w:eastAsia="Times New Roman" w:cstheme="minorHAnsi"/>
          <w:sz w:val="24"/>
          <w:szCs w:val="24"/>
          <w:lang w:eastAsia="hr-HR"/>
        </w:rPr>
        <w:t xml:space="preserve">predlaže </w:t>
      </w:r>
      <w:r w:rsidR="004516D4" w:rsidRPr="00763C38">
        <w:rPr>
          <w:rFonts w:eastAsia="Times New Roman" w:cstheme="minorHAnsi"/>
          <w:sz w:val="24"/>
          <w:szCs w:val="24"/>
          <w:lang w:eastAsia="hr-HR"/>
        </w:rPr>
        <w:t xml:space="preserve">Upravnom vijeću 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 xml:space="preserve">na </w:t>
      </w:r>
      <w:r w:rsidR="004E2A86">
        <w:rPr>
          <w:rFonts w:eastAsia="Times New Roman" w:cstheme="minorHAnsi"/>
          <w:sz w:val="24"/>
          <w:szCs w:val="24"/>
          <w:lang w:eastAsia="hr-HR"/>
        </w:rPr>
        <w:t>2</w:t>
      </w:r>
      <w:r w:rsidR="00D75920">
        <w:rPr>
          <w:rFonts w:eastAsia="Times New Roman" w:cstheme="minorHAnsi"/>
          <w:sz w:val="24"/>
          <w:szCs w:val="24"/>
          <w:lang w:eastAsia="hr-HR"/>
        </w:rPr>
        <w:t>8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 sjednic</w:t>
      </w:r>
      <w:r w:rsidRPr="00763C38">
        <w:rPr>
          <w:rFonts w:eastAsia="Times New Roman" w:cstheme="minorHAnsi"/>
          <w:sz w:val="24"/>
          <w:szCs w:val="24"/>
          <w:lang w:eastAsia="hr-HR"/>
        </w:rPr>
        <w:t>i</w:t>
      </w:r>
      <w:r w:rsidR="00560B7D" w:rsidRPr="00763C38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održan</w:t>
      </w:r>
      <w:r w:rsidRPr="00763C38">
        <w:rPr>
          <w:rFonts w:eastAsia="Times New Roman" w:cstheme="minorHAnsi"/>
          <w:sz w:val="24"/>
          <w:szCs w:val="24"/>
          <w:lang w:eastAsia="hr-HR"/>
        </w:rPr>
        <w:t>oj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75920">
        <w:rPr>
          <w:rFonts w:eastAsia="Times New Roman" w:cstheme="minorHAnsi"/>
          <w:sz w:val="24"/>
          <w:szCs w:val="24"/>
          <w:lang w:eastAsia="hr-HR"/>
        </w:rPr>
        <w:t>9.10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</w:t>
      </w:r>
      <w:r w:rsidR="00E02BD4">
        <w:rPr>
          <w:rFonts w:eastAsia="Times New Roman" w:cstheme="minorHAnsi"/>
          <w:sz w:val="24"/>
          <w:szCs w:val="24"/>
          <w:lang w:eastAsia="hr-HR"/>
        </w:rPr>
        <w:t>202</w:t>
      </w:r>
      <w:r w:rsidR="008764FC">
        <w:rPr>
          <w:rFonts w:eastAsia="Times New Roman" w:cstheme="minorHAnsi"/>
          <w:sz w:val="24"/>
          <w:szCs w:val="24"/>
          <w:lang w:eastAsia="hr-HR"/>
        </w:rPr>
        <w:t>4</w:t>
      </w:r>
      <w:r w:rsidR="00154446" w:rsidRPr="00763C38">
        <w:rPr>
          <w:rFonts w:eastAsia="Times New Roman" w:cstheme="minorHAnsi"/>
          <w:sz w:val="24"/>
          <w:szCs w:val="24"/>
          <w:lang w:eastAsia="hr-HR"/>
        </w:rPr>
        <w:t>. godine</w:t>
      </w:r>
      <w:r w:rsidR="00D75920">
        <w:rPr>
          <w:rFonts w:eastAsia="Times New Roman" w:cstheme="minorHAnsi"/>
          <w:sz w:val="24"/>
          <w:szCs w:val="24"/>
          <w:lang w:eastAsia="hr-HR"/>
        </w:rPr>
        <w:t xml:space="preserve"> usvajanje </w:t>
      </w:r>
    </w:p>
    <w:p w:rsidR="004516D4" w:rsidRDefault="004516D4" w:rsidP="006C0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64FC" w:rsidRPr="00004CBB" w:rsidRDefault="008764FC" w:rsidP="008764FC">
      <w:pPr>
        <w:pStyle w:val="Bezproreda"/>
        <w:jc w:val="center"/>
        <w:rPr>
          <w:b/>
          <w:szCs w:val="24"/>
        </w:rPr>
      </w:pPr>
      <w:r w:rsidRPr="00004CBB">
        <w:rPr>
          <w:b/>
          <w:szCs w:val="24"/>
        </w:rPr>
        <w:t>I</w:t>
      </w:r>
      <w:r w:rsidR="00A54A12">
        <w:rPr>
          <w:b/>
          <w:szCs w:val="24"/>
        </w:rPr>
        <w:t>I.</w:t>
      </w:r>
      <w:r w:rsidRPr="00004CBB">
        <w:rPr>
          <w:b/>
          <w:szCs w:val="24"/>
        </w:rPr>
        <w:t xml:space="preserve"> </w:t>
      </w:r>
      <w:r w:rsidR="007B5F4A" w:rsidRPr="00004CBB">
        <w:rPr>
          <w:b/>
          <w:szCs w:val="24"/>
        </w:rPr>
        <w:t>IZMJEN</w:t>
      </w:r>
      <w:r w:rsidR="00750FB7">
        <w:rPr>
          <w:b/>
          <w:szCs w:val="24"/>
        </w:rPr>
        <w:t xml:space="preserve">E </w:t>
      </w:r>
      <w:r w:rsidR="007B5F4A" w:rsidRPr="00004CBB">
        <w:rPr>
          <w:b/>
          <w:szCs w:val="24"/>
        </w:rPr>
        <w:t>I DOPUN</w:t>
      </w:r>
      <w:r w:rsidR="00750FB7">
        <w:rPr>
          <w:b/>
          <w:szCs w:val="24"/>
        </w:rPr>
        <w:t>E</w:t>
      </w:r>
      <w:r w:rsidR="007B5F4A" w:rsidRPr="00004CBB">
        <w:rPr>
          <w:b/>
          <w:szCs w:val="24"/>
        </w:rPr>
        <w:t xml:space="preserve"> </w:t>
      </w:r>
      <w:r w:rsidRPr="00004CBB">
        <w:rPr>
          <w:b/>
          <w:szCs w:val="24"/>
        </w:rPr>
        <w:t>FINANCIJSKOG PLANA</w:t>
      </w:r>
      <w:r w:rsidR="00004CBB">
        <w:rPr>
          <w:b/>
          <w:szCs w:val="24"/>
        </w:rPr>
        <w:t xml:space="preserve"> </w:t>
      </w:r>
      <w:r w:rsidRPr="00004CBB">
        <w:rPr>
          <w:b/>
          <w:szCs w:val="24"/>
        </w:rPr>
        <w:t>GRADSKE KNJIŽNICE SAMOBOR</w:t>
      </w:r>
    </w:p>
    <w:p w:rsidR="006C0FE7" w:rsidRPr="00004CBB" w:rsidRDefault="008764FC" w:rsidP="008764FC">
      <w:pPr>
        <w:pStyle w:val="Bezproreda"/>
        <w:jc w:val="center"/>
        <w:rPr>
          <w:b/>
          <w:szCs w:val="24"/>
        </w:rPr>
      </w:pPr>
      <w:r w:rsidRPr="00004CBB">
        <w:rPr>
          <w:b/>
          <w:szCs w:val="24"/>
        </w:rPr>
        <w:t>ZA 2024. GODINU</w:t>
      </w:r>
    </w:p>
    <w:p w:rsidR="008764FC" w:rsidRPr="008764FC" w:rsidRDefault="008764FC" w:rsidP="008764FC">
      <w:pPr>
        <w:pStyle w:val="Bezproreda"/>
        <w:jc w:val="center"/>
        <w:rPr>
          <w:b/>
          <w:szCs w:val="24"/>
        </w:rPr>
      </w:pPr>
    </w:p>
    <w:p w:rsidR="005B6BBB" w:rsidRPr="008764FC" w:rsidRDefault="005B6BBB" w:rsidP="00745F5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8764FC">
        <w:rPr>
          <w:rFonts w:eastAsia="Times New Roman" w:cstheme="minorHAnsi"/>
          <w:b/>
          <w:bCs/>
          <w:sz w:val="24"/>
          <w:szCs w:val="24"/>
          <w:lang w:eastAsia="hr-HR"/>
        </w:rPr>
        <w:t>UVOD</w:t>
      </w:r>
    </w:p>
    <w:p w:rsidR="005B6BBB" w:rsidRPr="005B6BBB" w:rsidRDefault="005B6BBB" w:rsidP="005B6BB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5B6BBB" w:rsidRDefault="005B6BBB" w:rsidP="005B6BB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5B6BBB">
        <w:rPr>
          <w:rFonts w:eastAsia="Times New Roman" w:cstheme="minorHAnsi"/>
          <w:b/>
          <w:bCs/>
          <w:sz w:val="24"/>
          <w:szCs w:val="24"/>
          <w:lang w:eastAsia="hr-HR"/>
        </w:rPr>
        <w:t>Članak 1.</w:t>
      </w:r>
    </w:p>
    <w:p w:rsidR="00867993" w:rsidRDefault="00867993" w:rsidP="005B6BB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:rsidR="00B14054" w:rsidRDefault="00867993" w:rsidP="00B14054">
      <w:pPr>
        <w:pStyle w:val="Bezproreda"/>
        <w:numPr>
          <w:ilvl w:val="0"/>
          <w:numId w:val="21"/>
        </w:numPr>
        <w:rPr>
          <w:szCs w:val="24"/>
          <w:lang w:eastAsia="hr-HR"/>
        </w:rPr>
      </w:pPr>
      <w:r w:rsidRPr="00B14054">
        <w:rPr>
          <w:szCs w:val="24"/>
          <w:lang w:eastAsia="hr-HR"/>
        </w:rPr>
        <w:t>Opći dio izmjena i dopuna financijskog plana sadrži:</w:t>
      </w:r>
    </w:p>
    <w:p w:rsidR="00867993" w:rsidRPr="00B14054" w:rsidRDefault="00B14054" w:rsidP="00B14054">
      <w:pPr>
        <w:pStyle w:val="Bezproreda"/>
        <w:ind w:left="720"/>
        <w:rPr>
          <w:szCs w:val="24"/>
          <w:lang w:eastAsia="hr-HR"/>
        </w:rPr>
      </w:pPr>
      <w:r w:rsidRPr="00B14054">
        <w:rPr>
          <w:szCs w:val="24"/>
          <w:lang w:eastAsia="hr-HR"/>
        </w:rPr>
        <w:t xml:space="preserve">1.1.  </w:t>
      </w:r>
      <w:r>
        <w:rPr>
          <w:szCs w:val="24"/>
          <w:lang w:eastAsia="hr-HR"/>
        </w:rPr>
        <w:t>S</w:t>
      </w:r>
      <w:r w:rsidR="00867993" w:rsidRPr="00B14054">
        <w:rPr>
          <w:szCs w:val="24"/>
          <w:lang w:eastAsia="hr-HR"/>
        </w:rPr>
        <w:t>ažetak Računa prihoda i rashoda i Računa financiranja,</w:t>
      </w:r>
    </w:p>
    <w:p w:rsidR="00B14054" w:rsidRPr="00B14054" w:rsidRDefault="00B14054" w:rsidP="00B14054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  <w:t xml:space="preserve">a) </w:t>
      </w:r>
      <w:r w:rsidRPr="00B14054">
        <w:rPr>
          <w:szCs w:val="24"/>
          <w:lang w:eastAsia="hr-HR"/>
        </w:rPr>
        <w:t>sažetak računa prihoda i rashoda</w:t>
      </w:r>
    </w:p>
    <w:p w:rsidR="00B14054" w:rsidRPr="00B14054" w:rsidRDefault="00B14054" w:rsidP="00B14054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  <w:t xml:space="preserve">b) </w:t>
      </w:r>
      <w:r w:rsidRPr="00B14054">
        <w:rPr>
          <w:szCs w:val="24"/>
          <w:lang w:eastAsia="hr-HR"/>
        </w:rPr>
        <w:t>sažetak računa financiranja</w:t>
      </w:r>
    </w:p>
    <w:p w:rsidR="00B14054" w:rsidRDefault="00B14054" w:rsidP="00B14054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  <w:t xml:space="preserve">c) </w:t>
      </w:r>
      <w:r w:rsidRPr="00B14054">
        <w:rPr>
          <w:szCs w:val="24"/>
          <w:lang w:eastAsia="hr-HR"/>
        </w:rPr>
        <w:t>preneseni višak ili preneseni manjak</w:t>
      </w:r>
    </w:p>
    <w:p w:rsidR="00B14054" w:rsidRPr="00B14054" w:rsidRDefault="00B14054" w:rsidP="00B14054">
      <w:pPr>
        <w:pStyle w:val="Bezproreda"/>
        <w:ind w:left="720"/>
        <w:rPr>
          <w:szCs w:val="24"/>
          <w:lang w:eastAsia="hr-HR"/>
        </w:rPr>
      </w:pPr>
      <w:r>
        <w:rPr>
          <w:szCs w:val="24"/>
          <w:lang w:eastAsia="hr-HR"/>
        </w:rPr>
        <w:tab/>
      </w:r>
      <w:r w:rsidRPr="00B14054">
        <w:rPr>
          <w:szCs w:val="24"/>
          <w:lang w:eastAsia="hr-HR"/>
        </w:rPr>
        <w:t>d)</w:t>
      </w:r>
      <w:r>
        <w:rPr>
          <w:szCs w:val="24"/>
          <w:lang w:eastAsia="hr-HR"/>
        </w:rPr>
        <w:t xml:space="preserve"> </w:t>
      </w:r>
      <w:r w:rsidRPr="00B14054">
        <w:rPr>
          <w:szCs w:val="24"/>
          <w:lang w:eastAsia="hr-HR"/>
        </w:rPr>
        <w:t>višegodišnji plan uravnoteženja</w:t>
      </w:r>
    </w:p>
    <w:p w:rsidR="00867993" w:rsidRPr="00B14054" w:rsidRDefault="00B14054" w:rsidP="00B14054">
      <w:pPr>
        <w:pStyle w:val="Bezproreda"/>
        <w:ind w:left="720"/>
        <w:rPr>
          <w:szCs w:val="24"/>
          <w:lang w:eastAsia="hr-HR"/>
        </w:rPr>
      </w:pPr>
      <w:r w:rsidRPr="00B14054">
        <w:rPr>
          <w:szCs w:val="24"/>
          <w:lang w:eastAsia="hr-HR"/>
        </w:rPr>
        <w:t>1.2.</w:t>
      </w:r>
      <w:r w:rsidR="00421465">
        <w:rPr>
          <w:szCs w:val="24"/>
          <w:lang w:eastAsia="hr-HR"/>
        </w:rPr>
        <w:t xml:space="preserve"> </w:t>
      </w:r>
      <w:r w:rsidR="00867993" w:rsidRPr="00B14054">
        <w:rPr>
          <w:szCs w:val="24"/>
          <w:lang w:eastAsia="hr-HR"/>
        </w:rPr>
        <w:t>Račun prihoda i rashoda,</w:t>
      </w:r>
    </w:p>
    <w:p w:rsidR="00867993" w:rsidRPr="00B14054" w:rsidRDefault="00B14054" w:rsidP="002445A4">
      <w:pPr>
        <w:pStyle w:val="Bezproreda"/>
        <w:ind w:left="720"/>
        <w:rPr>
          <w:rFonts w:eastAsia="Times New Roman" w:cstheme="minorHAnsi"/>
          <w:b/>
          <w:szCs w:val="24"/>
          <w:lang w:eastAsia="hr-HR"/>
        </w:rPr>
      </w:pPr>
      <w:r w:rsidRPr="00B14054">
        <w:rPr>
          <w:szCs w:val="24"/>
          <w:lang w:eastAsia="hr-HR"/>
        </w:rPr>
        <w:t>1.3</w:t>
      </w:r>
      <w:r w:rsidR="00421465">
        <w:rPr>
          <w:szCs w:val="24"/>
          <w:lang w:eastAsia="hr-HR"/>
        </w:rPr>
        <w:t xml:space="preserve">. </w:t>
      </w:r>
      <w:r w:rsidR="00867993" w:rsidRPr="00B14054">
        <w:rPr>
          <w:szCs w:val="24"/>
          <w:lang w:eastAsia="hr-HR"/>
        </w:rPr>
        <w:t>Račun financiranja.</w:t>
      </w:r>
    </w:p>
    <w:p w:rsidR="00140602" w:rsidRPr="002445A4" w:rsidRDefault="00867993" w:rsidP="00B14054">
      <w:pPr>
        <w:pStyle w:val="Bezproreda"/>
        <w:numPr>
          <w:ilvl w:val="0"/>
          <w:numId w:val="21"/>
        </w:numPr>
        <w:rPr>
          <w:rFonts w:eastAsia="Times New Roman" w:cstheme="minorHAnsi"/>
          <w:szCs w:val="24"/>
          <w:lang w:eastAsia="hr-HR"/>
        </w:rPr>
      </w:pPr>
      <w:r w:rsidRPr="002445A4">
        <w:rPr>
          <w:rFonts w:cstheme="minorHAnsi"/>
          <w:szCs w:val="24"/>
          <w:lang w:eastAsia="hr-HR"/>
        </w:rPr>
        <w:t>Posebni dio izmjena i dopuna financijskog plana sadrži</w:t>
      </w:r>
      <w:r w:rsidR="00140602" w:rsidRPr="002445A4">
        <w:rPr>
          <w:rFonts w:cstheme="minorHAnsi"/>
          <w:szCs w:val="24"/>
          <w:lang w:eastAsia="hr-HR"/>
        </w:rPr>
        <w:t xml:space="preserve"> </w:t>
      </w:r>
      <w:r w:rsidR="00140602" w:rsidRPr="002445A4">
        <w:rPr>
          <w:szCs w:val="24"/>
          <w:lang w:eastAsia="hr-HR"/>
        </w:rPr>
        <w:t>prikaz ukupno očekivanih rashoda i izdataka prema organizacijskoj klasifikaciji,  programskoj klasifikaciji (program,</w:t>
      </w:r>
      <w:r w:rsidR="00B14054" w:rsidRPr="002445A4">
        <w:rPr>
          <w:szCs w:val="24"/>
          <w:lang w:eastAsia="hr-HR"/>
        </w:rPr>
        <w:t xml:space="preserve"> </w:t>
      </w:r>
      <w:r w:rsidR="00140602" w:rsidRPr="002445A4">
        <w:rPr>
          <w:szCs w:val="24"/>
          <w:lang w:eastAsia="hr-HR"/>
        </w:rPr>
        <w:t>aktivnost</w:t>
      </w:r>
      <w:r w:rsidR="00B14054" w:rsidRPr="002445A4">
        <w:rPr>
          <w:szCs w:val="24"/>
          <w:lang w:eastAsia="hr-HR"/>
        </w:rPr>
        <w:t xml:space="preserve"> </w:t>
      </w:r>
      <w:r w:rsidR="00140602" w:rsidRPr="002445A4">
        <w:rPr>
          <w:szCs w:val="24"/>
          <w:lang w:eastAsia="hr-HR"/>
        </w:rPr>
        <w:t>/</w:t>
      </w:r>
      <w:r w:rsidR="00B14054" w:rsidRPr="002445A4">
        <w:rPr>
          <w:szCs w:val="24"/>
          <w:lang w:eastAsia="hr-HR"/>
        </w:rPr>
        <w:t xml:space="preserve"> </w:t>
      </w:r>
      <w:r w:rsidR="00140602" w:rsidRPr="002445A4">
        <w:rPr>
          <w:szCs w:val="24"/>
          <w:lang w:eastAsia="hr-HR"/>
        </w:rPr>
        <w:t>projekt) i  ekonomskoj klasifikaciji (razina razreda i skupine)</w:t>
      </w:r>
      <w:r w:rsidR="00B14054" w:rsidRPr="002445A4">
        <w:rPr>
          <w:szCs w:val="24"/>
          <w:lang w:eastAsia="hr-HR"/>
        </w:rPr>
        <w:t>.</w:t>
      </w:r>
    </w:p>
    <w:p w:rsidR="00867993" w:rsidRPr="00B14054" w:rsidRDefault="00140602" w:rsidP="00B14054">
      <w:pPr>
        <w:pStyle w:val="Bezproreda"/>
        <w:numPr>
          <w:ilvl w:val="0"/>
          <w:numId w:val="21"/>
        </w:numPr>
        <w:rPr>
          <w:szCs w:val="24"/>
          <w:lang w:eastAsia="hr-HR"/>
        </w:rPr>
      </w:pPr>
      <w:r w:rsidRPr="00B14054">
        <w:rPr>
          <w:szCs w:val="24"/>
          <w:lang w:eastAsia="hr-HR"/>
        </w:rPr>
        <w:t xml:space="preserve">Obrazloženje </w:t>
      </w:r>
      <w:r w:rsidR="004365BD" w:rsidRPr="00B14054">
        <w:rPr>
          <w:szCs w:val="24"/>
          <w:lang w:eastAsia="hr-HR"/>
        </w:rPr>
        <w:t xml:space="preserve">općeg dijela </w:t>
      </w:r>
      <w:r w:rsidRPr="00B14054">
        <w:rPr>
          <w:szCs w:val="24"/>
          <w:lang w:eastAsia="hr-HR"/>
        </w:rPr>
        <w:t xml:space="preserve">financijskog plana </w:t>
      </w:r>
    </w:p>
    <w:p w:rsidR="00F00523" w:rsidRDefault="00F00523" w:rsidP="00B14054">
      <w:pPr>
        <w:pStyle w:val="Bezproreda"/>
        <w:rPr>
          <w:rFonts w:ascii="Calibri" w:eastAsia="Times New Roman" w:hAnsi="Calibri" w:cs="Calibri"/>
          <w:color w:val="000000"/>
          <w:szCs w:val="24"/>
          <w:lang w:eastAsia="hr-HR"/>
        </w:rPr>
      </w:pPr>
    </w:p>
    <w:p w:rsidR="005D3B91" w:rsidRPr="00421465" w:rsidRDefault="004B2EB2" w:rsidP="00745F50">
      <w:pPr>
        <w:jc w:val="center"/>
        <w:rPr>
          <w:b/>
          <w:sz w:val="24"/>
          <w:szCs w:val="24"/>
        </w:rPr>
      </w:pPr>
      <w:r w:rsidRPr="00421465">
        <w:rPr>
          <w:b/>
          <w:sz w:val="24"/>
          <w:szCs w:val="24"/>
        </w:rPr>
        <w:t>1</w:t>
      </w:r>
      <w:r w:rsidR="006C74B1" w:rsidRPr="00421465">
        <w:rPr>
          <w:b/>
          <w:sz w:val="24"/>
          <w:szCs w:val="24"/>
        </w:rPr>
        <w:t>. OPĆI DIO</w:t>
      </w:r>
      <w:r w:rsidR="00C977F3" w:rsidRPr="00421465">
        <w:rPr>
          <w:b/>
          <w:sz w:val="24"/>
          <w:szCs w:val="24"/>
        </w:rPr>
        <w:t xml:space="preserve"> </w:t>
      </w:r>
    </w:p>
    <w:p w:rsidR="000E6CBB" w:rsidRDefault="000E6CBB" w:rsidP="000E6C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r-HR"/>
        </w:rPr>
      </w:pPr>
      <w:r w:rsidRPr="00C977F3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Članak 2</w:t>
      </w:r>
      <w:r>
        <w:rPr>
          <w:rFonts w:eastAsia="Times New Roman" w:cstheme="minorHAnsi"/>
          <w:b/>
          <w:bCs/>
          <w:color w:val="000000"/>
          <w:lang w:eastAsia="hr-HR"/>
        </w:rPr>
        <w:t>.</w:t>
      </w:r>
    </w:p>
    <w:p w:rsidR="00421465" w:rsidRDefault="00421465" w:rsidP="000E6CB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r-HR"/>
        </w:rPr>
      </w:pPr>
    </w:p>
    <w:p w:rsidR="00421465" w:rsidRDefault="00421465" w:rsidP="00421465">
      <w:pPr>
        <w:spacing w:after="0" w:line="240" w:lineRule="auto"/>
        <w:rPr>
          <w:b/>
          <w:sz w:val="24"/>
          <w:szCs w:val="24"/>
          <w:lang w:eastAsia="hr-HR"/>
        </w:rPr>
      </w:pPr>
      <w:r w:rsidRPr="00421465">
        <w:rPr>
          <w:b/>
          <w:sz w:val="24"/>
          <w:szCs w:val="24"/>
          <w:lang w:eastAsia="hr-HR"/>
        </w:rPr>
        <w:t>1.1.  Sažetak Računa prihoda i rashoda i Računa financiranja</w:t>
      </w:r>
    </w:p>
    <w:p w:rsidR="00421465" w:rsidRPr="00421465" w:rsidRDefault="00421465" w:rsidP="00421465">
      <w:pPr>
        <w:spacing w:after="0" w:line="240" w:lineRule="auto"/>
        <w:rPr>
          <w:b/>
          <w:sz w:val="24"/>
          <w:szCs w:val="24"/>
        </w:rPr>
      </w:pPr>
    </w:p>
    <w:p w:rsidR="002445A4" w:rsidRDefault="002445A4" w:rsidP="002445A4">
      <w:pPr>
        <w:pStyle w:val="Bezproreda"/>
        <w:rPr>
          <w:szCs w:val="24"/>
        </w:rPr>
      </w:pPr>
      <w:r w:rsidRPr="002445A4">
        <w:rPr>
          <w:szCs w:val="24"/>
        </w:rPr>
        <w:t xml:space="preserve">Sažetak Računa prihoda i rashoda i Računa financiranja sadrži prikaz ukupno očekivanih prihoda i primitaka i rashoda i izdataka na razini razreda ekonomske klasifikacije te razliku između očekivanih prihoda i rashoda te primitaka i izdataka. </w:t>
      </w:r>
    </w:p>
    <w:p w:rsidR="002445A4" w:rsidRDefault="002445A4" w:rsidP="002445A4">
      <w:pPr>
        <w:pStyle w:val="Bezproreda"/>
        <w:rPr>
          <w:szCs w:val="24"/>
        </w:rPr>
      </w:pPr>
    </w:p>
    <w:p w:rsidR="00421465" w:rsidRDefault="0034510B" w:rsidP="007B5F4A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A) SAŽETAK RAČUNA PRIHODA I RASHODA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9"/>
        <w:gridCol w:w="1464"/>
        <w:gridCol w:w="1464"/>
        <w:gridCol w:w="1464"/>
      </w:tblGrid>
      <w:tr w:rsidR="00A54A12" w:rsidRPr="00A54A12" w:rsidTr="00A54A12">
        <w:trPr>
          <w:trHeight w:val="900"/>
        </w:trPr>
        <w:tc>
          <w:tcPr>
            <w:tcW w:w="2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Razred i naziv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Plan II. izmjene i dopune</w:t>
            </w:r>
          </w:p>
        </w:tc>
      </w:tr>
      <w:tr w:rsidR="00A54A12" w:rsidRPr="00A54A12" w:rsidTr="00A54A12">
        <w:trPr>
          <w:trHeight w:val="199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PRIHODI UKUPNO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819.452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16.000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835.452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6 PRIHODI POSLOVANJA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819.452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16.000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835.452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7 PRIHODI OD PRODAJE NEFINANCIJSKE IMOVINE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0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RASHODI UKUPNO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776.115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16.000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792.115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3 RASHODI POSLOVANJA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683.427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29.700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713.127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4 RASHODI ZA NABAVU NEFINANCIJSKE IMOVINE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92.688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-13.700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78.988</w:t>
            </w:r>
          </w:p>
        </w:tc>
      </w:tr>
      <w:tr w:rsidR="00A54A12" w:rsidRPr="00A54A12" w:rsidTr="00A54A12">
        <w:trPr>
          <w:trHeight w:val="300"/>
        </w:trPr>
        <w:tc>
          <w:tcPr>
            <w:tcW w:w="2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RAZLIKA – VIŠAK/MANJAK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43.337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43.337</w:t>
            </w:r>
          </w:p>
        </w:tc>
      </w:tr>
    </w:tbl>
    <w:p w:rsidR="00A54A12" w:rsidRDefault="00A54A12" w:rsidP="007B5F4A">
      <w:pPr>
        <w:rPr>
          <w:b/>
          <w:sz w:val="24"/>
          <w:szCs w:val="24"/>
        </w:rPr>
      </w:pPr>
    </w:p>
    <w:p w:rsidR="00DB1BF4" w:rsidRDefault="00DB1BF4" w:rsidP="007B5F4A">
      <w:pPr>
        <w:rPr>
          <w:b/>
          <w:sz w:val="24"/>
          <w:szCs w:val="24"/>
        </w:rPr>
      </w:pPr>
    </w:p>
    <w:p w:rsidR="00497B2B" w:rsidRDefault="009A27E8" w:rsidP="007B5F4A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B) SAŽETAK RAČUNA FINANCIRANJA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421465" w:rsidRPr="00421465" w:rsidTr="00421465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Razred i 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Plan </w:t>
            </w:r>
            <w:r w:rsidR="00A54A12">
              <w:rPr>
                <w:rFonts w:ascii="Calibri" w:eastAsia="Times New Roman" w:hAnsi="Calibri" w:cs="Calibri"/>
                <w:color w:val="231F20"/>
                <w:lang w:eastAsia="hr-HR"/>
              </w:rPr>
              <w:t>II.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izmjene i dopune</w:t>
            </w:r>
          </w:p>
        </w:tc>
      </w:tr>
      <w:tr w:rsidR="00421465" w:rsidRPr="00421465" w:rsidTr="00421465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421465" w:rsidRPr="00421465" w:rsidTr="00421465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8 PRIMICI OD FINANCIJSKE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421465" w:rsidRPr="00421465" w:rsidTr="00421465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5 IZDACI ZA FINANCIJSKU IMOVINU I OTPLATE ZAJMOVA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421465" w:rsidRPr="00421465" w:rsidTr="00421465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421465" w:rsidRPr="00421465" w:rsidTr="00421465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VIŠAK/MANJAK + 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1465" w:rsidRPr="00421465" w:rsidRDefault="00421465" w:rsidP="00421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</w:tbl>
    <w:p w:rsidR="00421465" w:rsidRDefault="00421465" w:rsidP="007B5F4A">
      <w:pPr>
        <w:rPr>
          <w:b/>
          <w:sz w:val="24"/>
          <w:szCs w:val="24"/>
        </w:rPr>
      </w:pPr>
    </w:p>
    <w:p w:rsidR="007B5F4A" w:rsidRDefault="0034510B" w:rsidP="007B5F4A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C) PRENESENI VIŠAK ILI PRENESENI MANJAK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A54A12" w:rsidRPr="00A54A12" w:rsidTr="00A54A12">
        <w:trPr>
          <w:trHeight w:val="9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Plan II. izmjene i dopune</w:t>
            </w:r>
          </w:p>
        </w:tc>
      </w:tr>
      <w:tr w:rsidR="00A54A12" w:rsidRPr="00A54A12" w:rsidTr="00A54A12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A54A12" w:rsidRPr="00A54A12" w:rsidTr="00A54A1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PRIJENOS VIŠKA/MANJKA IZ PRETHODNE(IH) GODINE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</w:tr>
      <w:tr w:rsidR="00A54A12" w:rsidRPr="00A54A12" w:rsidTr="00A54A12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PRIJENOS VIŠKA/MANJKA U SLJEDEĆE RAZDOBLJE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A54A12" w:rsidRPr="00A54A12" w:rsidTr="00A54A12">
        <w:trPr>
          <w:trHeight w:val="9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VIŠAK/MANJAK + NETO FINANCIRANJE + PRIJENOS VIŠKA/MANJKA IZ PRETHODNE(IH) GODINE – PRIJENOS VIŠKA/MANJKA U SLJEDEĆE RAZDOBLJE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</w:tr>
    </w:tbl>
    <w:p w:rsidR="00A54A12" w:rsidRDefault="00A54A12" w:rsidP="007B5F4A">
      <w:pPr>
        <w:rPr>
          <w:b/>
          <w:sz w:val="24"/>
          <w:szCs w:val="24"/>
        </w:rPr>
      </w:pPr>
    </w:p>
    <w:p w:rsidR="007B5F4A" w:rsidRDefault="007B5F4A" w:rsidP="007B5F4A">
      <w:pPr>
        <w:rPr>
          <w:b/>
          <w:sz w:val="24"/>
          <w:szCs w:val="24"/>
          <w:lang w:eastAsia="hr-HR"/>
        </w:rPr>
      </w:pPr>
      <w:r w:rsidRPr="007B5F4A">
        <w:rPr>
          <w:b/>
          <w:sz w:val="24"/>
          <w:szCs w:val="24"/>
          <w:lang w:eastAsia="hr-HR"/>
        </w:rPr>
        <w:t>D) VIŠEGODIŠNJI PLAN URAVNOTEŽENJA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A54A12" w:rsidRPr="00A54A12" w:rsidTr="00A54A12">
        <w:trPr>
          <w:trHeight w:val="9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Plan II. izmjene i dopune</w:t>
            </w:r>
          </w:p>
        </w:tc>
      </w:tr>
      <w:tr w:rsidR="00A54A12" w:rsidRPr="00A54A12" w:rsidTr="00A54A12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A54A12" w:rsidRPr="00A54A12" w:rsidTr="00A54A1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PRIJENOS VIŠKA/MANJKA IZ PRETHODNE(IH) GODINE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-43.337</w:t>
            </w:r>
          </w:p>
        </w:tc>
      </w:tr>
      <w:tr w:rsidR="00A54A12" w:rsidRPr="00A54A12" w:rsidTr="00A54A12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VIŠAK/MANJAK IZ PRETHODNE(IH) GODINE KOJI ĆE SE RASPOREDITI/POKRITI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A54A12" w:rsidRPr="00A54A12" w:rsidTr="00A54A12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color w:val="231F20"/>
                <w:lang w:eastAsia="hr-HR"/>
              </w:rPr>
              <w:t>VIŠAK/MANJAK TEKUĆE GODINE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43.337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43.337</w:t>
            </w:r>
          </w:p>
        </w:tc>
      </w:tr>
      <w:tr w:rsidR="00A54A12" w:rsidRPr="00A54A12" w:rsidTr="00A54A12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PRIJENOS VIŠKA/MANJKA U SLJEDEĆE RAZDOBLJE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A54A12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</w:tbl>
    <w:p w:rsidR="00A54A12" w:rsidRDefault="00A54A12" w:rsidP="007B5F4A">
      <w:pPr>
        <w:rPr>
          <w:b/>
          <w:sz w:val="24"/>
          <w:szCs w:val="24"/>
          <w:lang w:eastAsia="hr-HR"/>
        </w:rPr>
      </w:pPr>
    </w:p>
    <w:p w:rsidR="00A54A12" w:rsidRPr="007B5F4A" w:rsidRDefault="00A54A12" w:rsidP="007B5F4A">
      <w:pPr>
        <w:rPr>
          <w:b/>
          <w:sz w:val="24"/>
          <w:szCs w:val="24"/>
        </w:rPr>
      </w:pPr>
    </w:p>
    <w:p w:rsidR="00352DB2" w:rsidRDefault="00352DB2" w:rsidP="005D3B91">
      <w:pPr>
        <w:rPr>
          <w:sz w:val="24"/>
          <w:szCs w:val="24"/>
        </w:rPr>
      </w:pPr>
    </w:p>
    <w:p w:rsidR="00421465" w:rsidRDefault="00421465" w:rsidP="005D3B91">
      <w:pPr>
        <w:rPr>
          <w:sz w:val="24"/>
          <w:szCs w:val="24"/>
        </w:rPr>
      </w:pPr>
    </w:p>
    <w:p w:rsidR="00421465" w:rsidRDefault="00421465" w:rsidP="005D3B91">
      <w:pPr>
        <w:rPr>
          <w:sz w:val="24"/>
          <w:szCs w:val="24"/>
        </w:rPr>
      </w:pPr>
    </w:p>
    <w:p w:rsidR="00AC05E2" w:rsidRDefault="00AC05E2" w:rsidP="00C977F3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 w:rsidR="00C977F3" w:rsidRPr="00C977F3">
        <w:rPr>
          <w:b/>
          <w:sz w:val="24"/>
          <w:szCs w:val="24"/>
        </w:rPr>
        <w:t>3.</w:t>
      </w:r>
    </w:p>
    <w:p w:rsidR="004D3D70" w:rsidRDefault="004D3D70" w:rsidP="00421465">
      <w:pPr>
        <w:rPr>
          <w:b/>
          <w:sz w:val="24"/>
          <w:szCs w:val="24"/>
          <w:lang w:eastAsia="hr-HR"/>
        </w:rPr>
      </w:pPr>
    </w:p>
    <w:p w:rsidR="00421465" w:rsidRPr="00421465" w:rsidRDefault="00421465" w:rsidP="00421465">
      <w:pPr>
        <w:rPr>
          <w:b/>
          <w:sz w:val="24"/>
          <w:szCs w:val="24"/>
        </w:rPr>
      </w:pPr>
      <w:r w:rsidRPr="00421465">
        <w:rPr>
          <w:b/>
          <w:sz w:val="24"/>
          <w:szCs w:val="24"/>
          <w:lang w:eastAsia="hr-HR"/>
        </w:rPr>
        <w:t>1.2.</w:t>
      </w:r>
      <w:r w:rsidR="002445A4">
        <w:rPr>
          <w:b/>
          <w:sz w:val="24"/>
          <w:szCs w:val="24"/>
          <w:lang w:eastAsia="hr-HR"/>
        </w:rPr>
        <w:t xml:space="preserve"> </w:t>
      </w:r>
      <w:r w:rsidRPr="00421465">
        <w:rPr>
          <w:b/>
          <w:sz w:val="24"/>
          <w:szCs w:val="24"/>
          <w:lang w:eastAsia="hr-HR"/>
        </w:rPr>
        <w:t>Račun prihoda i rashoda</w:t>
      </w:r>
    </w:p>
    <w:p w:rsidR="002445A4" w:rsidRPr="002445A4" w:rsidRDefault="002445A4" w:rsidP="002445A4">
      <w:pPr>
        <w:pStyle w:val="Bezproreda"/>
        <w:rPr>
          <w:szCs w:val="24"/>
        </w:rPr>
      </w:pPr>
      <w:r w:rsidRPr="002445A4">
        <w:t xml:space="preserve">Račun prihoda i rashoda financijskog plana proračunskog korisnika sadrži prikaz ukupno </w:t>
      </w:r>
      <w:r w:rsidRPr="002445A4">
        <w:rPr>
          <w:szCs w:val="24"/>
        </w:rPr>
        <w:t>očekivanih prihoda i rashoda iskazanih prema proračunskim klasifikacijama kako slijedi:</w:t>
      </w:r>
    </w:p>
    <w:p w:rsidR="002445A4" w:rsidRPr="002445A4" w:rsidRDefault="002445A4" w:rsidP="002445A4">
      <w:pPr>
        <w:pStyle w:val="Bezproreda"/>
        <w:rPr>
          <w:szCs w:val="24"/>
        </w:rPr>
      </w:pPr>
      <w:r>
        <w:rPr>
          <w:szCs w:val="24"/>
        </w:rPr>
        <w:tab/>
        <w:t xml:space="preserve">a) </w:t>
      </w:r>
      <w:r w:rsidRPr="002445A4">
        <w:rPr>
          <w:szCs w:val="24"/>
        </w:rPr>
        <w:t xml:space="preserve"> prihodi i rashodi na razini razreda i skupine ekonomske klasifikacije</w:t>
      </w:r>
    </w:p>
    <w:p w:rsidR="002445A4" w:rsidRPr="002445A4" w:rsidRDefault="002445A4" w:rsidP="002445A4">
      <w:pPr>
        <w:pStyle w:val="Bezproreda"/>
        <w:rPr>
          <w:szCs w:val="24"/>
        </w:rPr>
      </w:pPr>
      <w:r>
        <w:rPr>
          <w:szCs w:val="24"/>
        </w:rPr>
        <w:tab/>
        <w:t xml:space="preserve">b) </w:t>
      </w:r>
      <w:r w:rsidRPr="002445A4">
        <w:rPr>
          <w:szCs w:val="24"/>
        </w:rPr>
        <w:t xml:space="preserve"> prihodi i rashodi na razini razreda i skupine izvora financiranja</w:t>
      </w:r>
    </w:p>
    <w:p w:rsidR="002445A4" w:rsidRDefault="002445A4" w:rsidP="002445A4">
      <w:pPr>
        <w:pStyle w:val="Bezproreda"/>
        <w:rPr>
          <w:szCs w:val="24"/>
        </w:rPr>
      </w:pPr>
      <w:r>
        <w:rPr>
          <w:szCs w:val="24"/>
        </w:rPr>
        <w:tab/>
        <w:t xml:space="preserve">c) </w:t>
      </w:r>
      <w:r w:rsidRPr="002445A4">
        <w:rPr>
          <w:szCs w:val="24"/>
        </w:rPr>
        <w:t xml:space="preserve"> rashodi na razini razreda i skupine funkcijske klasifikacije</w:t>
      </w:r>
    </w:p>
    <w:p w:rsidR="0049185C" w:rsidRDefault="0049185C" w:rsidP="002445A4">
      <w:pPr>
        <w:pStyle w:val="Bezproreda"/>
        <w:rPr>
          <w:szCs w:val="24"/>
        </w:rPr>
      </w:pPr>
    </w:p>
    <w:p w:rsidR="00A4268A" w:rsidRDefault="002445A4" w:rsidP="0049185C">
      <w:pPr>
        <w:pStyle w:val="Bezproreda"/>
      </w:pPr>
      <w:r w:rsidRPr="0049185C">
        <w:t xml:space="preserve">A) </w:t>
      </w:r>
      <w:r w:rsidR="007B5F4A" w:rsidRPr="0049185C">
        <w:t>PRIHODI I RASHODI PREMA EKONOMSKOJ KLASIFIKACIJI</w:t>
      </w:r>
    </w:p>
    <w:p w:rsidR="00390DD5" w:rsidRDefault="00390DD5" w:rsidP="0049185C">
      <w:pPr>
        <w:pStyle w:val="Bezproreda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2"/>
        <w:gridCol w:w="3761"/>
        <w:gridCol w:w="1254"/>
        <w:gridCol w:w="1254"/>
        <w:gridCol w:w="1254"/>
        <w:gridCol w:w="936"/>
      </w:tblGrid>
      <w:tr w:rsidR="00390DD5" w:rsidRPr="00390DD5" w:rsidTr="00390DD5">
        <w:trPr>
          <w:trHeight w:val="90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Razred/</w:t>
            </w: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skupina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Plan za 2024.g.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Povećanje/</w:t>
            </w: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smanjenje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Plan II. izmjene i dopune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390DD5" w:rsidRPr="00390DD5" w:rsidTr="00390DD5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390DD5" w:rsidRPr="00390DD5" w:rsidTr="00390DD5">
        <w:trPr>
          <w:trHeight w:val="402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UKUPNI PRIHODI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819.452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835.452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1,95</w:t>
            </w:r>
          </w:p>
        </w:tc>
      </w:tr>
      <w:tr w:rsidR="00390DD5" w:rsidRPr="00390DD5" w:rsidTr="00390DD5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PRIHODI POSLOVANJA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819.452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835.452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1,95</w:t>
            </w:r>
          </w:p>
        </w:tc>
      </w:tr>
      <w:tr w:rsidR="00390DD5" w:rsidRPr="00390DD5" w:rsidTr="00390DD5">
        <w:trPr>
          <w:trHeight w:val="6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63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pomoći iz inozemstva i od subjekata unutar općeg proračuna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64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prihodi od imovine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9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65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9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66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5.590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5.590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6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67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 xml:space="preserve">prihodi iz nadležnog proračuna i od </w:t>
            </w:r>
            <w:r>
              <w:rPr>
                <w:rFonts w:ascii="Calibri" w:eastAsia="Times New Roman" w:hAnsi="Calibri" w:cs="Calibri"/>
                <w:lang w:eastAsia="hr-HR"/>
              </w:rPr>
              <w:t>HZZO</w:t>
            </w:r>
            <w:r w:rsidRPr="00390DD5">
              <w:rPr>
                <w:rFonts w:ascii="Calibri" w:eastAsia="Times New Roman" w:hAnsi="Calibri" w:cs="Calibri"/>
                <w:lang w:eastAsia="hr-HR"/>
              </w:rPr>
              <w:t>-a temeljem ugovornih obveza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738.949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16.000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754.949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2,17</w:t>
            </w:r>
          </w:p>
        </w:tc>
      </w:tr>
      <w:tr w:rsidR="00390DD5" w:rsidRPr="00390DD5" w:rsidTr="00390DD5">
        <w:trPr>
          <w:trHeight w:val="402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UKUPNI RASHODI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776.115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792.115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2,06</w:t>
            </w:r>
          </w:p>
        </w:tc>
      </w:tr>
      <w:tr w:rsidR="00390DD5" w:rsidRPr="00390DD5" w:rsidTr="00390DD5">
        <w:trPr>
          <w:trHeight w:val="402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RASHODI POSLOVANJA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683.427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29.700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713.127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4,35</w:t>
            </w:r>
          </w:p>
        </w:tc>
      </w:tr>
      <w:tr w:rsidR="00390DD5" w:rsidRPr="00390DD5" w:rsidTr="00390DD5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31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rashodi za zaposlene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428.780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19.200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447.980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4,48</w:t>
            </w:r>
          </w:p>
        </w:tc>
      </w:tr>
      <w:tr w:rsidR="00390DD5" w:rsidRPr="00390DD5" w:rsidTr="00390DD5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32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materijalni rashodi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253.847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10.500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264.347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4,14</w:t>
            </w:r>
          </w:p>
        </w:tc>
      </w:tr>
      <w:tr w:rsidR="00390DD5" w:rsidRPr="00390DD5" w:rsidTr="00390DD5">
        <w:trPr>
          <w:trHeight w:val="300"/>
        </w:trPr>
        <w:tc>
          <w:tcPr>
            <w:tcW w:w="5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financijski rashodi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800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6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RASHODI ZA NABAVU NEFINANCIJSKE IMOVINE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92.688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-13.700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78.988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-14,78</w:t>
            </w:r>
          </w:p>
        </w:tc>
      </w:tr>
      <w:tr w:rsidR="00390DD5" w:rsidRPr="00390DD5" w:rsidTr="00390DD5">
        <w:trPr>
          <w:trHeight w:val="600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42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rashodi za nabavu proizvedene dugotrajne imovine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92.688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-13.700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78.988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-14,78</w:t>
            </w:r>
          </w:p>
        </w:tc>
      </w:tr>
      <w:tr w:rsidR="00390DD5" w:rsidRPr="00390DD5" w:rsidTr="00390DD5">
        <w:trPr>
          <w:trHeight w:val="402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RAZLIKA - VIŠAK MANJAK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43.337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43.337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4D3D70" w:rsidRDefault="004D3D70" w:rsidP="0049185C">
      <w:pPr>
        <w:pStyle w:val="Bezproreda"/>
        <w:rPr>
          <w:szCs w:val="24"/>
        </w:rPr>
      </w:pPr>
    </w:p>
    <w:p w:rsidR="00296A0B" w:rsidRDefault="00296A0B" w:rsidP="0049185C">
      <w:pPr>
        <w:pStyle w:val="Bezproreda"/>
        <w:rPr>
          <w:szCs w:val="24"/>
        </w:rPr>
      </w:pPr>
    </w:p>
    <w:p w:rsidR="00296A0B" w:rsidRDefault="00296A0B" w:rsidP="0049185C">
      <w:pPr>
        <w:pStyle w:val="Bezproreda"/>
        <w:rPr>
          <w:szCs w:val="24"/>
        </w:rPr>
      </w:pPr>
    </w:p>
    <w:p w:rsidR="00203555" w:rsidRDefault="00203555" w:rsidP="0049185C">
      <w:pPr>
        <w:pStyle w:val="Bezproreda"/>
        <w:rPr>
          <w:szCs w:val="24"/>
        </w:rPr>
      </w:pPr>
      <w:r w:rsidRPr="0049185C">
        <w:rPr>
          <w:szCs w:val="24"/>
        </w:rPr>
        <w:lastRenderedPageBreak/>
        <w:t>B)  PRIHODI I RASHODI NA RAZINI RAZREDA I SKUPINE IZVORA FINANCIRANJA</w:t>
      </w:r>
    </w:p>
    <w:p w:rsidR="00390DD5" w:rsidRDefault="00390DD5" w:rsidP="0049185C">
      <w:pPr>
        <w:pStyle w:val="Bezproreda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0"/>
        <w:gridCol w:w="3850"/>
        <w:gridCol w:w="1239"/>
        <w:gridCol w:w="1281"/>
        <w:gridCol w:w="1092"/>
        <w:gridCol w:w="1009"/>
      </w:tblGrid>
      <w:tr w:rsidR="00390DD5" w:rsidRPr="00390DD5" w:rsidTr="00390DD5">
        <w:trPr>
          <w:trHeight w:val="90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Razred/</w:t>
            </w: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skupina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Naziv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Plan za 2024.g.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Povećanje/</w:t>
            </w: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smanjenje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Plan II. izmjene i dopune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%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6=4/3*100</w:t>
            </w:r>
          </w:p>
        </w:tc>
      </w:tr>
      <w:tr w:rsidR="00390DD5" w:rsidRPr="00390DD5" w:rsidTr="00390DD5">
        <w:trPr>
          <w:trHeight w:val="300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UKUPNO PRIHODI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819.452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835.452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1,95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738.949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16.000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754.949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2,17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38.500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 xml:space="preserve">PRIHODI OD POMOĆI        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UKUPNO RASHODI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776.115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792.115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2,06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692.403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16.000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708.403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2,31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2.600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41.709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41.709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 xml:space="preserve">PRIHODI OD POMOĆI        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36.403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3.000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390DD5" w:rsidRPr="00390DD5" w:rsidTr="00390DD5">
        <w:trPr>
          <w:trHeight w:val="300"/>
        </w:trPr>
        <w:tc>
          <w:tcPr>
            <w:tcW w:w="2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lang w:eastAsia="hr-HR"/>
              </w:rPr>
              <w:t>RAZLIKA - VIŠAK MANJAK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43.337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43.337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46.546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46.546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-3.209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-3.209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 xml:space="preserve">PRIHODI OD POMOĆI             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90DD5" w:rsidRPr="00390DD5" w:rsidTr="00390DD5">
        <w:trPr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lang w:eastAsia="hr-HR"/>
              </w:rPr>
              <w:t>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90DD5" w:rsidRDefault="00390DD5" w:rsidP="0049185C">
      <w:pPr>
        <w:pStyle w:val="Bezproreda"/>
        <w:rPr>
          <w:szCs w:val="24"/>
        </w:rPr>
      </w:pPr>
    </w:p>
    <w:p w:rsidR="004D3D70" w:rsidRDefault="004D3D70" w:rsidP="0049185C">
      <w:pPr>
        <w:pStyle w:val="Bezproreda"/>
        <w:rPr>
          <w:szCs w:val="24"/>
        </w:rPr>
      </w:pPr>
    </w:p>
    <w:p w:rsidR="002445A4" w:rsidRDefault="00203555" w:rsidP="0049185C">
      <w:pPr>
        <w:pStyle w:val="Bezproreda"/>
        <w:rPr>
          <w:szCs w:val="24"/>
        </w:rPr>
      </w:pPr>
      <w:r w:rsidRPr="0049185C">
        <w:rPr>
          <w:szCs w:val="24"/>
        </w:rPr>
        <w:t>C)  RASHODI NA RAZINI RAZREDA I SKUPINE FUNKCIJSKE KLASIFIKACIJE</w:t>
      </w:r>
    </w:p>
    <w:p w:rsidR="00390DD5" w:rsidRDefault="00390DD5" w:rsidP="0049185C">
      <w:pPr>
        <w:pStyle w:val="Bezproreda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6"/>
        <w:gridCol w:w="4310"/>
        <w:gridCol w:w="1388"/>
        <w:gridCol w:w="1435"/>
        <w:gridCol w:w="1222"/>
      </w:tblGrid>
      <w:tr w:rsidR="00390DD5" w:rsidRPr="00390DD5" w:rsidTr="00390DD5">
        <w:trPr>
          <w:trHeight w:val="90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Razred/</w:t>
            </w: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skupina</w:t>
            </w: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Naziv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Plan II. izmjene i dopune</w:t>
            </w:r>
          </w:p>
        </w:tc>
      </w:tr>
      <w:tr w:rsidR="00390DD5" w:rsidRPr="00390DD5" w:rsidTr="00390DD5">
        <w:trPr>
          <w:trHeight w:val="199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  <w:tr w:rsidR="00390DD5" w:rsidRPr="00390DD5" w:rsidTr="00390DD5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UKUPNO RASHODI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776.115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16.000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792.115</w:t>
            </w:r>
          </w:p>
        </w:tc>
      </w:tr>
      <w:tr w:rsidR="00390DD5" w:rsidRPr="00390DD5" w:rsidTr="00390DD5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08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REKREACIJA, KULTURA I RELIGIJA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776.115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16.000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792.115</w:t>
            </w:r>
          </w:p>
        </w:tc>
      </w:tr>
      <w:tr w:rsidR="00390DD5" w:rsidRPr="00390DD5" w:rsidTr="00390DD5">
        <w:trPr>
          <w:trHeight w:val="300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082</w:t>
            </w: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Službe kulture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776.115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16.000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DD5" w:rsidRPr="00390DD5" w:rsidRDefault="00390DD5" w:rsidP="00390D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390DD5">
              <w:rPr>
                <w:rFonts w:ascii="Calibri" w:eastAsia="Times New Roman" w:hAnsi="Calibri" w:cs="Calibri"/>
                <w:color w:val="231F20"/>
                <w:lang w:eastAsia="hr-HR"/>
              </w:rPr>
              <w:t>792.115</w:t>
            </w:r>
          </w:p>
        </w:tc>
      </w:tr>
    </w:tbl>
    <w:p w:rsidR="00390DD5" w:rsidRDefault="00390DD5" w:rsidP="0049185C">
      <w:pPr>
        <w:pStyle w:val="Bezproreda"/>
        <w:rPr>
          <w:szCs w:val="24"/>
        </w:rPr>
      </w:pPr>
    </w:p>
    <w:p w:rsidR="002445A4" w:rsidRPr="0049185C" w:rsidRDefault="0049185C" w:rsidP="007B5F4A">
      <w:pPr>
        <w:rPr>
          <w:b/>
          <w:sz w:val="24"/>
          <w:szCs w:val="24"/>
        </w:rPr>
      </w:pPr>
      <w:r w:rsidRPr="0049185C">
        <w:rPr>
          <w:b/>
          <w:sz w:val="24"/>
          <w:szCs w:val="24"/>
          <w:lang w:eastAsia="hr-HR"/>
        </w:rPr>
        <w:t>1.3. Račun financiranja</w:t>
      </w:r>
    </w:p>
    <w:tbl>
      <w:tblPr>
        <w:tblW w:w="9280" w:type="dxa"/>
        <w:tblInd w:w="103" w:type="dxa"/>
        <w:tblLook w:val="04A0" w:firstRow="1" w:lastRow="0" w:firstColumn="1" w:lastColumn="0" w:noHBand="0" w:noVBand="1"/>
      </w:tblPr>
      <w:tblGrid>
        <w:gridCol w:w="4960"/>
        <w:gridCol w:w="1440"/>
        <w:gridCol w:w="1440"/>
        <w:gridCol w:w="1440"/>
      </w:tblGrid>
      <w:tr w:rsidR="0049185C" w:rsidRPr="00421465" w:rsidTr="0049185C">
        <w:trPr>
          <w:trHeight w:val="60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Razred i naziv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Plan za 2024.g.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Povećanje/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br/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Plan </w:t>
            </w:r>
            <w:r w:rsidR="00A54A12">
              <w:rPr>
                <w:rFonts w:ascii="Calibri" w:eastAsia="Times New Roman" w:hAnsi="Calibri" w:cs="Calibri"/>
                <w:color w:val="231F20"/>
                <w:lang w:eastAsia="hr-HR"/>
              </w:rPr>
              <w:t>II.</w:t>
            </w: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 xml:space="preserve"> izmjene i dopune</w:t>
            </w:r>
          </w:p>
        </w:tc>
      </w:tr>
      <w:tr w:rsidR="0049185C" w:rsidRPr="00421465" w:rsidTr="0049185C">
        <w:trPr>
          <w:trHeight w:val="19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sz w:val="16"/>
                <w:szCs w:val="16"/>
                <w:lang w:eastAsia="hr-HR"/>
              </w:rPr>
              <w:t>4</w:t>
            </w:r>
          </w:p>
        </w:tc>
      </w:tr>
      <w:tr w:rsidR="0049185C" w:rsidRPr="00421465" w:rsidTr="00384ECF">
        <w:trPr>
          <w:trHeight w:val="354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8 PRIMICI OD FINANCIJSKE IMOVINE I ZADUŽIVANJA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49185C" w:rsidRPr="00421465" w:rsidTr="0049185C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5 IZDACI ZA FINANCIJSKU IMOVINU I OTPLATE ZAJMOVA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color w:val="231F20"/>
                <w:lang w:eastAsia="hr-HR"/>
              </w:rPr>
              <w:t> </w:t>
            </w:r>
          </w:p>
        </w:tc>
      </w:tr>
      <w:tr w:rsidR="0049185C" w:rsidRPr="00421465" w:rsidTr="0049185C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  <w:tr w:rsidR="0049185C" w:rsidRPr="00421465" w:rsidTr="0049185C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VIŠAK/MANJAK + NETO FINANCIRANJE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185C" w:rsidRPr="00421465" w:rsidRDefault="0049185C" w:rsidP="004918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</w:pPr>
            <w:r w:rsidRPr="00421465">
              <w:rPr>
                <w:rFonts w:ascii="Calibri" w:eastAsia="Times New Roman" w:hAnsi="Calibri" w:cs="Calibri"/>
                <w:b/>
                <w:bCs/>
                <w:color w:val="231F20"/>
                <w:lang w:eastAsia="hr-HR"/>
              </w:rPr>
              <w:t>0</w:t>
            </w:r>
          </w:p>
        </w:tc>
      </w:tr>
    </w:tbl>
    <w:p w:rsidR="00FF53B4" w:rsidRPr="00DB1BF4" w:rsidRDefault="0049185C" w:rsidP="00FF53B4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DB1BF4">
        <w:rPr>
          <w:rFonts w:ascii="Calibri" w:eastAsia="Times New Roman" w:hAnsi="Calibri" w:cs="Calibri"/>
          <w:b/>
          <w:sz w:val="24"/>
          <w:szCs w:val="24"/>
          <w:lang w:eastAsia="hr-HR"/>
        </w:rPr>
        <w:lastRenderedPageBreak/>
        <w:t>2</w:t>
      </w:r>
      <w:r w:rsidR="00FF53B4" w:rsidRPr="00DB1BF4">
        <w:rPr>
          <w:rFonts w:ascii="Calibri" w:eastAsia="Times New Roman" w:hAnsi="Calibri" w:cs="Calibri"/>
          <w:b/>
          <w:sz w:val="24"/>
          <w:szCs w:val="24"/>
          <w:lang w:eastAsia="hr-HR"/>
        </w:rPr>
        <w:t>. POSEBNI DIO</w:t>
      </w:r>
    </w:p>
    <w:p w:rsidR="004D3D70" w:rsidRDefault="004D3D70" w:rsidP="005B6BBB">
      <w:pPr>
        <w:jc w:val="center"/>
        <w:rPr>
          <w:b/>
          <w:sz w:val="24"/>
          <w:szCs w:val="24"/>
        </w:rPr>
      </w:pPr>
    </w:p>
    <w:p w:rsidR="005B6BBB" w:rsidRPr="005B6BBB" w:rsidRDefault="005B6BBB" w:rsidP="005B6BBB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 w:rsidR="00745F50">
        <w:rPr>
          <w:b/>
          <w:sz w:val="24"/>
          <w:szCs w:val="24"/>
        </w:rPr>
        <w:t xml:space="preserve"> </w:t>
      </w:r>
      <w:r w:rsidR="0049185C">
        <w:rPr>
          <w:b/>
          <w:sz w:val="24"/>
          <w:szCs w:val="24"/>
        </w:rPr>
        <w:t>4</w:t>
      </w:r>
      <w:r w:rsidR="00745F50">
        <w:rPr>
          <w:b/>
          <w:sz w:val="24"/>
          <w:szCs w:val="24"/>
        </w:rPr>
        <w:t>.</w:t>
      </w:r>
    </w:p>
    <w:p w:rsidR="00F2506B" w:rsidRDefault="00154446" w:rsidP="005D3B91">
      <w:pPr>
        <w:rPr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</w:t>
      </w:r>
      <w:r w:rsidR="005B6BBB">
        <w:rPr>
          <w:sz w:val="24"/>
          <w:szCs w:val="24"/>
        </w:rPr>
        <w:t>n</w:t>
      </w:r>
      <w:r>
        <w:rPr>
          <w:sz w:val="24"/>
          <w:szCs w:val="24"/>
        </w:rPr>
        <w:t xml:space="preserve">ciranja i ekonomskoj klasifikaciji na skupine </w:t>
      </w:r>
      <w:r w:rsidR="005B6BBB">
        <w:rPr>
          <w:sz w:val="24"/>
          <w:szCs w:val="24"/>
        </w:rPr>
        <w:t>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2"/>
        <w:gridCol w:w="3921"/>
        <w:gridCol w:w="1141"/>
        <w:gridCol w:w="1105"/>
        <w:gridCol w:w="1105"/>
        <w:gridCol w:w="1017"/>
      </w:tblGrid>
      <w:tr w:rsidR="00DB1BF4" w:rsidRPr="00DB1BF4" w:rsidTr="00DB1BF4">
        <w:trPr>
          <w:trHeight w:val="300"/>
        </w:trPr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0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53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2,06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792.115,00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001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2,06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792.115,00</w:t>
            </w:r>
          </w:p>
        </w:tc>
      </w:tr>
      <w:tr w:rsidR="00DB1BF4" w:rsidRPr="00DB1BF4" w:rsidTr="00DB1BF4">
        <w:trPr>
          <w:trHeight w:val="45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Proračunski korisnik 26320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Gradska knjižnica Samobor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2,06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792.115,00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4040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KULTURI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776.115,00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2,06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792.115,00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A404001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659.277,00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27.900,00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687.177,00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614.968,00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27.900,00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642.868,00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614.968,00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27.900,00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642.868,00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428.780,00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19.200,00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4,48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447.980,00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186.188,00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8.700,00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4,67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194.888,00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2.3.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 VLASTITI PRIHODI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3.7.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POSEBNE NAMJENE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41.709,00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40.909,00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40.909,00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A404005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posebni programi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24.150,00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7,45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25.950,00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3.550,00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KNJIŽNICA-PRIHODI OD DONACIJA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45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K404001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oprema i knjige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92.688,00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- 13.700,00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- 14,78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78.988,00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- 13.700,00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- 24,10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43.135,00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- 13.700,00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- 24,10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43.135,00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- 13.700,00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- 24,10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43.135,00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2.3.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 VLASTITI PRIHODI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3.7.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POSEBNE NAMJENE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32.853,00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KNJIŽNICA-PRIHODI OD DONACIJA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B1BF4" w:rsidRPr="00DB1BF4" w:rsidTr="00DB1BF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BF4" w:rsidRPr="00DB1BF4" w:rsidRDefault="00DB1BF4" w:rsidP="00DB1B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B1B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</w:tbl>
    <w:p w:rsidR="00DB1BF4" w:rsidRDefault="00DB1BF4" w:rsidP="005D3B91">
      <w:pPr>
        <w:rPr>
          <w:sz w:val="24"/>
          <w:szCs w:val="24"/>
        </w:rPr>
      </w:pPr>
    </w:p>
    <w:p w:rsidR="00390DD5" w:rsidRDefault="00390DD5" w:rsidP="005D3B91">
      <w:pPr>
        <w:rPr>
          <w:sz w:val="24"/>
          <w:szCs w:val="24"/>
        </w:rPr>
      </w:pPr>
    </w:p>
    <w:p w:rsidR="00352DB2" w:rsidRPr="00271438" w:rsidRDefault="00271438" w:rsidP="00271438">
      <w:pPr>
        <w:jc w:val="center"/>
        <w:rPr>
          <w:b/>
          <w:sz w:val="24"/>
          <w:szCs w:val="24"/>
        </w:rPr>
      </w:pPr>
      <w:r w:rsidRPr="00271438">
        <w:rPr>
          <w:b/>
          <w:sz w:val="24"/>
          <w:szCs w:val="24"/>
        </w:rPr>
        <w:t>Članak 5.</w:t>
      </w:r>
    </w:p>
    <w:p w:rsidR="00745F50" w:rsidRPr="00745F50" w:rsidRDefault="0049185C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3</w:t>
      </w:r>
      <w:r w:rsidR="00745F50"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 xml:space="preserve">. OBRAZLOŽENJE </w:t>
      </w:r>
      <w:r w:rsidR="00384ECF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 xml:space="preserve">OPĆEG DIJELA </w:t>
      </w:r>
      <w:r w:rsidR="00745F50" w:rsidRPr="00745F50">
        <w:rPr>
          <w:rFonts w:ascii="Calibri" w:eastAsia="Times New Roman" w:hAnsi="Calibri" w:cs="Calibri"/>
          <w:b/>
          <w:color w:val="000000"/>
          <w:sz w:val="28"/>
          <w:szCs w:val="28"/>
          <w:lang w:eastAsia="hr-HR"/>
        </w:rPr>
        <w:t>FINACIJSKOG PLANA</w:t>
      </w:r>
    </w:p>
    <w:p w:rsidR="00384ECF" w:rsidRPr="00384ECF" w:rsidRDefault="00384ECF" w:rsidP="00384ECF">
      <w:pPr>
        <w:pStyle w:val="Bezproreda"/>
        <w:rPr>
          <w:lang w:eastAsia="hr-HR"/>
        </w:rPr>
      </w:pPr>
      <w:r w:rsidRPr="00384ECF">
        <w:rPr>
          <w:lang w:eastAsia="hr-HR"/>
        </w:rPr>
        <w:t xml:space="preserve">Obrazloženje općeg dijela </w:t>
      </w:r>
      <w:r>
        <w:rPr>
          <w:lang w:eastAsia="hr-HR"/>
        </w:rPr>
        <w:t xml:space="preserve">izmjena </w:t>
      </w:r>
      <w:r w:rsidRPr="00384ECF">
        <w:rPr>
          <w:lang w:eastAsia="hr-HR"/>
        </w:rPr>
        <w:t>financijskog plana proračunskog</w:t>
      </w:r>
      <w:r>
        <w:rPr>
          <w:lang w:eastAsia="hr-HR"/>
        </w:rPr>
        <w:t xml:space="preserve"> k</w:t>
      </w:r>
      <w:r w:rsidRPr="00384ECF">
        <w:rPr>
          <w:lang w:eastAsia="hr-HR"/>
        </w:rPr>
        <w:t>orisnika sadrži:</w:t>
      </w:r>
    </w:p>
    <w:p w:rsidR="00384ECF" w:rsidRPr="00384ECF" w:rsidRDefault="00A4268A" w:rsidP="00384ECF">
      <w:pPr>
        <w:pStyle w:val="Bezproreda"/>
        <w:rPr>
          <w:lang w:eastAsia="hr-HR"/>
        </w:rPr>
      </w:pPr>
      <w:r>
        <w:rPr>
          <w:lang w:eastAsia="hr-HR"/>
        </w:rPr>
        <w:t>a)</w:t>
      </w:r>
      <w:r w:rsidR="00384ECF" w:rsidRPr="00384ECF">
        <w:rPr>
          <w:lang w:eastAsia="hr-HR"/>
        </w:rPr>
        <w:t xml:space="preserve"> obrazloženje prihoda i rashoda, primitaka i izdataka</w:t>
      </w:r>
    </w:p>
    <w:p w:rsidR="00745F50" w:rsidRDefault="00A4268A" w:rsidP="00384ECF">
      <w:pPr>
        <w:pStyle w:val="Bezproreda"/>
        <w:rPr>
          <w:lang w:eastAsia="hr-HR"/>
        </w:rPr>
      </w:pPr>
      <w:r>
        <w:rPr>
          <w:lang w:eastAsia="hr-HR"/>
        </w:rPr>
        <w:t xml:space="preserve">b) </w:t>
      </w:r>
      <w:r w:rsidR="00384ECF" w:rsidRPr="00384ECF">
        <w:rPr>
          <w:lang w:eastAsia="hr-HR"/>
        </w:rPr>
        <w:t>obrazloženje prijenosa sredstava iz prethodne godine i prijenosa sredstava u sljedeće razdoblje odnosno prijenosa viška/manjka iz prethodne godine i prijenosa viš</w:t>
      </w:r>
      <w:r w:rsidR="00271438">
        <w:rPr>
          <w:lang w:eastAsia="hr-HR"/>
        </w:rPr>
        <w:t>ka/manjka u sljedeće razdoblje</w:t>
      </w:r>
    </w:p>
    <w:p w:rsidR="00800614" w:rsidRDefault="00800614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A4268A" w:rsidRDefault="00A4268A" w:rsidP="00A4268A">
      <w:pPr>
        <w:pStyle w:val="Bezproreda"/>
        <w:rPr>
          <w:b/>
          <w:lang w:eastAsia="hr-HR"/>
        </w:rPr>
      </w:pPr>
      <w:r w:rsidRPr="00A4268A">
        <w:rPr>
          <w:b/>
          <w:lang w:eastAsia="hr-HR"/>
        </w:rPr>
        <w:t>A) OBRAZLOŽENJE PRIHODA I RASHODA, PRIMITAKA I IZDATAKA</w:t>
      </w:r>
    </w:p>
    <w:p w:rsidR="00A4268A" w:rsidRDefault="00A4268A" w:rsidP="00A4268A">
      <w:pPr>
        <w:pStyle w:val="Bezproreda"/>
        <w:rPr>
          <w:b/>
          <w:lang w:eastAsia="hr-HR"/>
        </w:rPr>
      </w:pPr>
    </w:p>
    <w:p w:rsidR="00A4268A" w:rsidRDefault="00A4268A" w:rsidP="00A4268A">
      <w:pPr>
        <w:pStyle w:val="Bezproreda"/>
        <w:rPr>
          <w:b/>
          <w:lang w:eastAsia="hr-HR"/>
        </w:rPr>
      </w:pPr>
      <w:r>
        <w:rPr>
          <w:b/>
          <w:lang w:eastAsia="hr-HR"/>
        </w:rPr>
        <w:t xml:space="preserve">PRIHODI </w:t>
      </w:r>
    </w:p>
    <w:p w:rsidR="00A4268A" w:rsidRPr="00A4268A" w:rsidRDefault="00A4268A" w:rsidP="00A4268A">
      <w:pPr>
        <w:pStyle w:val="Bezproreda"/>
        <w:rPr>
          <w:b/>
          <w:lang w:eastAsia="hr-HR"/>
        </w:rPr>
      </w:pPr>
    </w:p>
    <w:p w:rsidR="00800614" w:rsidRDefault="00800614" w:rsidP="00E02BD4">
      <w:pPr>
        <w:jc w:val="both"/>
        <w:rPr>
          <w:rFonts w:cstheme="minorHAnsi"/>
        </w:rPr>
      </w:pPr>
      <w:r>
        <w:rPr>
          <w:rFonts w:cstheme="minorHAnsi"/>
          <w:bCs/>
        </w:rPr>
        <w:tab/>
      </w:r>
      <w:r w:rsidR="00A4268A">
        <w:rPr>
          <w:rFonts w:cstheme="minorHAnsi"/>
          <w:bCs/>
        </w:rPr>
        <w:t>Izmjena</w:t>
      </w:r>
      <w:r w:rsidR="00177E02">
        <w:rPr>
          <w:rFonts w:cstheme="minorHAnsi"/>
          <w:bCs/>
        </w:rPr>
        <w:t>ma</w:t>
      </w:r>
      <w:r w:rsidR="00A4268A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financijskog plana </w:t>
      </w:r>
      <w:r w:rsidRPr="00722ADA">
        <w:rPr>
          <w:rFonts w:cstheme="minorHAnsi"/>
          <w:bCs/>
        </w:rPr>
        <w:t xml:space="preserve"> za </w:t>
      </w:r>
      <w:r w:rsidR="00E02BD4">
        <w:rPr>
          <w:rFonts w:cstheme="minorHAnsi"/>
          <w:bCs/>
        </w:rPr>
        <w:t>2024</w:t>
      </w:r>
      <w:r w:rsidRPr="00722ADA">
        <w:rPr>
          <w:rFonts w:cstheme="minorHAnsi"/>
          <w:bCs/>
        </w:rPr>
        <w:t xml:space="preserve">. godinu planiraju se prihodi u iznosu od </w:t>
      </w:r>
      <w:r w:rsidR="00A4268A">
        <w:rPr>
          <w:rFonts w:cstheme="minorHAnsi"/>
          <w:bCs/>
        </w:rPr>
        <w:t>8</w:t>
      </w:r>
      <w:r w:rsidR="00390DD5">
        <w:rPr>
          <w:rFonts w:cstheme="minorHAnsi"/>
          <w:bCs/>
        </w:rPr>
        <w:t>35</w:t>
      </w:r>
      <w:r>
        <w:rPr>
          <w:rFonts w:cstheme="minorHAnsi"/>
          <w:bCs/>
        </w:rPr>
        <w:t>.</w:t>
      </w:r>
      <w:r w:rsidR="00A4268A">
        <w:rPr>
          <w:rFonts w:cstheme="minorHAnsi"/>
          <w:bCs/>
        </w:rPr>
        <w:t>452</w:t>
      </w:r>
      <w:r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, što predstavlja </w:t>
      </w:r>
      <w:r>
        <w:rPr>
          <w:rFonts w:cstheme="minorHAnsi"/>
          <w:bCs/>
        </w:rPr>
        <w:t xml:space="preserve">povećanje </w:t>
      </w:r>
      <w:r w:rsidRPr="00722ADA">
        <w:rPr>
          <w:rFonts w:cstheme="minorHAnsi"/>
          <w:bCs/>
        </w:rPr>
        <w:t xml:space="preserve">od </w:t>
      </w:r>
      <w:r w:rsidR="00A4268A">
        <w:rPr>
          <w:rFonts w:cstheme="minorHAnsi"/>
          <w:bCs/>
        </w:rPr>
        <w:t>1,</w:t>
      </w:r>
      <w:r w:rsidR="00390DD5">
        <w:rPr>
          <w:rFonts w:cstheme="minorHAnsi"/>
          <w:bCs/>
        </w:rPr>
        <w:t>95</w:t>
      </w:r>
      <w:r w:rsidRPr="00722ADA">
        <w:rPr>
          <w:rFonts w:cstheme="minorHAnsi"/>
          <w:bCs/>
        </w:rPr>
        <w:t xml:space="preserve">% ili </w:t>
      </w:r>
      <w:r w:rsidR="00390DD5">
        <w:rPr>
          <w:rFonts w:cstheme="minorHAnsi"/>
          <w:bCs/>
        </w:rPr>
        <w:t>16</w:t>
      </w:r>
      <w:r w:rsidRPr="00743703">
        <w:rPr>
          <w:rFonts w:cstheme="minorHAnsi"/>
          <w:bCs/>
        </w:rPr>
        <w:t>.</w:t>
      </w:r>
      <w:r w:rsidR="00390DD5">
        <w:rPr>
          <w:rFonts w:cstheme="minorHAnsi"/>
          <w:bCs/>
        </w:rPr>
        <w:t>000</w:t>
      </w:r>
      <w:r w:rsidRPr="00722ADA"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 u odnosu na važeći plan koji iznosi </w:t>
      </w:r>
      <w:r w:rsidR="00390DD5" w:rsidRPr="00390DD5">
        <w:rPr>
          <w:rFonts w:cstheme="minorHAnsi"/>
          <w:bCs/>
        </w:rPr>
        <w:t>819.452</w:t>
      </w:r>
      <w:r w:rsidR="00390DD5">
        <w:rPr>
          <w:rFonts w:cstheme="minorHAnsi"/>
          <w:bCs/>
        </w:rPr>
        <w:t xml:space="preserve"> </w:t>
      </w:r>
      <w:r w:rsidR="00063730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</w:t>
      </w:r>
      <w:r w:rsidR="00177E02">
        <w:rPr>
          <w:rFonts w:cstheme="minorHAnsi"/>
          <w:bCs/>
        </w:rPr>
        <w:t xml:space="preserve"> Povećanje prihoda  odnosi </w:t>
      </w:r>
      <w:r w:rsidR="00390DD5">
        <w:rPr>
          <w:rFonts w:cstheme="minorHAnsi"/>
          <w:bCs/>
        </w:rPr>
        <w:t xml:space="preserve">se </w:t>
      </w:r>
      <w:r w:rsidR="00177E02">
        <w:rPr>
          <w:rFonts w:cstheme="minorHAnsi"/>
          <w:bCs/>
        </w:rPr>
        <w:t>na povećanje prihoda iz nadležnog proračuna.</w:t>
      </w:r>
      <w:r w:rsidRPr="00722ADA">
        <w:rPr>
          <w:rFonts w:cstheme="minorHAnsi"/>
          <w:bCs/>
        </w:rPr>
        <w:t xml:space="preserve"> </w:t>
      </w:r>
    </w:p>
    <w:p w:rsidR="00390DD5" w:rsidRDefault="00800614" w:rsidP="00800614">
      <w:pPr>
        <w:jc w:val="both"/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 iznosu od </w:t>
      </w:r>
      <w:r w:rsidR="00063730">
        <w:t>3</w:t>
      </w:r>
      <w:r w:rsidR="00A4268A">
        <w:t>6</w:t>
      </w:r>
      <w:r w:rsidRPr="00453F1C">
        <w:t>.</w:t>
      </w:r>
      <w:r w:rsidR="00A4268A">
        <w:t>403</w:t>
      </w:r>
      <w:r w:rsidRPr="00453F1C">
        <w:t xml:space="preserve"> </w:t>
      </w:r>
      <w:r w:rsidR="00063730">
        <w:t>€</w:t>
      </w:r>
      <w:r>
        <w:t>.</w:t>
      </w:r>
      <w:r w:rsidRPr="00453F1C">
        <w:t xml:space="preserve"> Sastoje se od pomoći od </w:t>
      </w:r>
      <w:r>
        <w:t xml:space="preserve">iz državnog proračuna i pomoći iz </w:t>
      </w:r>
      <w:r w:rsidRPr="00453F1C">
        <w:t>pomoći proračunskim korisnicima iz proračuna koji im nije nadležan</w:t>
      </w:r>
      <w:r>
        <w:t xml:space="preserve">. </w:t>
      </w:r>
      <w:r w:rsidR="00390DD5">
        <w:t>Ova pozicija nije  mijenjana  u odnosu na važeći plan.</w:t>
      </w:r>
    </w:p>
    <w:p w:rsidR="003B4925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od kamata na depozite po viđenju. Ovi  prihodi  planirani su u visini od </w:t>
      </w:r>
      <w:r w:rsidR="00007BC1">
        <w:t>10</w:t>
      </w:r>
      <w:r>
        <w:t xml:space="preserve"> </w:t>
      </w:r>
      <w:r w:rsidR="00063730">
        <w:t>€</w:t>
      </w:r>
      <w:r w:rsidR="003B4925">
        <w:t xml:space="preserve"> i nisu promijenjeni u odnosu na važeći plan.</w:t>
      </w:r>
    </w:p>
    <w:p w:rsidR="003B4925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po posebnim propisima od članarine i ostalih naknada vezanih za posudbu knjiga . Prihodi po posebnim propisima  planirani su u visini od </w:t>
      </w:r>
      <w:r w:rsidR="00007BC1">
        <w:t>38</w:t>
      </w:r>
      <w:r w:rsidRPr="00CD430E">
        <w:t>.</w:t>
      </w:r>
      <w:r w:rsidR="00007BC1">
        <w:t>500</w:t>
      </w:r>
      <w:r>
        <w:t xml:space="preserve"> </w:t>
      </w:r>
      <w:r w:rsidR="00063730">
        <w:t>€</w:t>
      </w:r>
      <w:r w:rsidR="003B4925">
        <w:t xml:space="preserve"> i nisu promijenjeni u odnosu na važeći plan.</w:t>
      </w:r>
    </w:p>
    <w:p w:rsidR="003B4925" w:rsidRDefault="00800614" w:rsidP="00800614">
      <w:pPr>
        <w:jc w:val="both"/>
      </w:pPr>
      <w:r>
        <w:lastRenderedPageBreak/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>Gradske knjižnice od prodaje</w:t>
      </w:r>
      <w:r w:rsidR="00007BC1">
        <w:t xml:space="preserve"> knjiga  i usluga fotokopiranja, te na donacije knjiga. Ovi </w:t>
      </w:r>
      <w:r>
        <w:t xml:space="preserve">prihodi planirani su u visini od </w:t>
      </w:r>
      <w:r w:rsidR="00007BC1">
        <w:t>5</w:t>
      </w:r>
      <w:r>
        <w:t>.</w:t>
      </w:r>
      <w:r w:rsidR="00007BC1">
        <w:t>590</w:t>
      </w:r>
      <w:r>
        <w:t xml:space="preserve"> </w:t>
      </w:r>
      <w:r w:rsidR="00063730">
        <w:t>€</w:t>
      </w:r>
      <w:r w:rsidR="00007BC1">
        <w:t>.</w:t>
      </w:r>
      <w:r>
        <w:t xml:space="preserve">  </w:t>
      </w:r>
      <w:r w:rsidRPr="003F3800">
        <w:t xml:space="preserve">U odnosu na </w:t>
      </w:r>
      <w:r w:rsidR="003B4925">
        <w:t>važe</w:t>
      </w:r>
      <w:r w:rsidR="00664EE7">
        <w:t>ć</w:t>
      </w:r>
      <w:r w:rsidR="003B4925">
        <w:t>i plan nije predviđena promjena.</w:t>
      </w:r>
    </w:p>
    <w:p w:rsidR="00390DD5" w:rsidRDefault="00800614" w:rsidP="00800614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 w:rsidR="003B4925">
        <w:t xml:space="preserve">ovim izmjenama </w:t>
      </w:r>
      <w:r w:rsidRPr="00040D91">
        <w:t xml:space="preserve">planiraju se u iznosu od </w:t>
      </w:r>
      <w:r w:rsidR="005978D2">
        <w:t>754</w:t>
      </w:r>
      <w:r w:rsidR="003B4925">
        <w:t>.949</w:t>
      </w:r>
      <w:r>
        <w:t xml:space="preserve"> </w:t>
      </w:r>
      <w:r w:rsidR="00063730">
        <w:t>€</w:t>
      </w:r>
      <w:r>
        <w:t xml:space="preserve">, što predstavlja povećanje od </w:t>
      </w:r>
      <w:r w:rsidR="005978D2">
        <w:t>2</w:t>
      </w:r>
      <w:r w:rsidR="00007BC1">
        <w:t>,</w:t>
      </w:r>
      <w:r w:rsidR="005978D2">
        <w:t>17</w:t>
      </w:r>
      <w:r>
        <w:t xml:space="preserve"> % ili  </w:t>
      </w:r>
      <w:r w:rsidR="005978D2">
        <w:t>16</w:t>
      </w:r>
      <w:r w:rsidRPr="00CD430E">
        <w:t>.</w:t>
      </w:r>
      <w:r w:rsidR="005978D2">
        <w:t>000</w:t>
      </w:r>
      <w:r>
        <w:t xml:space="preserve"> </w:t>
      </w:r>
      <w:r w:rsidR="00063730">
        <w:t>€</w:t>
      </w:r>
      <w:r>
        <w:t xml:space="preserve"> u odnosu na plan </w:t>
      </w:r>
      <w:r w:rsidR="003B4925">
        <w:t>važeći plan</w:t>
      </w:r>
      <w:r>
        <w:t xml:space="preserve">   </w:t>
      </w:r>
      <w:r w:rsidRPr="00040D91">
        <w:t>(</w:t>
      </w:r>
      <w:r w:rsidR="005978D2">
        <w:t>738</w:t>
      </w:r>
      <w:r w:rsidRPr="00040D91">
        <w:t>.</w:t>
      </w:r>
      <w:r w:rsidR="005978D2">
        <w:t>949</w:t>
      </w:r>
      <w:r>
        <w:t xml:space="preserve"> </w:t>
      </w:r>
      <w:r w:rsidR="00063730">
        <w:t>€</w:t>
      </w:r>
      <w:r w:rsidRPr="00040D91">
        <w:t>)</w:t>
      </w:r>
      <w:r>
        <w:t>.</w:t>
      </w:r>
      <w:r w:rsidR="003B4925">
        <w:t xml:space="preserve"> </w:t>
      </w:r>
      <w:r w:rsidR="0085268D">
        <w:t xml:space="preserve"> Povećanje se najvećim dijelom odnosi na prihode za pokriće rashoda za zaposlene.</w:t>
      </w:r>
    </w:p>
    <w:p w:rsidR="00DB1BF4" w:rsidRDefault="00DB1BF4" w:rsidP="00800614">
      <w:pPr>
        <w:jc w:val="both"/>
      </w:pPr>
    </w:p>
    <w:p w:rsidR="00800614" w:rsidRPr="00271438" w:rsidRDefault="00271438" w:rsidP="0027143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71438">
        <w:rPr>
          <w:b/>
          <w:sz w:val="24"/>
          <w:szCs w:val="24"/>
        </w:rPr>
        <w:t>RASHODI</w:t>
      </w:r>
    </w:p>
    <w:p w:rsidR="00664EE7" w:rsidRDefault="00800614" w:rsidP="00800614">
      <w:pPr>
        <w:jc w:val="both"/>
      </w:pPr>
      <w:r>
        <w:tab/>
      </w:r>
      <w:r w:rsidR="00664EE7">
        <w:t xml:space="preserve">Izmjenama </w:t>
      </w:r>
      <w:r w:rsidRPr="009F4ED6">
        <w:t xml:space="preserve"> </w:t>
      </w:r>
      <w:r>
        <w:t xml:space="preserve">financijskog plana </w:t>
      </w:r>
      <w:r w:rsidRPr="009F4ED6">
        <w:t>planiraju se rashodi</w:t>
      </w:r>
      <w:r>
        <w:t xml:space="preserve"> </w:t>
      </w:r>
      <w:r w:rsidRPr="009F4ED6">
        <w:t xml:space="preserve">u iznosu od </w:t>
      </w:r>
      <w:r>
        <w:t xml:space="preserve"> </w:t>
      </w:r>
      <w:r w:rsidR="00296A0B">
        <w:t>792</w:t>
      </w:r>
      <w:r w:rsidRPr="00176E2B">
        <w:rPr>
          <w:rFonts w:eastAsia="Times New Roman" w:cstheme="minorHAnsi"/>
          <w:color w:val="000000"/>
          <w:lang w:eastAsia="hr-HR"/>
        </w:rPr>
        <w:t>.</w:t>
      </w:r>
      <w:r w:rsidR="00664EE7">
        <w:rPr>
          <w:rFonts w:eastAsia="Times New Roman" w:cstheme="minorHAnsi"/>
          <w:color w:val="000000"/>
          <w:lang w:eastAsia="hr-HR"/>
        </w:rPr>
        <w:t>115</w:t>
      </w:r>
      <w:r>
        <w:t xml:space="preserve"> </w:t>
      </w:r>
      <w:r w:rsidR="00063730">
        <w:t>€</w:t>
      </w:r>
      <w:r w:rsidRPr="009F4ED6">
        <w:t xml:space="preserve"> što je </w:t>
      </w:r>
      <w:r>
        <w:t xml:space="preserve">više za </w:t>
      </w:r>
      <w:r w:rsidRPr="009F4ED6">
        <w:t xml:space="preserve"> </w:t>
      </w:r>
      <w:r w:rsidR="00296A0B">
        <w:t>2</w:t>
      </w:r>
      <w:r w:rsidR="00007BC1">
        <w:t>,</w:t>
      </w:r>
      <w:r w:rsidR="00296A0B">
        <w:t>06</w:t>
      </w:r>
      <w:r w:rsidRPr="009F4ED6">
        <w:t xml:space="preserve">% u odnosu na </w:t>
      </w:r>
      <w:r w:rsidR="00664EE7">
        <w:t>važeći plan</w:t>
      </w:r>
      <w:r>
        <w:t xml:space="preserve"> (</w:t>
      </w:r>
      <w:r w:rsidR="00664EE7">
        <w:t>7</w:t>
      </w:r>
      <w:r w:rsidR="00296A0B">
        <w:t>76</w:t>
      </w:r>
      <w:r w:rsidRPr="00007BC1">
        <w:rPr>
          <w:rFonts w:eastAsia="Times New Roman" w:cstheme="minorHAnsi"/>
          <w:color w:val="000000"/>
          <w:lang w:eastAsia="hr-HR"/>
        </w:rPr>
        <w:t>.</w:t>
      </w:r>
      <w:r w:rsidR="00296A0B">
        <w:rPr>
          <w:rFonts w:eastAsia="Times New Roman" w:cstheme="minorHAnsi"/>
          <w:color w:val="000000"/>
          <w:lang w:eastAsia="hr-HR"/>
        </w:rPr>
        <w:t>115</w:t>
      </w:r>
      <w:r>
        <w:t xml:space="preserve"> </w:t>
      </w:r>
      <w:r w:rsidR="00063730">
        <w:t>€</w:t>
      </w:r>
      <w:r>
        <w:t>)</w:t>
      </w:r>
      <w:r w:rsidRPr="009F4ED6">
        <w:t>.</w:t>
      </w:r>
      <w:r>
        <w:t xml:space="preserve"> Planirani rashodu obuhvaćaju rashode poslovanja u iznosu od </w:t>
      </w:r>
      <w:r w:rsidR="00296A0B">
        <w:t>713</w:t>
      </w:r>
      <w:r w:rsidRPr="007A7EC3">
        <w:t>.</w:t>
      </w:r>
      <w:r w:rsidR="00296A0B">
        <w:t>127</w:t>
      </w:r>
      <w:r>
        <w:t xml:space="preserve"> </w:t>
      </w:r>
      <w:r w:rsidR="00063730">
        <w:t>€</w:t>
      </w:r>
      <w:r>
        <w:t xml:space="preserve"> i rashode za nabavu nefinancijske imovine u iznosu od </w:t>
      </w:r>
      <w:r w:rsidR="00296A0B">
        <w:t>78</w:t>
      </w:r>
      <w:r w:rsidRPr="00A96794">
        <w:t>.</w:t>
      </w:r>
      <w:r w:rsidR="00296A0B">
        <w:t>9</w:t>
      </w:r>
      <w:r w:rsidR="00664EE7">
        <w:t>88</w:t>
      </w:r>
      <w:r>
        <w:t xml:space="preserve"> </w:t>
      </w:r>
      <w:r w:rsidR="00063730">
        <w:t>€</w:t>
      </w:r>
      <w:r>
        <w:t xml:space="preserve">. </w:t>
      </w:r>
      <w:r w:rsidR="00664EE7">
        <w:t>Ovim izmjenama p</w:t>
      </w:r>
      <w:r w:rsidR="0085268D">
        <w:t xml:space="preserve">lanirano </w:t>
      </w:r>
      <w:r>
        <w:t xml:space="preserve"> </w:t>
      </w:r>
      <w:r w:rsidR="00664EE7">
        <w:t xml:space="preserve">je povećanje </w:t>
      </w:r>
      <w:r>
        <w:t>rashod</w:t>
      </w:r>
      <w:r w:rsidR="00664EE7">
        <w:t>a</w:t>
      </w:r>
      <w:r>
        <w:t xml:space="preserve"> </w:t>
      </w:r>
      <w:r w:rsidR="00664EE7">
        <w:t xml:space="preserve">u iznosu od </w:t>
      </w:r>
      <w:r>
        <w:t xml:space="preserve"> </w:t>
      </w:r>
      <w:r w:rsidR="00296A0B">
        <w:t>16</w:t>
      </w:r>
      <w:r w:rsidRPr="00A96794">
        <w:t>.</w:t>
      </w:r>
      <w:r w:rsidR="00296A0B">
        <w:t>000</w:t>
      </w:r>
      <w:r>
        <w:t xml:space="preserve"> </w:t>
      </w:r>
      <w:r w:rsidR="00063730">
        <w:t>€</w:t>
      </w:r>
      <w:r>
        <w:t xml:space="preserve"> </w:t>
      </w:r>
      <w:r w:rsidR="00664EE7">
        <w:t xml:space="preserve">a koje se odnosi na povećanje rashoda za zaposlene i </w:t>
      </w:r>
      <w:r w:rsidR="00271438">
        <w:t xml:space="preserve">povećanje </w:t>
      </w:r>
      <w:r w:rsidR="00664EE7">
        <w:t>materijaln</w:t>
      </w:r>
      <w:r w:rsidR="00271438">
        <w:t>ih</w:t>
      </w:r>
      <w:r w:rsidR="00664EE7">
        <w:t xml:space="preserve"> rashod</w:t>
      </w:r>
      <w:r w:rsidR="00271438">
        <w:t>a</w:t>
      </w:r>
      <w:r w:rsidR="00664EE7">
        <w:t xml:space="preserve">. </w:t>
      </w:r>
    </w:p>
    <w:p w:rsidR="00800614" w:rsidRPr="00633125" w:rsidRDefault="00800614" w:rsidP="00800614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 xml:space="preserve"> </w:t>
      </w:r>
      <w:r w:rsidR="00664EE7">
        <w:rPr>
          <w:bCs/>
        </w:rPr>
        <w:t xml:space="preserve"> </w:t>
      </w:r>
      <w:r w:rsidRPr="00633125">
        <w:rPr>
          <w:bCs/>
        </w:rPr>
        <w:t xml:space="preserve">planiraju se u iznosu od </w:t>
      </w:r>
      <w:r w:rsidR="00296A0B">
        <w:rPr>
          <w:bCs/>
        </w:rPr>
        <w:t>713</w:t>
      </w:r>
      <w:r w:rsidRPr="00A96794">
        <w:rPr>
          <w:bCs/>
        </w:rPr>
        <w:t>.</w:t>
      </w:r>
      <w:r w:rsidR="00296A0B">
        <w:rPr>
          <w:bCs/>
        </w:rPr>
        <w:t>127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>, odnosno s</w:t>
      </w:r>
      <w:r w:rsidR="00A97F84">
        <w:rPr>
          <w:bCs/>
        </w:rPr>
        <w:t xml:space="preserve"> r</w:t>
      </w:r>
      <w:r w:rsidRPr="00633125">
        <w:rPr>
          <w:bCs/>
        </w:rPr>
        <w:t xml:space="preserve">astom od </w:t>
      </w:r>
      <w:r w:rsidR="00296A0B">
        <w:rPr>
          <w:bCs/>
        </w:rPr>
        <w:t>4</w:t>
      </w:r>
      <w:r w:rsidRPr="00A96794">
        <w:rPr>
          <w:bCs/>
        </w:rPr>
        <w:t>,</w:t>
      </w:r>
      <w:r w:rsidR="00296A0B">
        <w:rPr>
          <w:bCs/>
        </w:rPr>
        <w:t>35</w:t>
      </w:r>
      <w:r w:rsidRPr="00633125">
        <w:rPr>
          <w:bCs/>
        </w:rPr>
        <w:t xml:space="preserve">%, a odnose se na rashode za zaposlene u iznosu od </w:t>
      </w:r>
      <w:r w:rsidR="00A97F84">
        <w:rPr>
          <w:bCs/>
        </w:rPr>
        <w:t>4</w:t>
      </w:r>
      <w:r w:rsidR="00296A0B">
        <w:rPr>
          <w:bCs/>
        </w:rPr>
        <w:t>47</w:t>
      </w:r>
      <w:r w:rsidRPr="00A96794">
        <w:rPr>
          <w:bCs/>
        </w:rPr>
        <w:t>.</w:t>
      </w:r>
      <w:r w:rsidR="00296A0B">
        <w:rPr>
          <w:bCs/>
        </w:rPr>
        <w:t>9</w:t>
      </w:r>
      <w:r w:rsidR="00A97F84">
        <w:rPr>
          <w:bCs/>
        </w:rPr>
        <w:t>80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, na materijalne rashode u iznosu od </w:t>
      </w:r>
      <w:r w:rsidR="00176E2B">
        <w:rPr>
          <w:bCs/>
        </w:rPr>
        <w:t>2</w:t>
      </w:r>
      <w:r w:rsidR="00296A0B">
        <w:rPr>
          <w:bCs/>
        </w:rPr>
        <w:t>64</w:t>
      </w:r>
      <w:r w:rsidRPr="00A96794">
        <w:rPr>
          <w:bCs/>
        </w:rPr>
        <w:t>.</w:t>
      </w:r>
      <w:r w:rsidR="00296A0B">
        <w:rPr>
          <w:bCs/>
        </w:rPr>
        <w:t>3</w:t>
      </w:r>
      <w:r w:rsidR="00A97F84">
        <w:rPr>
          <w:bCs/>
        </w:rPr>
        <w:t>47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, na financijske rashode u iznosu od </w:t>
      </w:r>
      <w:r w:rsidR="00176E2B">
        <w:rPr>
          <w:bCs/>
        </w:rPr>
        <w:t>800</w:t>
      </w:r>
      <w:r w:rsidRPr="00633125">
        <w:rPr>
          <w:bCs/>
        </w:rPr>
        <w:t xml:space="preserve"> </w:t>
      </w:r>
      <w:r w:rsidR="00063730">
        <w:rPr>
          <w:bCs/>
        </w:rPr>
        <w:t>€</w:t>
      </w:r>
      <w:r>
        <w:rPr>
          <w:bCs/>
        </w:rPr>
        <w:t xml:space="preserve">. </w:t>
      </w:r>
    </w:p>
    <w:p w:rsidR="00800614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</w:t>
      </w:r>
      <w:r w:rsidR="00A97F84">
        <w:rPr>
          <w:bCs/>
        </w:rPr>
        <w:t xml:space="preserve"> o</w:t>
      </w:r>
      <w:r w:rsidR="00A97F84" w:rsidRPr="00633125">
        <w:rPr>
          <w:bCs/>
        </w:rPr>
        <w:t>va skupina</w:t>
      </w:r>
      <w:r w:rsidR="00A97F84">
        <w:rPr>
          <w:bCs/>
        </w:rPr>
        <w:t xml:space="preserve"> </w:t>
      </w:r>
      <w:r w:rsidR="00A97F84" w:rsidRPr="00633125">
        <w:rPr>
          <w:bCs/>
        </w:rPr>
        <w:t>rashoda obuhvaća bruto plaće, ostale rashode za zaposlene i doprinose na plaće.</w:t>
      </w:r>
      <w:r w:rsidR="00A97F84">
        <w:rPr>
          <w:bCs/>
        </w:rPr>
        <w:t xml:space="preserve"> </w:t>
      </w:r>
      <w:r w:rsidR="00A97F84" w:rsidRPr="00633125">
        <w:rPr>
          <w:bCs/>
        </w:rPr>
        <w:t xml:space="preserve"> Rashodi za zaposlene se planiraju sukladno broju izvršitelja sistematiziranih Pravilnikom o radu</w:t>
      </w:r>
      <w:r w:rsidR="00A97F84">
        <w:rPr>
          <w:bCs/>
        </w:rPr>
        <w:t>.</w:t>
      </w:r>
      <w:r w:rsidR="00271438">
        <w:rPr>
          <w:bCs/>
        </w:rPr>
        <w:t xml:space="preserve"> </w:t>
      </w:r>
      <w:r w:rsidR="00A97F84">
        <w:rPr>
          <w:bCs/>
        </w:rPr>
        <w:t>Ovim</w:t>
      </w:r>
      <w:r w:rsidR="00296A0B">
        <w:rPr>
          <w:bCs/>
        </w:rPr>
        <w:t xml:space="preserve"> izmjenama financijskog  plana </w:t>
      </w:r>
      <w:r w:rsidRPr="00633125">
        <w:rPr>
          <w:bCs/>
        </w:rPr>
        <w:t xml:space="preserve"> planira</w:t>
      </w:r>
      <w:r w:rsidR="00A97F84">
        <w:rPr>
          <w:bCs/>
        </w:rPr>
        <w:t xml:space="preserve"> </w:t>
      </w:r>
      <w:r w:rsidRPr="00633125">
        <w:rPr>
          <w:bCs/>
        </w:rPr>
        <w:t xml:space="preserve"> se </w:t>
      </w:r>
      <w:r w:rsidR="00A97F84">
        <w:rPr>
          <w:bCs/>
        </w:rPr>
        <w:t>i</w:t>
      </w:r>
      <w:r w:rsidRPr="00633125">
        <w:rPr>
          <w:bCs/>
        </w:rPr>
        <w:t xml:space="preserve">znos od </w:t>
      </w:r>
      <w:r w:rsidR="00296A0B">
        <w:rPr>
          <w:bCs/>
        </w:rPr>
        <w:t>447</w:t>
      </w:r>
      <w:r w:rsidRPr="00633125">
        <w:rPr>
          <w:bCs/>
        </w:rPr>
        <w:t>.</w:t>
      </w:r>
      <w:r w:rsidR="00296A0B">
        <w:rPr>
          <w:bCs/>
        </w:rPr>
        <w:t>9</w:t>
      </w:r>
      <w:r w:rsidR="00A97F84">
        <w:rPr>
          <w:bCs/>
        </w:rPr>
        <w:t>80</w:t>
      </w:r>
      <w:r>
        <w:rPr>
          <w:bCs/>
        </w:rPr>
        <w:t xml:space="preserve"> </w:t>
      </w:r>
      <w:r w:rsidR="00063730">
        <w:rPr>
          <w:bCs/>
        </w:rPr>
        <w:t>€</w:t>
      </w:r>
      <w:r w:rsidRPr="00633125">
        <w:rPr>
          <w:bCs/>
        </w:rPr>
        <w:t xml:space="preserve">  i veći </w:t>
      </w:r>
      <w:r w:rsidR="00A97F84">
        <w:rPr>
          <w:bCs/>
        </w:rPr>
        <w:t>je</w:t>
      </w:r>
      <w:r w:rsidRPr="00633125">
        <w:rPr>
          <w:bCs/>
        </w:rPr>
        <w:t xml:space="preserve"> u odnosu na </w:t>
      </w:r>
      <w:r w:rsidR="00A97F84">
        <w:rPr>
          <w:bCs/>
        </w:rPr>
        <w:t>važeći plan</w:t>
      </w:r>
      <w:r w:rsidRPr="00633125">
        <w:rPr>
          <w:bCs/>
        </w:rPr>
        <w:t xml:space="preserve"> za </w:t>
      </w:r>
      <w:r w:rsidR="00296A0B">
        <w:rPr>
          <w:bCs/>
        </w:rPr>
        <w:t>4</w:t>
      </w:r>
      <w:r w:rsidRPr="00467EFB">
        <w:rPr>
          <w:bCs/>
        </w:rPr>
        <w:t>,</w:t>
      </w:r>
      <w:r w:rsidR="00296A0B">
        <w:rPr>
          <w:bCs/>
        </w:rPr>
        <w:t>48</w:t>
      </w:r>
      <w:r w:rsidRPr="00633125">
        <w:rPr>
          <w:bCs/>
        </w:rPr>
        <w:t>%</w:t>
      </w:r>
      <w:r w:rsidR="00A97F84">
        <w:rPr>
          <w:bCs/>
        </w:rPr>
        <w:t xml:space="preserve"> odnosno za </w:t>
      </w:r>
      <w:r w:rsidR="00296A0B">
        <w:rPr>
          <w:bCs/>
        </w:rPr>
        <w:t>19</w:t>
      </w:r>
      <w:r w:rsidR="00A97F84">
        <w:rPr>
          <w:bCs/>
        </w:rPr>
        <w:t>.</w:t>
      </w:r>
      <w:r w:rsidR="00296A0B">
        <w:rPr>
          <w:bCs/>
        </w:rPr>
        <w:t>200</w:t>
      </w:r>
      <w:r w:rsidR="00A97F84">
        <w:rPr>
          <w:bCs/>
        </w:rPr>
        <w:t xml:space="preserve"> €</w:t>
      </w:r>
      <w:r w:rsidRPr="00633125">
        <w:rPr>
          <w:bCs/>
        </w:rPr>
        <w:t>.</w:t>
      </w:r>
      <w:r w:rsidR="00A97F84">
        <w:rPr>
          <w:bCs/>
        </w:rPr>
        <w:t xml:space="preserve"> Povećanje se odnosi na </w:t>
      </w:r>
      <w:r w:rsidR="00296A0B">
        <w:rPr>
          <w:bCs/>
        </w:rPr>
        <w:t>povećanje osnovice za obračun plaća</w:t>
      </w:r>
      <w:r w:rsidR="00A97F84">
        <w:rPr>
          <w:bCs/>
        </w:rPr>
        <w:t>.</w:t>
      </w:r>
    </w:p>
    <w:p w:rsidR="00271438" w:rsidRDefault="00800614" w:rsidP="00800614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</w:t>
      </w:r>
      <w:r w:rsidR="00DB2149">
        <w:rPr>
          <w:bCs/>
        </w:rPr>
        <w:t>u</w:t>
      </w:r>
      <w:r w:rsidR="00DB2149" w:rsidRPr="005B4AD9">
        <w:rPr>
          <w:bCs/>
        </w:rPr>
        <w:t xml:space="preserve"> okviru ovih rashoda planiraju se naknade troškova zaposlenima, rashodi za materijal i energiju, rashodi za usluge i ostali nespomenuti rashodi poslovanja.</w:t>
      </w:r>
      <w:r w:rsidR="00DB2149">
        <w:rPr>
          <w:bCs/>
        </w:rPr>
        <w:t xml:space="preserve"> Ovim izmjenama materijalni rashodi </w:t>
      </w:r>
      <w:r w:rsidRPr="005B4AD9">
        <w:rPr>
          <w:bCs/>
        </w:rPr>
        <w:t xml:space="preserve">su planirani sa </w:t>
      </w:r>
      <w:r w:rsidR="00DB2149">
        <w:rPr>
          <w:bCs/>
        </w:rPr>
        <w:t>2</w:t>
      </w:r>
      <w:r w:rsidR="00296A0B">
        <w:rPr>
          <w:bCs/>
        </w:rPr>
        <w:t>64</w:t>
      </w:r>
      <w:r w:rsidRPr="00467EFB">
        <w:rPr>
          <w:bCs/>
        </w:rPr>
        <w:t>.</w:t>
      </w:r>
      <w:r w:rsidR="00296A0B">
        <w:rPr>
          <w:bCs/>
        </w:rPr>
        <w:t>347</w:t>
      </w:r>
      <w:r w:rsidRPr="005B4AD9">
        <w:rPr>
          <w:bCs/>
        </w:rPr>
        <w:t xml:space="preserve"> </w:t>
      </w:r>
      <w:r w:rsidR="00063730">
        <w:rPr>
          <w:bCs/>
        </w:rPr>
        <w:t>€</w:t>
      </w:r>
      <w:r w:rsidRPr="005B4AD9">
        <w:rPr>
          <w:bCs/>
        </w:rPr>
        <w:t xml:space="preserve"> </w:t>
      </w:r>
      <w:r w:rsidR="00296A0B">
        <w:rPr>
          <w:bCs/>
        </w:rPr>
        <w:t xml:space="preserve"> </w:t>
      </w:r>
      <w:r w:rsidR="00DB2149">
        <w:rPr>
          <w:bCs/>
        </w:rPr>
        <w:t xml:space="preserve">i povećani su za </w:t>
      </w:r>
      <w:r w:rsidR="00296A0B">
        <w:rPr>
          <w:bCs/>
        </w:rPr>
        <w:t>4</w:t>
      </w:r>
      <w:r w:rsidR="00DB2149">
        <w:rPr>
          <w:bCs/>
        </w:rPr>
        <w:t>,</w:t>
      </w:r>
      <w:r w:rsidR="00296A0B">
        <w:rPr>
          <w:bCs/>
        </w:rPr>
        <w:t>14</w:t>
      </w:r>
      <w:r w:rsidR="00DB2149">
        <w:rPr>
          <w:bCs/>
        </w:rPr>
        <w:t xml:space="preserve"> % odnosno za  </w:t>
      </w:r>
      <w:r w:rsidR="00296A0B">
        <w:rPr>
          <w:bCs/>
        </w:rPr>
        <w:t>10</w:t>
      </w:r>
      <w:r w:rsidR="00DB2149">
        <w:rPr>
          <w:bCs/>
        </w:rPr>
        <w:t>.</w:t>
      </w:r>
      <w:r w:rsidR="00296A0B">
        <w:rPr>
          <w:bCs/>
        </w:rPr>
        <w:t>500</w:t>
      </w:r>
      <w:r w:rsidR="00DB2149">
        <w:rPr>
          <w:bCs/>
        </w:rPr>
        <w:t xml:space="preserve"> €. Povećanje </w:t>
      </w:r>
      <w:r>
        <w:rPr>
          <w:bCs/>
        </w:rPr>
        <w:t xml:space="preserve"> </w:t>
      </w:r>
      <w:r w:rsidR="00DB2149">
        <w:rPr>
          <w:bCs/>
        </w:rPr>
        <w:t xml:space="preserve">se najvećim dijelom odnosi na povećanje </w:t>
      </w:r>
      <w:r w:rsidR="00296A0B">
        <w:rPr>
          <w:bCs/>
        </w:rPr>
        <w:t>rashoda za intelektualne</w:t>
      </w:r>
      <w:r w:rsidR="00E238BD">
        <w:rPr>
          <w:bCs/>
        </w:rPr>
        <w:t xml:space="preserve"> i </w:t>
      </w:r>
      <w:r w:rsidR="00E238BD" w:rsidRPr="00E238BD">
        <w:rPr>
          <w:bCs/>
        </w:rPr>
        <w:t xml:space="preserve"> računalne</w:t>
      </w:r>
      <w:r w:rsidR="00E238BD">
        <w:rPr>
          <w:bCs/>
        </w:rPr>
        <w:t xml:space="preserve"> </w:t>
      </w:r>
      <w:r w:rsidR="00DB1BF4">
        <w:rPr>
          <w:bCs/>
        </w:rPr>
        <w:t xml:space="preserve">usluga </w:t>
      </w:r>
      <w:r w:rsidR="00DB1BF4" w:rsidRPr="009D1620">
        <w:rPr>
          <w:bCs/>
        </w:rPr>
        <w:t xml:space="preserve">zbog </w:t>
      </w:r>
      <w:r w:rsidR="009D1620" w:rsidRPr="009D1620">
        <w:rPr>
          <w:bCs/>
        </w:rPr>
        <w:t xml:space="preserve">povećanja troškova programa </w:t>
      </w:r>
      <w:r w:rsidR="00DB1BF4" w:rsidRPr="009D1620">
        <w:rPr>
          <w:bCs/>
        </w:rPr>
        <w:t xml:space="preserve"> i digitalizacije neknjižne građe.</w:t>
      </w:r>
    </w:p>
    <w:p w:rsidR="00800614" w:rsidRPr="0077329A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t>Naknade troškova zaposlenima</w:t>
      </w:r>
      <w:r w:rsidRPr="0077329A">
        <w:rPr>
          <w:bCs/>
        </w:rPr>
        <w:t xml:space="preserve"> planiraju se u</w:t>
      </w:r>
      <w:r w:rsidR="00ED1290">
        <w:rPr>
          <w:bCs/>
        </w:rPr>
        <w:t xml:space="preserve"> iznosu od</w:t>
      </w:r>
      <w:r w:rsidRPr="0077329A">
        <w:rPr>
          <w:bCs/>
        </w:rPr>
        <w:t xml:space="preserve"> 1</w:t>
      </w:r>
      <w:r w:rsidR="00E238BD">
        <w:rPr>
          <w:bCs/>
        </w:rPr>
        <w:t>2</w:t>
      </w:r>
      <w:r w:rsidRPr="0077329A">
        <w:rPr>
          <w:bCs/>
        </w:rPr>
        <w:t>.</w:t>
      </w:r>
      <w:r w:rsidR="00E238BD">
        <w:rPr>
          <w:bCs/>
        </w:rPr>
        <w:t>3</w:t>
      </w:r>
      <w:r w:rsidR="0077329A" w:rsidRPr="0077329A">
        <w:rPr>
          <w:bCs/>
        </w:rPr>
        <w:t>35</w:t>
      </w:r>
      <w:r w:rsidRPr="0077329A">
        <w:rPr>
          <w:bCs/>
        </w:rPr>
        <w:t xml:space="preserve"> </w:t>
      </w:r>
      <w:r w:rsidR="00063730" w:rsidRPr="0077329A">
        <w:rPr>
          <w:bCs/>
        </w:rPr>
        <w:t>€</w:t>
      </w:r>
      <w:r w:rsidRPr="0077329A">
        <w:rPr>
          <w:bCs/>
        </w:rPr>
        <w:t>. Ovi rashodi obuhvaćaju službena putovanja, naknade za prijevoz na posao i s posla, stručno usavršavanje zaposlenika i ostale naknade troškova zaposlenima.</w:t>
      </w:r>
    </w:p>
    <w:p w:rsidR="00800614" w:rsidRPr="0077329A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t xml:space="preserve"> Rashodi za materijal i energiju</w:t>
      </w:r>
      <w:r w:rsidRPr="0077329A">
        <w:rPr>
          <w:bCs/>
        </w:rPr>
        <w:t xml:space="preserve"> planiraju se u iznosu od </w:t>
      </w:r>
      <w:r w:rsidR="00E238BD">
        <w:rPr>
          <w:bCs/>
        </w:rPr>
        <w:t>43</w:t>
      </w:r>
      <w:r w:rsidRPr="0077329A">
        <w:rPr>
          <w:rFonts w:ascii="Calibri" w:eastAsia="Times New Roman" w:hAnsi="Calibri" w:cs="Calibri"/>
          <w:lang w:eastAsia="hr-HR"/>
        </w:rPr>
        <w:t>.</w:t>
      </w:r>
      <w:r w:rsidR="00E238BD">
        <w:rPr>
          <w:rFonts w:ascii="Calibri" w:eastAsia="Times New Roman" w:hAnsi="Calibri" w:cs="Calibri"/>
          <w:lang w:eastAsia="hr-HR"/>
        </w:rPr>
        <w:t>9</w:t>
      </w:r>
      <w:r w:rsidR="0077329A" w:rsidRPr="0077329A">
        <w:rPr>
          <w:rFonts w:ascii="Calibri" w:eastAsia="Times New Roman" w:hAnsi="Calibri" w:cs="Calibri"/>
          <w:lang w:eastAsia="hr-HR"/>
        </w:rPr>
        <w:t>00</w:t>
      </w:r>
      <w:r w:rsidRPr="0077329A">
        <w:rPr>
          <w:rFonts w:ascii="Calibri" w:eastAsia="Times New Roman" w:hAnsi="Calibri" w:cs="Calibri"/>
          <w:lang w:eastAsia="hr-HR"/>
        </w:rPr>
        <w:t xml:space="preserve"> </w:t>
      </w:r>
      <w:r w:rsidR="00063730" w:rsidRPr="0077329A">
        <w:rPr>
          <w:bCs/>
        </w:rPr>
        <w:t>€</w:t>
      </w:r>
      <w:r w:rsidR="0077329A" w:rsidRPr="0077329A">
        <w:rPr>
          <w:bCs/>
        </w:rPr>
        <w:t>.</w:t>
      </w:r>
      <w:r w:rsidRPr="0077329A">
        <w:rPr>
          <w:bCs/>
        </w:rPr>
        <w:t xml:space="preserve"> U ove rashode uključeni su uredski materijal i ostali materijalni rashodi, energija, materijal i dijelovi za tekuće i investicijsko održavanje, sitni inventar.</w:t>
      </w:r>
    </w:p>
    <w:p w:rsidR="00ED1290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t>Rashodi</w:t>
      </w:r>
      <w:r w:rsidR="0077329A" w:rsidRPr="0077329A">
        <w:rPr>
          <w:bCs/>
          <w:i/>
        </w:rPr>
        <w:t xml:space="preserve">  </w:t>
      </w:r>
      <w:r w:rsidRPr="0077329A">
        <w:rPr>
          <w:bCs/>
          <w:i/>
        </w:rPr>
        <w:t>za usluge</w:t>
      </w:r>
      <w:r w:rsidRPr="0077329A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ovom </w:t>
      </w:r>
      <w:r w:rsidR="00ED1290">
        <w:rPr>
          <w:bCs/>
        </w:rPr>
        <w:t xml:space="preserve">izmjenama </w:t>
      </w:r>
      <w:r w:rsidRPr="0077329A">
        <w:rPr>
          <w:bCs/>
        </w:rPr>
        <w:t>u planiraju se u iznosu od  1</w:t>
      </w:r>
      <w:r w:rsidR="00ED1290">
        <w:rPr>
          <w:bCs/>
        </w:rPr>
        <w:t>9</w:t>
      </w:r>
      <w:r w:rsidR="00E238BD">
        <w:rPr>
          <w:bCs/>
        </w:rPr>
        <w:t>9</w:t>
      </w:r>
      <w:r w:rsidRPr="0077329A">
        <w:rPr>
          <w:bCs/>
        </w:rPr>
        <w:t>.</w:t>
      </w:r>
      <w:r w:rsidR="00E238BD">
        <w:rPr>
          <w:bCs/>
        </w:rPr>
        <w:t>7</w:t>
      </w:r>
      <w:r w:rsidR="00ED1290">
        <w:rPr>
          <w:bCs/>
        </w:rPr>
        <w:t>12</w:t>
      </w:r>
      <w:r w:rsidRPr="0077329A">
        <w:rPr>
          <w:bCs/>
        </w:rPr>
        <w:t xml:space="preserve"> </w:t>
      </w:r>
      <w:r w:rsidR="00063730" w:rsidRPr="0077329A">
        <w:rPr>
          <w:bCs/>
        </w:rPr>
        <w:t>€</w:t>
      </w:r>
      <w:r w:rsidR="00ED1290">
        <w:rPr>
          <w:bCs/>
        </w:rPr>
        <w:t>.</w:t>
      </w:r>
    </w:p>
    <w:p w:rsidR="00800614" w:rsidRPr="0077329A" w:rsidRDefault="00800614" w:rsidP="00800614">
      <w:pPr>
        <w:ind w:firstLine="720"/>
        <w:jc w:val="both"/>
        <w:rPr>
          <w:bCs/>
        </w:rPr>
      </w:pPr>
      <w:r w:rsidRPr="0077329A">
        <w:rPr>
          <w:bCs/>
          <w:i/>
        </w:rPr>
        <w:lastRenderedPageBreak/>
        <w:t>Ostali nespomenuti rashodi poslovanja</w:t>
      </w:r>
      <w:r w:rsidRPr="0077329A">
        <w:rPr>
          <w:bCs/>
        </w:rPr>
        <w:t xml:space="preserve"> planirani su u iznosu od 8.</w:t>
      </w:r>
      <w:r w:rsidR="00E238BD">
        <w:rPr>
          <w:bCs/>
        </w:rPr>
        <w:t>4</w:t>
      </w:r>
      <w:r w:rsidR="0077329A" w:rsidRPr="0077329A">
        <w:rPr>
          <w:bCs/>
        </w:rPr>
        <w:t>0</w:t>
      </w:r>
      <w:r w:rsidRPr="0077329A">
        <w:rPr>
          <w:bCs/>
        </w:rPr>
        <w:t xml:space="preserve">0 </w:t>
      </w:r>
      <w:r w:rsidR="00063730" w:rsidRPr="0077329A">
        <w:rPr>
          <w:bCs/>
        </w:rPr>
        <w:t>€</w:t>
      </w:r>
      <w:r w:rsidRPr="0077329A">
        <w:rPr>
          <w:bCs/>
        </w:rPr>
        <w:t xml:space="preserve">. Ovi rashodi obuhvaćaju naknade za rad članovima, upravnih vijeća, premije osiguranja imovine i zaposlenih, reprezentaciju, članarine, pristojbe i naknade i ostale nespomenute rashode poslovanja. </w:t>
      </w:r>
    </w:p>
    <w:p w:rsidR="00ED1290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 planirani su u iznosu od </w:t>
      </w:r>
      <w:r w:rsidR="003C1834">
        <w:rPr>
          <w:bCs/>
        </w:rPr>
        <w:t>800</w:t>
      </w:r>
      <w:r w:rsidRPr="004B74F4">
        <w:rPr>
          <w:bCs/>
        </w:rPr>
        <w:t xml:space="preserve"> </w:t>
      </w:r>
      <w:r w:rsidR="00063730">
        <w:rPr>
          <w:bCs/>
        </w:rPr>
        <w:t>€</w:t>
      </w:r>
      <w:r w:rsidR="00ED1290">
        <w:rPr>
          <w:bCs/>
        </w:rPr>
        <w:t xml:space="preserve"> i nisu promijenjeni u odnosu na važeći plan.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F27FC6">
        <w:rPr>
          <w:b/>
          <w:i/>
        </w:rPr>
        <w:t>Rashodi za nabavu nefinancijske imovine (razred 4)</w:t>
      </w:r>
      <w:r w:rsidRPr="00F27FC6">
        <w:t xml:space="preserve"> </w:t>
      </w:r>
      <w:r w:rsidR="00ED1290">
        <w:t xml:space="preserve"> planirani su </w:t>
      </w:r>
      <w:r w:rsidRPr="00F27FC6">
        <w:t xml:space="preserve">u </w:t>
      </w:r>
      <w:r w:rsidR="00ED1290">
        <w:t xml:space="preserve">iznosu od </w:t>
      </w:r>
      <w:r w:rsidR="00E238BD">
        <w:t>78</w:t>
      </w:r>
      <w:r w:rsidR="00ED1290">
        <w:t>.</w:t>
      </w:r>
      <w:r w:rsidR="00E238BD">
        <w:t>988</w:t>
      </w:r>
      <w:r w:rsidR="00ED1290">
        <w:t xml:space="preserve"> € te su smanjeni u odnosu na važeći plan za 1</w:t>
      </w:r>
      <w:r w:rsidR="00E238BD">
        <w:t>3</w:t>
      </w:r>
      <w:r w:rsidR="00ED1290">
        <w:t>.</w:t>
      </w:r>
      <w:r w:rsidR="00E238BD">
        <w:t>700</w:t>
      </w:r>
      <w:r w:rsidR="00ED1290">
        <w:t xml:space="preserve"> € odnosno za 1</w:t>
      </w:r>
      <w:r w:rsidR="00E238BD">
        <w:t>4</w:t>
      </w:r>
      <w:r w:rsidR="00ED1290">
        <w:t>,7</w:t>
      </w:r>
      <w:r w:rsidR="00E238BD">
        <w:t>8</w:t>
      </w:r>
      <w:r w:rsidR="00ED1290">
        <w:t xml:space="preserve"> %</w:t>
      </w:r>
      <w:r w:rsidR="00E238BD">
        <w:t>.</w:t>
      </w:r>
      <w:r>
        <w:rPr>
          <w:bCs/>
        </w:rPr>
        <w:t xml:space="preserve">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</w:p>
    <w:p w:rsidR="00800614" w:rsidRPr="009D1620" w:rsidRDefault="00800614" w:rsidP="00800614">
      <w:pPr>
        <w:jc w:val="both"/>
      </w:pPr>
      <w:r>
        <w:rPr>
          <w:i/>
        </w:rPr>
        <w:tab/>
      </w:r>
      <w:r w:rsidRPr="00ED1290">
        <w:rPr>
          <w:b/>
          <w:i/>
        </w:rPr>
        <w:t>Rashodi za nabavu proizvedene dugotrajne imovine (skupina 42)</w:t>
      </w:r>
      <w:r w:rsidR="00ED1290" w:rsidRPr="00ED1290">
        <w:t xml:space="preserve"> </w:t>
      </w:r>
      <w:r w:rsidR="00ED1290" w:rsidRPr="00F27FC6">
        <w:t xml:space="preserve">U okviru ovih rashoda planira se nabava </w:t>
      </w:r>
      <w:r w:rsidR="00ED1290">
        <w:t xml:space="preserve">postrojenja i opreme u iznosu od </w:t>
      </w:r>
      <w:r w:rsidR="00E238BD">
        <w:t>30</w:t>
      </w:r>
      <w:r w:rsidR="00ED1290">
        <w:t>.</w:t>
      </w:r>
      <w:r w:rsidR="00E238BD">
        <w:t>0</w:t>
      </w:r>
      <w:r w:rsidR="00ED1290">
        <w:t xml:space="preserve">00 € i </w:t>
      </w:r>
      <w:r w:rsidR="00ED1290" w:rsidRPr="00F27FC6">
        <w:t xml:space="preserve"> knjiga</w:t>
      </w:r>
      <w:r w:rsidR="00ED1290">
        <w:t xml:space="preserve"> i neknjižne građe u iznosu od  48.</w:t>
      </w:r>
      <w:r w:rsidR="00177E02">
        <w:t>988</w:t>
      </w:r>
      <w:r w:rsidR="00ED1290">
        <w:t xml:space="preserve"> €.</w:t>
      </w:r>
      <w:r w:rsidR="00177E02">
        <w:t xml:space="preserve"> Ovi rashodi smanjeni su u odnosu na važeći plan za 1</w:t>
      </w:r>
      <w:r w:rsidR="00E238BD">
        <w:t>3</w:t>
      </w:r>
      <w:r w:rsidR="00177E02">
        <w:t>.</w:t>
      </w:r>
      <w:r w:rsidR="00E238BD">
        <w:t>700</w:t>
      </w:r>
      <w:r w:rsidR="00177E02">
        <w:t xml:space="preserve"> € odnosno za 1</w:t>
      </w:r>
      <w:r w:rsidR="00E238BD">
        <w:t>4</w:t>
      </w:r>
      <w:r w:rsidR="00177E02">
        <w:t>,7</w:t>
      </w:r>
      <w:r w:rsidR="00E238BD">
        <w:t>8</w:t>
      </w:r>
      <w:r w:rsidR="00177E02">
        <w:t xml:space="preserve"> %</w:t>
      </w:r>
      <w:r>
        <w:t xml:space="preserve"> </w:t>
      </w:r>
      <w:r w:rsidR="009D1620" w:rsidRPr="009D1620">
        <w:t>zbog povoljnije nabave uredske opreme i namještaja te opreme za ostale namjene od planiranog u važećem planu.</w:t>
      </w:r>
    </w:p>
    <w:p w:rsidR="00271438" w:rsidRDefault="00271438" w:rsidP="0077329A">
      <w:pPr>
        <w:autoSpaceDE w:val="0"/>
        <w:autoSpaceDN w:val="0"/>
        <w:adjustRightInd w:val="0"/>
        <w:jc w:val="both"/>
      </w:pPr>
    </w:p>
    <w:p w:rsidR="00271438" w:rsidRDefault="00271438" w:rsidP="00271438">
      <w:pPr>
        <w:pStyle w:val="Bezproreda"/>
        <w:rPr>
          <w:b/>
          <w:lang w:eastAsia="hr-HR"/>
        </w:rPr>
      </w:pPr>
      <w:r w:rsidRPr="00271438">
        <w:rPr>
          <w:b/>
          <w:lang w:eastAsia="hr-HR"/>
        </w:rPr>
        <w:t xml:space="preserve">B) OBRAZLOŽENJE PRIJENOSA SREDSTAVA IZ PRETHODNE GODINE I PRIJENOSA SREDSTAVA U SLJEDEĆE RAZDOBLJE ODNOSNO PRIJENOSA VIŠKA/MANJKA IZ PRETHODNE GODINE I PRIJENOSA VIŠKA/MANJKA U </w:t>
      </w:r>
      <w:r>
        <w:rPr>
          <w:b/>
          <w:lang w:eastAsia="hr-HR"/>
        </w:rPr>
        <w:t>SLJEDEĆE RAZDOBLJE</w:t>
      </w:r>
    </w:p>
    <w:p w:rsidR="00350108" w:rsidRDefault="00350108" w:rsidP="00271438">
      <w:pPr>
        <w:pStyle w:val="Bezproreda"/>
        <w:rPr>
          <w:b/>
          <w:lang w:eastAsia="hr-HR"/>
        </w:rPr>
      </w:pPr>
    </w:p>
    <w:p w:rsidR="004B2EB2" w:rsidRDefault="00350108" w:rsidP="001E56FE">
      <w:pPr>
        <w:jc w:val="both"/>
        <w:rPr>
          <w:lang w:eastAsia="hr-HR"/>
        </w:rPr>
      </w:pPr>
      <w:r>
        <w:rPr>
          <w:lang w:eastAsia="hr-HR"/>
        </w:rPr>
        <w:t xml:space="preserve">U 2023.godini </w:t>
      </w:r>
      <w:r w:rsidRPr="00350108">
        <w:rPr>
          <w:lang w:eastAsia="hr-HR"/>
        </w:rPr>
        <w:t>Gradska knjižnica ostvarila je ukupan manjak prihoda poslovanja</w:t>
      </w:r>
      <w:r>
        <w:rPr>
          <w:lang w:eastAsia="hr-HR"/>
        </w:rPr>
        <w:t xml:space="preserve"> </w:t>
      </w:r>
      <w:r w:rsidRPr="00350108">
        <w:rPr>
          <w:lang w:eastAsia="hr-HR"/>
        </w:rPr>
        <w:t xml:space="preserve"> u iznosu 43.336,94 €, a koji se sastoji od metodološkog manjka iz proračuna Grada Samobora u iznosu od 46.546,32 €  i ostvarenog viška </w:t>
      </w:r>
      <w:r>
        <w:rPr>
          <w:lang w:eastAsia="hr-HR"/>
        </w:rPr>
        <w:t xml:space="preserve">sredstava posebnih namjena </w:t>
      </w:r>
      <w:r w:rsidRPr="00350108">
        <w:rPr>
          <w:lang w:eastAsia="hr-HR"/>
        </w:rPr>
        <w:t>u iznosu od 3.209,38 €.</w:t>
      </w:r>
    </w:p>
    <w:p w:rsidR="00350108" w:rsidRDefault="00350108" w:rsidP="00350108">
      <w:pPr>
        <w:pStyle w:val="Bezproreda"/>
      </w:pPr>
    </w:p>
    <w:p w:rsidR="00A17D50" w:rsidRDefault="00A17D50" w:rsidP="00A17D50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745F50" w:rsidRPr="00A17D50" w:rsidRDefault="00A17D50" w:rsidP="00A17D50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 xml:space="preserve">Članak </w:t>
      </w:r>
      <w:r w:rsidR="00350108">
        <w:rPr>
          <w:b/>
          <w:sz w:val="24"/>
          <w:szCs w:val="24"/>
        </w:rPr>
        <w:t>6</w:t>
      </w:r>
      <w:r w:rsidRPr="00A17D50">
        <w:rPr>
          <w:b/>
          <w:sz w:val="24"/>
          <w:szCs w:val="24"/>
        </w:rPr>
        <w:t>.</w:t>
      </w:r>
    </w:p>
    <w:p w:rsidR="00FF53B4" w:rsidRPr="00271438" w:rsidRDefault="00FF53B4" w:rsidP="001E56FE">
      <w:pPr>
        <w:jc w:val="both"/>
      </w:pPr>
      <w:r w:rsidRPr="00271438">
        <w:t xml:space="preserve">Sukladno čl. </w:t>
      </w:r>
      <w:r w:rsidR="00800614" w:rsidRPr="004E2A86">
        <w:rPr>
          <w:color w:val="000000" w:themeColor="text1"/>
        </w:rPr>
        <w:t>37</w:t>
      </w:r>
      <w:r w:rsidRPr="00271438">
        <w:t>.</w:t>
      </w:r>
      <w:r w:rsidR="006B18C7" w:rsidRPr="00271438">
        <w:t xml:space="preserve"> </w:t>
      </w:r>
      <w:r w:rsidRPr="00271438">
        <w:t xml:space="preserve">Statuta </w:t>
      </w:r>
      <w:r w:rsidR="00800614" w:rsidRPr="00271438">
        <w:t xml:space="preserve">Gradske knjižnice </w:t>
      </w:r>
      <w:r w:rsidRPr="00271438">
        <w:t xml:space="preserve">Samobor, Upravno vijeće na </w:t>
      </w:r>
      <w:r w:rsidR="004E2A86">
        <w:t>2</w:t>
      </w:r>
      <w:r w:rsidR="00D75920">
        <w:t>8</w:t>
      </w:r>
      <w:r w:rsidR="00A17D50" w:rsidRPr="00271438">
        <w:t>.</w:t>
      </w:r>
      <w:r w:rsidRPr="00271438">
        <w:t xml:space="preserve"> sjednici, održanoj </w:t>
      </w:r>
      <w:r w:rsidR="00D75920">
        <w:t>09.10</w:t>
      </w:r>
      <w:r w:rsidR="00A17D50" w:rsidRPr="00271438">
        <w:t>.</w:t>
      </w:r>
      <w:r w:rsidR="00E02BD4" w:rsidRPr="00271438">
        <w:t>202</w:t>
      </w:r>
      <w:r w:rsidR="00177E02" w:rsidRPr="00271438">
        <w:t>4</w:t>
      </w:r>
      <w:r w:rsidR="00A17D50" w:rsidRPr="00271438">
        <w:t>.</w:t>
      </w:r>
      <w:r w:rsidR="006B18C7" w:rsidRPr="00271438">
        <w:t xml:space="preserve"> </w:t>
      </w:r>
      <w:r w:rsidR="00A17D50" w:rsidRPr="00271438">
        <w:t>godine</w:t>
      </w:r>
      <w:r w:rsidRPr="00271438">
        <w:t>, donosi, na prijedlog ravnateljice,</w:t>
      </w:r>
      <w:r w:rsidR="00177E02" w:rsidRPr="00271438">
        <w:t xml:space="preserve"> </w:t>
      </w:r>
      <w:r w:rsidR="00A54A12">
        <w:t>II.</w:t>
      </w:r>
      <w:r w:rsidR="00177E02" w:rsidRPr="00271438">
        <w:t xml:space="preserve"> izmjen</w:t>
      </w:r>
      <w:r w:rsidR="00D75920">
        <w:t>e</w:t>
      </w:r>
      <w:r w:rsidR="00177E02" w:rsidRPr="00271438">
        <w:t xml:space="preserve">   i dopun</w:t>
      </w:r>
      <w:r w:rsidR="00D75920">
        <w:t>e</w:t>
      </w:r>
      <w:r w:rsidR="00177E02" w:rsidRPr="00271438">
        <w:t xml:space="preserve"> </w:t>
      </w:r>
      <w:r w:rsidRPr="00271438">
        <w:t xml:space="preserve"> </w:t>
      </w:r>
      <w:r w:rsidR="00177E02" w:rsidRPr="00271438">
        <w:t>f</w:t>
      </w:r>
      <w:r w:rsidRPr="00271438">
        <w:t>inancijsk</w:t>
      </w:r>
      <w:r w:rsidR="00177E02" w:rsidRPr="00271438">
        <w:t>og</w:t>
      </w:r>
      <w:r w:rsidR="00101053" w:rsidRPr="00271438">
        <w:t xml:space="preserve"> </w:t>
      </w:r>
      <w:r w:rsidRPr="00271438">
        <w:t xml:space="preserve">plana </w:t>
      </w:r>
      <w:r w:rsidR="00800614" w:rsidRPr="00271438">
        <w:t>Gradske knjižnice Samobor</w:t>
      </w:r>
      <w:r w:rsidRPr="00271438">
        <w:t xml:space="preserve"> za </w:t>
      </w:r>
      <w:r w:rsidR="00E02BD4" w:rsidRPr="00271438">
        <w:t>2024</w:t>
      </w:r>
      <w:r w:rsidRPr="00271438">
        <w:t>. godinu, kao što je dano u materijalima za sjednicu.</w:t>
      </w:r>
    </w:p>
    <w:p w:rsidR="00271438" w:rsidRDefault="00271438" w:rsidP="006B18C7">
      <w:pPr>
        <w:jc w:val="right"/>
        <w:rPr>
          <w:b/>
          <w:sz w:val="24"/>
          <w:szCs w:val="24"/>
        </w:rPr>
      </w:pPr>
    </w:p>
    <w:p w:rsidR="008A409D" w:rsidRDefault="00CD5308" w:rsidP="006B18C7">
      <w:pPr>
        <w:jc w:val="right"/>
      </w:pPr>
      <w:r>
        <w:t>Predsjednica Upravnog vijeća</w:t>
      </w:r>
      <w:r w:rsidR="008A409D" w:rsidRPr="008A409D">
        <w:t xml:space="preserve"> </w:t>
      </w:r>
    </w:p>
    <w:p w:rsidR="00CD5308" w:rsidRDefault="008A409D" w:rsidP="006B18C7">
      <w:pPr>
        <w:jc w:val="right"/>
      </w:pPr>
      <w:r>
        <w:t>Blaženka Mavrić Vadlja</w:t>
      </w:r>
    </w:p>
    <w:p w:rsidR="00B266F8" w:rsidRDefault="008A409D" w:rsidP="006B18C7">
      <w:pPr>
        <w:jc w:val="right"/>
      </w:pPr>
      <w:bookmarkStart w:id="0" w:name="_GoBack"/>
      <w:bookmarkEnd w:id="0"/>
      <w:r w:rsidRPr="008A409D">
        <w:rPr>
          <w:noProof/>
          <w:lang w:eastAsia="hr-HR"/>
        </w:rPr>
        <w:drawing>
          <wp:inline distT="0" distB="0" distL="0" distR="0" wp14:anchorId="1F7613C0" wp14:editId="0FE07AC1">
            <wp:extent cx="2549144" cy="59436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62" cy="5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54" w:rsidRDefault="002B5B54" w:rsidP="006B18C7">
      <w:pPr>
        <w:jc w:val="right"/>
      </w:pPr>
    </w:p>
    <w:p w:rsidR="002B5B54" w:rsidRDefault="002B5B54" w:rsidP="006B18C7">
      <w:pPr>
        <w:jc w:val="right"/>
      </w:pPr>
    </w:p>
    <w:p w:rsidR="00FF53B4" w:rsidRDefault="00CD5308" w:rsidP="006B18C7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53B4" w:rsidSect="00352DB2"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67" w:rsidRDefault="00646067" w:rsidP="006C74B1">
      <w:pPr>
        <w:spacing w:after="0" w:line="240" w:lineRule="auto"/>
      </w:pPr>
      <w:r>
        <w:separator/>
      </w:r>
    </w:p>
  </w:endnote>
  <w:endnote w:type="continuationSeparator" w:id="0">
    <w:p w:rsidR="00646067" w:rsidRDefault="00646067" w:rsidP="006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BF4" w:rsidRDefault="00DB1BF4">
    <w:pPr>
      <w:pStyle w:val="Podnoje"/>
      <w:jc w:val="right"/>
    </w:pPr>
  </w:p>
  <w:p w:rsidR="00DB1BF4" w:rsidRDefault="00DB1B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67" w:rsidRDefault="00646067" w:rsidP="006C74B1">
      <w:pPr>
        <w:spacing w:after="0" w:line="240" w:lineRule="auto"/>
      </w:pPr>
      <w:r>
        <w:separator/>
      </w:r>
    </w:p>
  </w:footnote>
  <w:footnote w:type="continuationSeparator" w:id="0">
    <w:p w:rsidR="00646067" w:rsidRDefault="00646067" w:rsidP="006C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F2B"/>
    <w:multiLevelType w:val="hybridMultilevel"/>
    <w:tmpl w:val="2B64D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C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2D2A32"/>
    <w:multiLevelType w:val="hybridMultilevel"/>
    <w:tmpl w:val="E23A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06D"/>
    <w:multiLevelType w:val="multilevel"/>
    <w:tmpl w:val="04090027"/>
    <w:lvl w:ilvl="0">
      <w:start w:val="1"/>
      <w:numFmt w:val="upperRoman"/>
      <w:pStyle w:val="Naslov1"/>
      <w:lvlText w:val="%1."/>
      <w:lvlJc w:val="left"/>
      <w:pPr>
        <w:ind w:left="0" w:firstLine="0"/>
      </w:pPr>
    </w:lvl>
    <w:lvl w:ilvl="1">
      <w:start w:val="1"/>
      <w:numFmt w:val="upperLetter"/>
      <w:pStyle w:val="Naslov2"/>
      <w:lvlText w:val="%2."/>
      <w:lvlJc w:val="left"/>
      <w:pPr>
        <w:ind w:left="720" w:firstLine="0"/>
      </w:pPr>
    </w:lvl>
    <w:lvl w:ilvl="2">
      <w:start w:val="1"/>
      <w:numFmt w:val="decimal"/>
      <w:pStyle w:val="Naslov3"/>
      <w:lvlText w:val="%3."/>
      <w:lvlJc w:val="left"/>
      <w:pPr>
        <w:ind w:left="1440" w:firstLine="0"/>
      </w:pPr>
    </w:lvl>
    <w:lvl w:ilvl="3">
      <w:start w:val="1"/>
      <w:numFmt w:val="lowerLetter"/>
      <w:pStyle w:val="Naslov4"/>
      <w:lvlText w:val="%4)"/>
      <w:lvlJc w:val="left"/>
      <w:pPr>
        <w:ind w:left="2160" w:firstLine="0"/>
      </w:pPr>
    </w:lvl>
    <w:lvl w:ilvl="4">
      <w:start w:val="1"/>
      <w:numFmt w:val="decimal"/>
      <w:pStyle w:val="Naslov5"/>
      <w:lvlText w:val="(%5)"/>
      <w:lvlJc w:val="left"/>
      <w:pPr>
        <w:ind w:left="2880" w:firstLine="0"/>
      </w:pPr>
    </w:lvl>
    <w:lvl w:ilvl="5">
      <w:start w:val="1"/>
      <w:numFmt w:val="lowerLetter"/>
      <w:pStyle w:val="Naslov6"/>
      <w:lvlText w:val="(%6)"/>
      <w:lvlJc w:val="left"/>
      <w:pPr>
        <w:ind w:left="3600" w:firstLine="0"/>
      </w:pPr>
    </w:lvl>
    <w:lvl w:ilvl="6">
      <w:start w:val="1"/>
      <w:numFmt w:val="lowerRoman"/>
      <w:pStyle w:val="Naslov7"/>
      <w:lvlText w:val="(%7)"/>
      <w:lvlJc w:val="left"/>
      <w:pPr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ind w:left="5760" w:firstLine="0"/>
      </w:pPr>
    </w:lvl>
  </w:abstractNum>
  <w:abstractNum w:abstractNumId="4" w15:restartNumberingAfterBreak="0">
    <w:nsid w:val="0FA274FE"/>
    <w:multiLevelType w:val="hybridMultilevel"/>
    <w:tmpl w:val="F5E05D38"/>
    <w:lvl w:ilvl="0" w:tplc="DDAA7E7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697C"/>
    <w:multiLevelType w:val="hybridMultilevel"/>
    <w:tmpl w:val="DF1A8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6F6B6">
      <w:start w:val="1"/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0BB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63862C4"/>
    <w:multiLevelType w:val="hybridMultilevel"/>
    <w:tmpl w:val="72A809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26C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B2174"/>
    <w:multiLevelType w:val="hybridMultilevel"/>
    <w:tmpl w:val="A0C8C5AC"/>
    <w:lvl w:ilvl="0" w:tplc="42FAF3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48D30492"/>
    <w:multiLevelType w:val="hybridMultilevel"/>
    <w:tmpl w:val="ACD4F1EE"/>
    <w:lvl w:ilvl="0" w:tplc="DA84932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A28C6"/>
    <w:multiLevelType w:val="multilevel"/>
    <w:tmpl w:val="FCEE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00DD6"/>
    <w:multiLevelType w:val="hybridMultilevel"/>
    <w:tmpl w:val="09845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4C03"/>
    <w:multiLevelType w:val="hybridMultilevel"/>
    <w:tmpl w:val="298E9464"/>
    <w:lvl w:ilvl="0" w:tplc="7ECCE4E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B7135"/>
    <w:multiLevelType w:val="hybridMultilevel"/>
    <w:tmpl w:val="A998C1B6"/>
    <w:lvl w:ilvl="0" w:tplc="AC34FD36">
      <w:start w:val="1"/>
      <w:numFmt w:val="upperLetter"/>
      <w:lvlText w:val="%1)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63B13E23"/>
    <w:multiLevelType w:val="hybridMultilevel"/>
    <w:tmpl w:val="0060A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36C2B"/>
    <w:multiLevelType w:val="hybridMultilevel"/>
    <w:tmpl w:val="DCBA6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7F3"/>
    <w:multiLevelType w:val="hybridMultilevel"/>
    <w:tmpl w:val="02DE5AB0"/>
    <w:lvl w:ilvl="0" w:tplc="C100949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4"/>
  </w:num>
  <w:num w:numId="5">
    <w:abstractNumId w:val="20"/>
  </w:num>
  <w:num w:numId="6">
    <w:abstractNumId w:val="15"/>
  </w:num>
  <w:num w:numId="7">
    <w:abstractNumId w:val="6"/>
  </w:num>
  <w:num w:numId="8">
    <w:abstractNumId w:val="2"/>
  </w:num>
  <w:num w:numId="9">
    <w:abstractNumId w:val="16"/>
  </w:num>
  <w:num w:numId="10">
    <w:abstractNumId w:val="4"/>
  </w:num>
  <w:num w:numId="11">
    <w:abstractNumId w:val="19"/>
  </w:num>
  <w:num w:numId="12">
    <w:abstractNumId w:val="12"/>
  </w:num>
  <w:num w:numId="13">
    <w:abstractNumId w:val="21"/>
  </w:num>
  <w:num w:numId="14">
    <w:abstractNumId w:val="22"/>
  </w:num>
  <w:num w:numId="15">
    <w:abstractNumId w:val="1"/>
  </w:num>
  <w:num w:numId="16">
    <w:abstractNumId w:val="9"/>
  </w:num>
  <w:num w:numId="17">
    <w:abstractNumId w:val="8"/>
  </w:num>
  <w:num w:numId="18">
    <w:abstractNumId w:val="7"/>
  </w:num>
  <w:num w:numId="19">
    <w:abstractNumId w:val="18"/>
  </w:num>
  <w:num w:numId="20">
    <w:abstractNumId w:val="3"/>
  </w:num>
  <w:num w:numId="21">
    <w:abstractNumId w:val="0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B1"/>
    <w:rsid w:val="00004CBB"/>
    <w:rsid w:val="00007BC1"/>
    <w:rsid w:val="00063730"/>
    <w:rsid w:val="00082691"/>
    <w:rsid w:val="0009040A"/>
    <w:rsid w:val="000E6CBB"/>
    <w:rsid w:val="000F792A"/>
    <w:rsid w:val="00101053"/>
    <w:rsid w:val="001070DA"/>
    <w:rsid w:val="00113D07"/>
    <w:rsid w:val="00137A52"/>
    <w:rsid w:val="00140602"/>
    <w:rsid w:val="00154446"/>
    <w:rsid w:val="00170EB9"/>
    <w:rsid w:val="00176E2B"/>
    <w:rsid w:val="00177E02"/>
    <w:rsid w:val="001912B1"/>
    <w:rsid w:val="001E56FE"/>
    <w:rsid w:val="001F1425"/>
    <w:rsid w:val="0020096F"/>
    <w:rsid w:val="00203555"/>
    <w:rsid w:val="002445A4"/>
    <w:rsid w:val="00270767"/>
    <w:rsid w:val="00271438"/>
    <w:rsid w:val="00296A0B"/>
    <w:rsid w:val="002B5B54"/>
    <w:rsid w:val="002D34FD"/>
    <w:rsid w:val="002D4714"/>
    <w:rsid w:val="003028F6"/>
    <w:rsid w:val="0031477C"/>
    <w:rsid w:val="0034510B"/>
    <w:rsid w:val="00350108"/>
    <w:rsid w:val="00352DB2"/>
    <w:rsid w:val="00360CD6"/>
    <w:rsid w:val="00384ECF"/>
    <w:rsid w:val="00390DD5"/>
    <w:rsid w:val="003B4925"/>
    <w:rsid w:val="003B65DF"/>
    <w:rsid w:val="003C1834"/>
    <w:rsid w:val="003D78B3"/>
    <w:rsid w:val="00421465"/>
    <w:rsid w:val="00426420"/>
    <w:rsid w:val="004365BD"/>
    <w:rsid w:val="004516D4"/>
    <w:rsid w:val="0049185C"/>
    <w:rsid w:val="00491F81"/>
    <w:rsid w:val="00497B2B"/>
    <w:rsid w:val="004B2EB2"/>
    <w:rsid w:val="004D3D70"/>
    <w:rsid w:val="004E2A86"/>
    <w:rsid w:val="0050109A"/>
    <w:rsid w:val="00517B7D"/>
    <w:rsid w:val="005300E3"/>
    <w:rsid w:val="00532C49"/>
    <w:rsid w:val="00560B7D"/>
    <w:rsid w:val="00582DDC"/>
    <w:rsid w:val="005978D2"/>
    <w:rsid w:val="005B6BBB"/>
    <w:rsid w:val="005D3B91"/>
    <w:rsid w:val="0060604A"/>
    <w:rsid w:val="00616BFA"/>
    <w:rsid w:val="00646067"/>
    <w:rsid w:val="00646D4B"/>
    <w:rsid w:val="00655DBB"/>
    <w:rsid w:val="00664EE7"/>
    <w:rsid w:val="006B104A"/>
    <w:rsid w:val="006B18C7"/>
    <w:rsid w:val="006C0FE7"/>
    <w:rsid w:val="006C74B1"/>
    <w:rsid w:val="006D707F"/>
    <w:rsid w:val="006E3E63"/>
    <w:rsid w:val="00732879"/>
    <w:rsid w:val="00745F50"/>
    <w:rsid w:val="00750FB7"/>
    <w:rsid w:val="00757E03"/>
    <w:rsid w:val="00763C38"/>
    <w:rsid w:val="0077329A"/>
    <w:rsid w:val="0079124E"/>
    <w:rsid w:val="007A5C2F"/>
    <w:rsid w:val="007B02AA"/>
    <w:rsid w:val="007B5F4A"/>
    <w:rsid w:val="007E449C"/>
    <w:rsid w:val="007F4C70"/>
    <w:rsid w:val="007F758F"/>
    <w:rsid w:val="007F76F1"/>
    <w:rsid w:val="00800614"/>
    <w:rsid w:val="00841D89"/>
    <w:rsid w:val="0085268D"/>
    <w:rsid w:val="0086295F"/>
    <w:rsid w:val="00867993"/>
    <w:rsid w:val="008764FC"/>
    <w:rsid w:val="008A409D"/>
    <w:rsid w:val="008D311F"/>
    <w:rsid w:val="008D6C20"/>
    <w:rsid w:val="009234AA"/>
    <w:rsid w:val="00966E43"/>
    <w:rsid w:val="009A27E8"/>
    <w:rsid w:val="009C483F"/>
    <w:rsid w:val="009D1620"/>
    <w:rsid w:val="009D1E10"/>
    <w:rsid w:val="009D61EE"/>
    <w:rsid w:val="00A17D50"/>
    <w:rsid w:val="00A4268A"/>
    <w:rsid w:val="00A54A12"/>
    <w:rsid w:val="00A915E8"/>
    <w:rsid w:val="00A919F6"/>
    <w:rsid w:val="00A97F84"/>
    <w:rsid w:val="00AA3FC8"/>
    <w:rsid w:val="00AC05E2"/>
    <w:rsid w:val="00AD6121"/>
    <w:rsid w:val="00B14054"/>
    <w:rsid w:val="00B266F8"/>
    <w:rsid w:val="00B3401E"/>
    <w:rsid w:val="00B518AE"/>
    <w:rsid w:val="00B802CC"/>
    <w:rsid w:val="00B86E32"/>
    <w:rsid w:val="00C376C9"/>
    <w:rsid w:val="00C6224B"/>
    <w:rsid w:val="00C977F3"/>
    <w:rsid w:val="00CB1092"/>
    <w:rsid w:val="00CD42B5"/>
    <w:rsid w:val="00CD5308"/>
    <w:rsid w:val="00CF4632"/>
    <w:rsid w:val="00D36219"/>
    <w:rsid w:val="00D56F71"/>
    <w:rsid w:val="00D57FA6"/>
    <w:rsid w:val="00D75920"/>
    <w:rsid w:val="00D85CFD"/>
    <w:rsid w:val="00DA129F"/>
    <w:rsid w:val="00DB1BF4"/>
    <w:rsid w:val="00DB2149"/>
    <w:rsid w:val="00DD25C2"/>
    <w:rsid w:val="00DD7F31"/>
    <w:rsid w:val="00E02BD4"/>
    <w:rsid w:val="00E04864"/>
    <w:rsid w:val="00E238BD"/>
    <w:rsid w:val="00E25F8D"/>
    <w:rsid w:val="00E45B8A"/>
    <w:rsid w:val="00E62454"/>
    <w:rsid w:val="00EA6CE0"/>
    <w:rsid w:val="00EB758C"/>
    <w:rsid w:val="00ED02BB"/>
    <w:rsid w:val="00ED1290"/>
    <w:rsid w:val="00EF190B"/>
    <w:rsid w:val="00F00523"/>
    <w:rsid w:val="00F2506B"/>
    <w:rsid w:val="00F433F4"/>
    <w:rsid w:val="00F6544D"/>
    <w:rsid w:val="00FB77CD"/>
    <w:rsid w:val="00FC51D2"/>
    <w:rsid w:val="00FE19BC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F6532"/>
  <w15:docId w15:val="{A8E00BF1-E4EC-4BC0-A418-E03BAAAE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14054"/>
    <w:pPr>
      <w:keepNext/>
      <w:keepLines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14054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14054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054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14054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054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054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054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054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185C"/>
    <w:pPr>
      <w:spacing w:after="0" w:line="240" w:lineRule="auto"/>
    </w:pPr>
    <w:rPr>
      <w:sz w:val="24"/>
    </w:rPr>
  </w:style>
  <w:style w:type="paragraph" w:styleId="Zaglavlje">
    <w:name w:val="header"/>
    <w:basedOn w:val="Normal"/>
    <w:link w:val="Zaglavl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4B1"/>
  </w:style>
  <w:style w:type="paragraph" w:styleId="Podnoje">
    <w:name w:val="footer"/>
    <w:basedOn w:val="Normal"/>
    <w:link w:val="Podno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4B1"/>
  </w:style>
  <w:style w:type="paragraph" w:styleId="Tekstbalonia">
    <w:name w:val="Balloon Text"/>
    <w:basedOn w:val="Normal"/>
    <w:link w:val="TekstbaloniaChar"/>
    <w:uiPriority w:val="99"/>
    <w:semiHidden/>
    <w:unhideWhenUsed/>
    <w:rsid w:val="006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F53B4"/>
    <w:pPr>
      <w:ind w:left="720"/>
      <w:contextualSpacing/>
    </w:pPr>
    <w:rPr>
      <w:rFonts w:ascii="Calibri" w:hAnsi="Calibri" w:cs="Calibri"/>
    </w:rPr>
  </w:style>
  <w:style w:type="character" w:customStyle="1" w:styleId="Naslov1Char">
    <w:name w:val="Naslov 1 Char"/>
    <w:basedOn w:val="Zadanifontodlomka"/>
    <w:link w:val="Naslov1"/>
    <w:uiPriority w:val="9"/>
    <w:rsid w:val="00B14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1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140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0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B140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0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0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0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2B9B-4009-4941-B34E-8FC7F2D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KS-KS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Mirjana Dimnjaković</cp:lastModifiedBy>
  <cp:revision>12</cp:revision>
  <dcterms:created xsi:type="dcterms:W3CDTF">2024-09-17T17:39:00Z</dcterms:created>
  <dcterms:modified xsi:type="dcterms:W3CDTF">2024-10-08T08:28:00Z</dcterms:modified>
</cp:coreProperties>
</file>