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9C6B" w14:textId="14106AAC" w:rsidR="00222D3A" w:rsidRPr="00FC5AF1" w:rsidRDefault="00222D3A" w:rsidP="00FC5AF1">
      <w:pPr>
        <w:spacing w:after="0" w:line="240" w:lineRule="auto"/>
        <w:jc w:val="right"/>
        <w:rPr>
          <w:rFonts w:ascii="Times New Roman" w:hAnsi="Times New Roman" w:cs="Times New Roman"/>
          <w:b/>
          <w:i/>
          <w:sz w:val="24"/>
          <w:szCs w:val="24"/>
          <w:u w:val="single"/>
        </w:rPr>
      </w:pPr>
      <w:bookmarkStart w:id="0" w:name="_GoBack"/>
      <w:bookmarkEnd w:id="0"/>
      <w:r w:rsidRPr="00FC5AF1">
        <w:rPr>
          <w:rFonts w:ascii="Times New Roman" w:hAnsi="Times New Roman" w:cs="Times New Roman"/>
          <w:b/>
          <w:i/>
          <w:sz w:val="24"/>
          <w:szCs w:val="24"/>
          <w:u w:val="single"/>
        </w:rPr>
        <w:t>PRIJEDLOG</w:t>
      </w:r>
    </w:p>
    <w:p w14:paraId="688EC125" w14:textId="77777777" w:rsidR="00222D3A" w:rsidRPr="00FC5AF1" w:rsidRDefault="00222D3A" w:rsidP="00FC5AF1">
      <w:pPr>
        <w:spacing w:after="0" w:line="240" w:lineRule="auto"/>
        <w:jc w:val="both"/>
        <w:rPr>
          <w:rFonts w:ascii="Times New Roman" w:hAnsi="Times New Roman" w:cs="Times New Roman"/>
          <w:sz w:val="24"/>
          <w:szCs w:val="24"/>
        </w:rPr>
      </w:pPr>
    </w:p>
    <w:p w14:paraId="688A95AF" w14:textId="4901995E" w:rsidR="00C1403C" w:rsidRPr="00FC5AF1" w:rsidRDefault="0096443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Na temelju članka 30</w:t>
      </w:r>
      <w:r w:rsidR="00107D9B" w:rsidRPr="00FC5AF1">
        <w:rPr>
          <w:rFonts w:ascii="Times New Roman" w:hAnsi="Times New Roman" w:cs="Times New Roman"/>
          <w:sz w:val="24"/>
          <w:szCs w:val="24"/>
        </w:rPr>
        <w:t xml:space="preserve">. stavka </w:t>
      </w:r>
      <w:r w:rsidRPr="00FC5AF1">
        <w:rPr>
          <w:rFonts w:ascii="Times New Roman" w:hAnsi="Times New Roman" w:cs="Times New Roman"/>
          <w:sz w:val="24"/>
          <w:szCs w:val="24"/>
        </w:rPr>
        <w:t>7</w:t>
      </w:r>
      <w:r w:rsidR="00107D9B" w:rsidRPr="00FC5AF1">
        <w:rPr>
          <w:rFonts w:ascii="Times New Roman" w:hAnsi="Times New Roman" w:cs="Times New Roman"/>
          <w:sz w:val="24"/>
          <w:szCs w:val="24"/>
        </w:rPr>
        <w:t xml:space="preserve">. Zakona o održivom gospodarenju otpadom (Narodne novine </w:t>
      </w:r>
      <w:r w:rsidR="007D33A7" w:rsidRPr="00FC5AF1">
        <w:rPr>
          <w:rFonts w:ascii="Times New Roman" w:hAnsi="Times New Roman" w:cs="Times New Roman"/>
          <w:sz w:val="24"/>
          <w:szCs w:val="24"/>
        </w:rPr>
        <w:t xml:space="preserve">br. </w:t>
      </w:r>
      <w:r w:rsidR="00107D9B" w:rsidRPr="00FC5AF1">
        <w:rPr>
          <w:rFonts w:ascii="Times New Roman" w:hAnsi="Times New Roman" w:cs="Times New Roman"/>
          <w:sz w:val="24"/>
          <w:szCs w:val="24"/>
        </w:rPr>
        <w:t>94/13</w:t>
      </w:r>
      <w:r w:rsidR="00DF4869" w:rsidRPr="00FC5AF1">
        <w:rPr>
          <w:rFonts w:ascii="Times New Roman" w:hAnsi="Times New Roman" w:cs="Times New Roman"/>
          <w:sz w:val="24"/>
          <w:szCs w:val="24"/>
        </w:rPr>
        <w:t xml:space="preserve"> i</w:t>
      </w:r>
      <w:r w:rsidR="00401676" w:rsidRPr="00FC5AF1">
        <w:rPr>
          <w:rFonts w:ascii="Times New Roman" w:hAnsi="Times New Roman" w:cs="Times New Roman"/>
          <w:sz w:val="24"/>
          <w:szCs w:val="24"/>
        </w:rPr>
        <w:t xml:space="preserve"> 73/17</w:t>
      </w:r>
      <w:r w:rsidR="00107D9B" w:rsidRPr="00FC5AF1">
        <w:rPr>
          <w:rFonts w:ascii="Times New Roman" w:hAnsi="Times New Roman" w:cs="Times New Roman"/>
          <w:sz w:val="24"/>
          <w:szCs w:val="24"/>
        </w:rPr>
        <w:t xml:space="preserve">), </w:t>
      </w:r>
      <w:r w:rsidR="009060E1" w:rsidRPr="00FC5AF1">
        <w:rPr>
          <w:rFonts w:ascii="Times New Roman" w:hAnsi="Times New Roman" w:cs="Times New Roman"/>
          <w:sz w:val="24"/>
          <w:szCs w:val="24"/>
        </w:rPr>
        <w:t xml:space="preserve">članka </w:t>
      </w:r>
      <w:r w:rsidR="00107D9B" w:rsidRPr="00FC5AF1">
        <w:rPr>
          <w:rFonts w:ascii="Times New Roman" w:hAnsi="Times New Roman" w:cs="Times New Roman"/>
          <w:sz w:val="24"/>
          <w:szCs w:val="24"/>
        </w:rPr>
        <w:t>4. Uredbe o gospodarenju komunalnim otpadom (</w:t>
      </w:r>
      <w:r w:rsidR="0032536D" w:rsidRPr="00FC5AF1">
        <w:rPr>
          <w:rFonts w:ascii="Times New Roman" w:hAnsi="Times New Roman" w:cs="Times New Roman"/>
          <w:sz w:val="24"/>
          <w:szCs w:val="24"/>
        </w:rPr>
        <w:t xml:space="preserve">Narodne novine </w:t>
      </w:r>
      <w:r w:rsidR="007D33A7" w:rsidRPr="00FC5AF1">
        <w:rPr>
          <w:rFonts w:ascii="Times New Roman" w:hAnsi="Times New Roman" w:cs="Times New Roman"/>
          <w:sz w:val="24"/>
          <w:szCs w:val="24"/>
        </w:rPr>
        <w:t xml:space="preserve">br. </w:t>
      </w:r>
      <w:r w:rsidR="007907F9" w:rsidRPr="00FC5AF1">
        <w:rPr>
          <w:rFonts w:ascii="Times New Roman" w:hAnsi="Times New Roman" w:cs="Times New Roman"/>
          <w:sz w:val="24"/>
          <w:szCs w:val="24"/>
        </w:rPr>
        <w:t xml:space="preserve">50/17), </w:t>
      </w:r>
      <w:r w:rsidR="00DF4869" w:rsidRPr="00FC5AF1">
        <w:rPr>
          <w:rFonts w:ascii="Times New Roman" w:eastAsia="Times New Roman" w:hAnsi="Times New Roman" w:cs="Times New Roman"/>
          <w:sz w:val="24"/>
          <w:szCs w:val="24"/>
          <w:lang w:eastAsia="hr-HR"/>
        </w:rPr>
        <w:t>članka 30. Statuta Grada Samobora (Službene vijesti Grada Samobora br. 3/16) i članka 77. Poslovnika Gradskog vijeća Grada Samobora (Službene vijesti Grada Samobora br. 4/16. - pročišćeni tekst)</w:t>
      </w:r>
      <w:r w:rsidR="00DF4869" w:rsidRPr="00FC5AF1">
        <w:rPr>
          <w:rFonts w:ascii="Times New Roman" w:hAnsi="Times New Roman" w:cs="Times New Roman"/>
          <w:sz w:val="24"/>
          <w:szCs w:val="24"/>
        </w:rPr>
        <w:t xml:space="preserve">, </w:t>
      </w:r>
      <w:r w:rsidRPr="00FC5AF1">
        <w:rPr>
          <w:rFonts w:ascii="Times New Roman" w:hAnsi="Times New Roman" w:cs="Times New Roman"/>
          <w:sz w:val="24"/>
          <w:szCs w:val="24"/>
        </w:rPr>
        <w:t>G</w:t>
      </w:r>
      <w:r w:rsidR="007907F9" w:rsidRPr="00FC5AF1">
        <w:rPr>
          <w:rFonts w:ascii="Times New Roman" w:hAnsi="Times New Roman" w:cs="Times New Roman"/>
          <w:sz w:val="24"/>
          <w:szCs w:val="24"/>
        </w:rPr>
        <w:t>radsko vijeće G</w:t>
      </w:r>
      <w:r w:rsidR="0032536D" w:rsidRPr="00FC5AF1">
        <w:rPr>
          <w:rFonts w:ascii="Times New Roman" w:hAnsi="Times New Roman" w:cs="Times New Roman"/>
          <w:sz w:val="24"/>
          <w:szCs w:val="24"/>
        </w:rPr>
        <w:t>rada</w:t>
      </w:r>
      <w:r w:rsidR="001F2A62" w:rsidRPr="00FC5AF1">
        <w:rPr>
          <w:rFonts w:ascii="Times New Roman" w:hAnsi="Times New Roman" w:cs="Times New Roman"/>
          <w:sz w:val="24"/>
          <w:szCs w:val="24"/>
        </w:rPr>
        <w:t xml:space="preserve"> </w:t>
      </w:r>
      <w:r w:rsidR="00A739C8" w:rsidRPr="00FC5AF1">
        <w:rPr>
          <w:rFonts w:ascii="Times New Roman" w:hAnsi="Times New Roman" w:cs="Times New Roman"/>
          <w:sz w:val="24"/>
          <w:szCs w:val="24"/>
        </w:rPr>
        <w:t>Samobora</w:t>
      </w:r>
      <w:r w:rsidR="001F2A62" w:rsidRPr="00FC5AF1">
        <w:rPr>
          <w:rFonts w:ascii="Times New Roman" w:hAnsi="Times New Roman" w:cs="Times New Roman"/>
          <w:sz w:val="24"/>
          <w:szCs w:val="24"/>
        </w:rPr>
        <w:t xml:space="preserve"> </w:t>
      </w:r>
      <w:r w:rsidR="0054050B" w:rsidRPr="00FC5AF1">
        <w:rPr>
          <w:rFonts w:ascii="Times New Roman" w:hAnsi="Times New Roman" w:cs="Times New Roman"/>
          <w:sz w:val="24"/>
          <w:szCs w:val="24"/>
        </w:rPr>
        <w:t>na __</w:t>
      </w:r>
      <w:r w:rsidR="00DF4869" w:rsidRPr="00FC5AF1">
        <w:rPr>
          <w:rFonts w:ascii="Times New Roman" w:hAnsi="Times New Roman" w:cs="Times New Roman"/>
          <w:sz w:val="24"/>
          <w:szCs w:val="24"/>
        </w:rPr>
        <w:t xml:space="preserve"> </w:t>
      </w:r>
      <w:r w:rsidR="0054050B" w:rsidRPr="00FC5AF1">
        <w:rPr>
          <w:rFonts w:ascii="Times New Roman" w:hAnsi="Times New Roman" w:cs="Times New Roman"/>
          <w:sz w:val="24"/>
          <w:szCs w:val="24"/>
        </w:rPr>
        <w:t>sjednici održanoj dana _____</w:t>
      </w:r>
      <w:r w:rsidR="001C0538" w:rsidRPr="00FC5AF1">
        <w:rPr>
          <w:rFonts w:ascii="Times New Roman" w:hAnsi="Times New Roman" w:cs="Times New Roman"/>
          <w:sz w:val="24"/>
          <w:szCs w:val="24"/>
        </w:rPr>
        <w:t xml:space="preserve">___ </w:t>
      </w:r>
      <w:r w:rsidR="0032536D" w:rsidRPr="00FC5AF1">
        <w:rPr>
          <w:rFonts w:ascii="Times New Roman" w:hAnsi="Times New Roman" w:cs="Times New Roman"/>
          <w:sz w:val="24"/>
          <w:szCs w:val="24"/>
        </w:rPr>
        <w:t>donijelo</w:t>
      </w:r>
      <w:r w:rsidR="00401676" w:rsidRPr="00FC5AF1">
        <w:rPr>
          <w:rFonts w:ascii="Times New Roman" w:hAnsi="Times New Roman" w:cs="Times New Roman"/>
          <w:sz w:val="24"/>
          <w:szCs w:val="24"/>
        </w:rPr>
        <w:t xml:space="preserve"> je</w:t>
      </w:r>
      <w:r w:rsidR="00107D9B" w:rsidRPr="00FC5AF1">
        <w:rPr>
          <w:rFonts w:ascii="Times New Roman" w:hAnsi="Times New Roman" w:cs="Times New Roman"/>
          <w:sz w:val="24"/>
          <w:szCs w:val="24"/>
        </w:rPr>
        <w:t xml:space="preserve"> </w:t>
      </w:r>
    </w:p>
    <w:p w14:paraId="279D3B62" w14:textId="77777777" w:rsidR="00107D9B" w:rsidRPr="00FC5AF1" w:rsidRDefault="00107D9B" w:rsidP="00FC5AF1">
      <w:pPr>
        <w:spacing w:after="0" w:line="240" w:lineRule="auto"/>
        <w:jc w:val="both"/>
        <w:rPr>
          <w:rFonts w:ascii="Times New Roman" w:hAnsi="Times New Roman" w:cs="Times New Roman"/>
          <w:sz w:val="24"/>
          <w:szCs w:val="24"/>
        </w:rPr>
      </w:pPr>
    </w:p>
    <w:p w14:paraId="4B493487" w14:textId="57DFB14C" w:rsidR="00107D9B" w:rsidRPr="00FC5AF1" w:rsidRDefault="007678A0"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ODLUKU</w:t>
      </w:r>
    </w:p>
    <w:p w14:paraId="5270FC8D" w14:textId="20FC404F" w:rsidR="00107D9B" w:rsidRPr="00FC5AF1" w:rsidRDefault="007678A0"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 xml:space="preserve">O NAČINU PRUŽANJA JAVNE USLUGE </w:t>
      </w:r>
      <w:bookmarkStart w:id="1" w:name="_Hlk489457934"/>
      <w:bookmarkStart w:id="2" w:name="_Hlk494442113"/>
      <w:r w:rsidRPr="00FC5AF1">
        <w:rPr>
          <w:rFonts w:ascii="Times New Roman" w:hAnsi="Times New Roman" w:cs="Times New Roman"/>
          <w:b/>
          <w:sz w:val="24"/>
          <w:szCs w:val="24"/>
        </w:rPr>
        <w:t>PRIKUPLJANJA MIJEŠANOG KOMUNALNOG OTPADA I BIORAZGRADIVOG KOMUNALNOG OTPADA</w:t>
      </w:r>
      <w:bookmarkEnd w:id="1"/>
    </w:p>
    <w:bookmarkEnd w:id="2"/>
    <w:p w14:paraId="5395A170" w14:textId="77777777" w:rsidR="00107D9B" w:rsidRPr="00FC5AF1" w:rsidRDefault="00107D9B" w:rsidP="00FC5AF1">
      <w:pPr>
        <w:pStyle w:val="Bezproreda"/>
        <w:rPr>
          <w:rFonts w:ascii="Times New Roman" w:hAnsi="Times New Roman" w:cs="Times New Roman"/>
          <w:b/>
          <w:sz w:val="24"/>
          <w:szCs w:val="24"/>
        </w:rPr>
      </w:pPr>
    </w:p>
    <w:p w14:paraId="10B401F4" w14:textId="77777777" w:rsidR="00D13317" w:rsidRPr="00FC5AF1" w:rsidRDefault="00D13317" w:rsidP="00FC5AF1">
      <w:pPr>
        <w:pStyle w:val="Bezproreda"/>
        <w:rPr>
          <w:rFonts w:ascii="Times New Roman" w:hAnsi="Times New Roman" w:cs="Times New Roman"/>
          <w:sz w:val="24"/>
          <w:szCs w:val="24"/>
        </w:rPr>
      </w:pPr>
    </w:p>
    <w:p w14:paraId="0DE724A6" w14:textId="7D5E63DF" w:rsidR="00386373" w:rsidRPr="00FC5AF1" w:rsidRDefault="008F755D" w:rsidP="00FC5AF1">
      <w:pPr>
        <w:pStyle w:val="Bezproreda"/>
        <w:numPr>
          <w:ilvl w:val="0"/>
          <w:numId w:val="38"/>
        </w:numPr>
        <w:tabs>
          <w:tab w:val="left" w:pos="426"/>
        </w:tabs>
        <w:ind w:left="0" w:firstLine="0"/>
        <w:rPr>
          <w:rFonts w:ascii="Times New Roman" w:hAnsi="Times New Roman" w:cs="Times New Roman"/>
          <w:b/>
          <w:sz w:val="24"/>
          <w:szCs w:val="24"/>
        </w:rPr>
      </w:pPr>
      <w:r w:rsidRPr="00FC5AF1">
        <w:rPr>
          <w:rFonts w:ascii="Times New Roman" w:hAnsi="Times New Roman" w:cs="Times New Roman"/>
          <w:b/>
          <w:sz w:val="24"/>
          <w:szCs w:val="24"/>
        </w:rPr>
        <w:t>OPĆE ODREDBE</w:t>
      </w:r>
    </w:p>
    <w:p w14:paraId="292A6D01" w14:textId="0AF2FA09" w:rsidR="00DF4869" w:rsidRPr="00FC5AF1" w:rsidRDefault="00DF4869" w:rsidP="00FC5AF1">
      <w:pPr>
        <w:pStyle w:val="Bezproreda"/>
        <w:tabs>
          <w:tab w:val="left" w:pos="426"/>
        </w:tabs>
        <w:rPr>
          <w:rFonts w:ascii="Times New Roman" w:hAnsi="Times New Roman" w:cs="Times New Roman"/>
          <w:b/>
          <w:sz w:val="24"/>
          <w:szCs w:val="24"/>
        </w:rPr>
      </w:pPr>
    </w:p>
    <w:p w14:paraId="266EF35A" w14:textId="22D2C085" w:rsidR="00DF4869" w:rsidRPr="00FC5AF1" w:rsidRDefault="00DF4869" w:rsidP="00FC5AF1">
      <w:pPr>
        <w:pStyle w:val="Bezproreda"/>
        <w:tabs>
          <w:tab w:val="left" w:pos="426"/>
        </w:tabs>
        <w:jc w:val="center"/>
        <w:rPr>
          <w:rFonts w:ascii="Times New Roman" w:hAnsi="Times New Roman" w:cs="Times New Roman"/>
          <w:b/>
          <w:sz w:val="24"/>
          <w:szCs w:val="24"/>
        </w:rPr>
      </w:pPr>
      <w:r w:rsidRPr="00FC5AF1">
        <w:rPr>
          <w:rFonts w:ascii="Times New Roman" w:hAnsi="Times New Roman" w:cs="Times New Roman"/>
          <w:b/>
          <w:sz w:val="24"/>
          <w:szCs w:val="24"/>
        </w:rPr>
        <w:t>Članak 1.</w:t>
      </w:r>
    </w:p>
    <w:p w14:paraId="51DA5816" w14:textId="152E3D69" w:rsidR="00E56417" w:rsidRPr="00FC5AF1" w:rsidRDefault="00E56417"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Ovom Odlukom (u daljnjem tekstu: Odluka) 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r w:rsidR="00DE17D4">
        <w:rPr>
          <w:rFonts w:ascii="Times New Roman" w:hAnsi="Times New Roman" w:cs="Times New Roman"/>
          <w:sz w:val="24"/>
          <w:szCs w:val="24"/>
        </w:rPr>
        <w:t>.</w:t>
      </w:r>
    </w:p>
    <w:p w14:paraId="177BEAA0" w14:textId="77777777" w:rsidR="00E56417" w:rsidRPr="00FC5AF1" w:rsidRDefault="00E56417" w:rsidP="00FC5AF1">
      <w:pPr>
        <w:spacing w:after="0" w:line="240" w:lineRule="auto"/>
        <w:ind w:firstLine="708"/>
        <w:jc w:val="both"/>
        <w:rPr>
          <w:rFonts w:ascii="Times New Roman" w:hAnsi="Times New Roman" w:cs="Times New Roman"/>
          <w:sz w:val="24"/>
          <w:szCs w:val="24"/>
        </w:rPr>
      </w:pPr>
    </w:p>
    <w:p w14:paraId="78482A61" w14:textId="7AF90C97" w:rsidR="00DF4869" w:rsidRPr="00FC5AF1" w:rsidRDefault="00DF4869"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w:t>
      </w:r>
    </w:p>
    <w:p w14:paraId="276FF6BA" w14:textId="636EAA83" w:rsidR="00E20F43" w:rsidRPr="00FC5AF1" w:rsidRDefault="00E20F4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Cilj ove Odluke je uspostava javnog, kvalitetnog, postojanog i ekonomski učinkovitog sustava sakupljanja komunalnog otpada </w:t>
      </w:r>
      <w:r w:rsidR="00137120" w:rsidRPr="00FC5AF1">
        <w:rPr>
          <w:rFonts w:ascii="Times New Roman" w:hAnsi="Times New Roman" w:cs="Times New Roman"/>
          <w:sz w:val="24"/>
          <w:szCs w:val="24"/>
        </w:rPr>
        <w:t>na području</w:t>
      </w:r>
      <w:r w:rsidR="007907F9" w:rsidRPr="00FC5AF1">
        <w:rPr>
          <w:rFonts w:ascii="Times New Roman" w:hAnsi="Times New Roman" w:cs="Times New Roman"/>
          <w:sz w:val="24"/>
          <w:szCs w:val="24"/>
        </w:rPr>
        <w:t xml:space="preserve"> </w:t>
      </w:r>
      <w:r w:rsidR="00D278B1" w:rsidRPr="00FC5AF1">
        <w:rPr>
          <w:rFonts w:ascii="Times New Roman" w:hAnsi="Times New Roman" w:cs="Times New Roman"/>
          <w:sz w:val="24"/>
          <w:szCs w:val="24"/>
        </w:rPr>
        <w:t>g</w:t>
      </w:r>
      <w:r w:rsidR="00A739C8" w:rsidRPr="00FC5AF1">
        <w:rPr>
          <w:rFonts w:ascii="Times New Roman" w:hAnsi="Times New Roman" w:cs="Times New Roman"/>
          <w:sz w:val="24"/>
          <w:szCs w:val="24"/>
        </w:rPr>
        <w:t>rada Samobora</w:t>
      </w:r>
      <w:r w:rsidR="00634087" w:rsidRPr="00FC5AF1">
        <w:rPr>
          <w:rFonts w:ascii="Times New Roman" w:hAnsi="Times New Roman" w:cs="Times New Roman"/>
          <w:sz w:val="24"/>
          <w:szCs w:val="24"/>
        </w:rPr>
        <w:t>,</w:t>
      </w:r>
      <w:r w:rsidR="00A739C8"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u skladu s načelima održivog razvoja, zaštite okoliša, </w:t>
      </w:r>
      <w:r w:rsidR="00930EF0" w:rsidRPr="00FC5AF1">
        <w:rPr>
          <w:rFonts w:ascii="Times New Roman" w:hAnsi="Times New Roman" w:cs="Times New Roman"/>
          <w:sz w:val="24"/>
          <w:szCs w:val="24"/>
        </w:rPr>
        <w:t xml:space="preserve">održivog </w:t>
      </w:r>
      <w:r w:rsidRPr="00FC5AF1">
        <w:rPr>
          <w:rFonts w:ascii="Times New Roman" w:hAnsi="Times New Roman" w:cs="Times New Roman"/>
          <w:sz w:val="24"/>
          <w:szCs w:val="24"/>
        </w:rPr>
        <w:t>gospodarenja otpadom i zaštitom javnog interesa.</w:t>
      </w:r>
    </w:p>
    <w:p w14:paraId="1201D1DC" w14:textId="77777777" w:rsidR="00DF4869" w:rsidRPr="00FC5AF1" w:rsidRDefault="00DF4869" w:rsidP="00FC5AF1">
      <w:pPr>
        <w:spacing w:after="0" w:line="240" w:lineRule="auto"/>
        <w:jc w:val="both"/>
        <w:rPr>
          <w:rFonts w:ascii="Times New Roman" w:hAnsi="Times New Roman" w:cs="Times New Roman"/>
          <w:sz w:val="24"/>
          <w:szCs w:val="24"/>
        </w:rPr>
      </w:pPr>
    </w:p>
    <w:p w14:paraId="28BB24A3" w14:textId="7FBC6DC3" w:rsidR="00DF4869" w:rsidRPr="00FC5AF1" w:rsidRDefault="00DF4869"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w:t>
      </w:r>
    </w:p>
    <w:p w14:paraId="2C853898" w14:textId="329B28B6" w:rsidR="006143A1" w:rsidRPr="00FC5AF1" w:rsidRDefault="00965642"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Ova Odluka sadrži:</w:t>
      </w:r>
    </w:p>
    <w:p w14:paraId="0DD8FCA8" w14:textId="77777777" w:rsidR="006143A1" w:rsidRPr="00FC5AF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kriterij</w:t>
      </w:r>
      <w:r w:rsidR="00BF5190" w:rsidRPr="00FC5AF1">
        <w:rPr>
          <w:rFonts w:ascii="Times New Roman" w:hAnsi="Times New Roman" w:cs="Times New Roman"/>
          <w:sz w:val="24"/>
          <w:szCs w:val="24"/>
        </w:rPr>
        <w:t xml:space="preserve"> obračuna količine otpada</w:t>
      </w:r>
    </w:p>
    <w:p w14:paraId="58617FEA" w14:textId="77777777" w:rsidR="006143A1" w:rsidRPr="00FC5AF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standardne veličine i druga bitna svojstva </w:t>
      </w:r>
      <w:r w:rsidR="00BF5190" w:rsidRPr="00FC5AF1">
        <w:rPr>
          <w:rFonts w:ascii="Times New Roman" w:hAnsi="Times New Roman" w:cs="Times New Roman"/>
          <w:sz w:val="24"/>
          <w:szCs w:val="24"/>
        </w:rPr>
        <w:t>spremnika za sakupljanje otpada</w:t>
      </w:r>
    </w:p>
    <w:p w14:paraId="2F750768" w14:textId="2DB3F687" w:rsidR="006143A1" w:rsidRPr="00FC5AF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najmanju učestalos</w:t>
      </w:r>
      <w:r w:rsidR="00D278B1" w:rsidRPr="00FC5AF1">
        <w:rPr>
          <w:rFonts w:ascii="Times New Roman" w:hAnsi="Times New Roman" w:cs="Times New Roman"/>
          <w:sz w:val="24"/>
          <w:szCs w:val="24"/>
        </w:rPr>
        <w:t>t odvoza otpada na području g</w:t>
      </w:r>
      <w:r w:rsidR="00F50B2B" w:rsidRPr="00FC5AF1">
        <w:rPr>
          <w:rFonts w:ascii="Times New Roman" w:hAnsi="Times New Roman" w:cs="Times New Roman"/>
          <w:sz w:val="24"/>
          <w:szCs w:val="24"/>
        </w:rPr>
        <w:t>rada Samobora</w:t>
      </w:r>
    </w:p>
    <w:p w14:paraId="37A9DAA0" w14:textId="77777777" w:rsidR="006143A1" w:rsidRPr="00FC5AF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obračunska razdoblja kroz kalendarsku godinu</w:t>
      </w:r>
      <w:r w:rsidR="00980926" w:rsidRPr="00FC5AF1">
        <w:rPr>
          <w:rFonts w:ascii="Times New Roman" w:hAnsi="Times New Roman" w:cs="Times New Roman"/>
          <w:sz w:val="24"/>
          <w:szCs w:val="24"/>
        </w:rPr>
        <w:t xml:space="preserve"> </w:t>
      </w:r>
      <w:r w:rsidR="00F50B2B" w:rsidRPr="00FC5AF1">
        <w:rPr>
          <w:rFonts w:ascii="Times New Roman" w:hAnsi="Times New Roman" w:cs="Times New Roman"/>
          <w:sz w:val="24"/>
          <w:szCs w:val="24"/>
        </w:rPr>
        <w:t>- jedan mjesec</w:t>
      </w:r>
    </w:p>
    <w:p w14:paraId="0A350EA9" w14:textId="77777777" w:rsidR="006143A1" w:rsidRPr="00FC5AF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područje pružanja javne </w:t>
      </w:r>
      <w:r w:rsidR="00BF5190" w:rsidRPr="00FC5AF1">
        <w:rPr>
          <w:rFonts w:ascii="Times New Roman" w:hAnsi="Times New Roman" w:cs="Times New Roman"/>
          <w:sz w:val="24"/>
          <w:szCs w:val="24"/>
        </w:rPr>
        <w:t>usluge</w:t>
      </w:r>
    </w:p>
    <w:p w14:paraId="30801767" w14:textId="77777777" w:rsidR="006143A1" w:rsidRDefault="006143A1"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op</w:t>
      </w:r>
      <w:r w:rsidR="00BF5190" w:rsidRPr="00FC5AF1">
        <w:rPr>
          <w:rFonts w:ascii="Times New Roman" w:hAnsi="Times New Roman" w:cs="Times New Roman"/>
          <w:sz w:val="24"/>
          <w:szCs w:val="24"/>
        </w:rPr>
        <w:t>će uvjete ugovora s korisnicima</w:t>
      </w:r>
    </w:p>
    <w:p w14:paraId="5ECDA060" w14:textId="118E5B12" w:rsidR="00087C61" w:rsidRPr="00FC5AF1" w:rsidRDefault="00087C61" w:rsidP="00FC5AF1">
      <w:pPr>
        <w:pStyle w:val="Odlomakpopisa"/>
        <w:numPr>
          <w:ilvl w:val="6"/>
          <w:numId w:val="1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izjavu o načinu korištenja javne usluge prikupljanja miješanog komunalnog otpada i biorazgradivog komunalnog otpada</w:t>
      </w:r>
    </w:p>
    <w:p w14:paraId="3D0E9220" w14:textId="77777777" w:rsidR="00965642" w:rsidRPr="00DE17D4" w:rsidRDefault="00930EF0" w:rsidP="00FC5AF1">
      <w:pPr>
        <w:pStyle w:val="Odlomakpopisa"/>
        <w:numPr>
          <w:ilvl w:val="6"/>
          <w:numId w:val="18"/>
        </w:numPr>
        <w:spacing w:after="0" w:line="240" w:lineRule="auto"/>
        <w:ind w:left="1134"/>
        <w:jc w:val="both"/>
        <w:rPr>
          <w:rFonts w:ascii="Times New Roman" w:hAnsi="Times New Roman" w:cs="Times New Roman"/>
          <w:sz w:val="24"/>
          <w:szCs w:val="24"/>
        </w:rPr>
      </w:pPr>
      <w:r w:rsidRPr="00DE17D4">
        <w:rPr>
          <w:rFonts w:ascii="Times New Roman" w:hAnsi="Times New Roman" w:cs="Times New Roman"/>
          <w:sz w:val="24"/>
          <w:szCs w:val="24"/>
        </w:rPr>
        <w:t>adresu</w:t>
      </w:r>
      <w:r w:rsidR="009E3744" w:rsidRPr="00DE17D4">
        <w:rPr>
          <w:rFonts w:ascii="Times New Roman" w:hAnsi="Times New Roman" w:cs="Times New Roman"/>
          <w:sz w:val="24"/>
          <w:szCs w:val="24"/>
        </w:rPr>
        <w:t xml:space="preserve"> reciklažnog</w:t>
      </w:r>
      <w:r w:rsidR="00965642" w:rsidRPr="00DE17D4">
        <w:rPr>
          <w:rFonts w:ascii="Times New Roman" w:hAnsi="Times New Roman" w:cs="Times New Roman"/>
          <w:sz w:val="24"/>
          <w:szCs w:val="24"/>
        </w:rPr>
        <w:t xml:space="preserve"> dvorišta</w:t>
      </w:r>
    </w:p>
    <w:p w14:paraId="7308A8F1" w14:textId="77777777" w:rsidR="00965642" w:rsidRPr="00FC5AF1" w:rsidRDefault="009B27E4"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w:t>
      </w:r>
      <w:r w:rsidR="00965642" w:rsidRPr="00FC5AF1">
        <w:rPr>
          <w:rFonts w:ascii="Times New Roman" w:hAnsi="Times New Roman" w:cs="Times New Roman"/>
          <w:sz w:val="24"/>
          <w:szCs w:val="24"/>
        </w:rPr>
        <w:t xml:space="preserve">dredbe o načinu provedbe javne </w:t>
      </w:r>
      <w:r w:rsidR="00957C1D" w:rsidRPr="00FC5AF1">
        <w:rPr>
          <w:rFonts w:ascii="Times New Roman" w:hAnsi="Times New Roman" w:cs="Times New Roman"/>
          <w:sz w:val="24"/>
          <w:szCs w:val="24"/>
        </w:rPr>
        <w:t>usluge</w:t>
      </w:r>
      <w:r w:rsidR="00965642" w:rsidRPr="00FC5AF1">
        <w:rPr>
          <w:rFonts w:ascii="Times New Roman" w:hAnsi="Times New Roman" w:cs="Times New Roman"/>
          <w:sz w:val="24"/>
          <w:szCs w:val="24"/>
        </w:rPr>
        <w:t xml:space="preserve"> i </w:t>
      </w:r>
      <w:r w:rsidR="00957C1D" w:rsidRPr="00FC5AF1">
        <w:rPr>
          <w:rFonts w:ascii="Times New Roman" w:hAnsi="Times New Roman" w:cs="Times New Roman"/>
          <w:sz w:val="24"/>
          <w:szCs w:val="24"/>
        </w:rPr>
        <w:t>usluge</w:t>
      </w:r>
      <w:r w:rsidR="00965642" w:rsidRPr="00FC5AF1">
        <w:rPr>
          <w:rFonts w:ascii="Times New Roman" w:hAnsi="Times New Roman" w:cs="Times New Roman"/>
          <w:sz w:val="24"/>
          <w:szCs w:val="24"/>
        </w:rPr>
        <w:t xml:space="preserve"> povezane s javnom uslugom</w:t>
      </w:r>
    </w:p>
    <w:p w14:paraId="2E462528" w14:textId="3CA89D4A"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odredbe o provedbi Ugovora koje se primjenjuju u slučaju nastupanja posebnih okolnosti (katastrofa i sl.)</w:t>
      </w:r>
    </w:p>
    <w:p w14:paraId="540C2FE5"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odredbe o načinu podnošenja prigovora i postupanju po prigovoru građana na neugodu uzrokovanu sustavom sakupljanja komunalnog otpada</w:t>
      </w:r>
    </w:p>
    <w:p w14:paraId="72963F27"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odredbe o uvjetima za pojedinačno korištenje </w:t>
      </w:r>
      <w:r w:rsidR="00957C1D" w:rsidRPr="00FC5AF1">
        <w:rPr>
          <w:rFonts w:ascii="Times New Roman" w:hAnsi="Times New Roman" w:cs="Times New Roman"/>
          <w:sz w:val="24"/>
          <w:szCs w:val="24"/>
        </w:rPr>
        <w:t>javne usluge</w:t>
      </w:r>
    </w:p>
    <w:p w14:paraId="0901A8A4"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odredbe o prihvatljivom dokazu izvršenja </w:t>
      </w:r>
      <w:r w:rsidR="00957C1D" w:rsidRPr="00FC5AF1">
        <w:rPr>
          <w:rFonts w:ascii="Times New Roman" w:hAnsi="Times New Roman" w:cs="Times New Roman"/>
          <w:sz w:val="24"/>
          <w:szCs w:val="24"/>
        </w:rPr>
        <w:t>usluge</w:t>
      </w:r>
      <w:r w:rsidRPr="00FC5AF1">
        <w:rPr>
          <w:rFonts w:ascii="Times New Roman" w:hAnsi="Times New Roman" w:cs="Times New Roman"/>
          <w:sz w:val="24"/>
          <w:szCs w:val="24"/>
        </w:rPr>
        <w:t xml:space="preserve"> za pojedinog korisnika </w:t>
      </w:r>
      <w:r w:rsidR="00957C1D" w:rsidRPr="00FC5AF1">
        <w:rPr>
          <w:rFonts w:ascii="Times New Roman" w:hAnsi="Times New Roman" w:cs="Times New Roman"/>
          <w:sz w:val="24"/>
          <w:szCs w:val="24"/>
        </w:rPr>
        <w:t>javne usluge</w:t>
      </w:r>
    </w:p>
    <w:p w14:paraId="1FAF5D98"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odredbe o cijeni obvezne minimalne javne </w:t>
      </w:r>
      <w:r w:rsidR="00957C1D" w:rsidRPr="00FC5AF1">
        <w:rPr>
          <w:rFonts w:ascii="Times New Roman" w:hAnsi="Times New Roman" w:cs="Times New Roman"/>
          <w:sz w:val="24"/>
          <w:szCs w:val="24"/>
        </w:rPr>
        <w:t>usluge</w:t>
      </w:r>
    </w:p>
    <w:p w14:paraId="25A644AC"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lastRenderedPageBreak/>
        <w:t xml:space="preserve">način određivanja udjela korisnika javne </w:t>
      </w:r>
      <w:r w:rsidR="00957C1D" w:rsidRPr="00FC5AF1">
        <w:rPr>
          <w:rFonts w:ascii="Times New Roman" w:hAnsi="Times New Roman" w:cs="Times New Roman"/>
          <w:sz w:val="24"/>
          <w:szCs w:val="24"/>
        </w:rPr>
        <w:t>usluge</w:t>
      </w:r>
      <w:r w:rsidRPr="00FC5AF1">
        <w:rPr>
          <w:rFonts w:ascii="Times New Roman" w:hAnsi="Times New Roman" w:cs="Times New Roman"/>
          <w:sz w:val="24"/>
          <w:szCs w:val="24"/>
        </w:rPr>
        <w:t xml:space="preserve"> u slučaju kad su korisnici </w:t>
      </w:r>
      <w:r w:rsidR="00957C1D" w:rsidRPr="00FC5AF1">
        <w:rPr>
          <w:rFonts w:ascii="Times New Roman" w:hAnsi="Times New Roman" w:cs="Times New Roman"/>
          <w:sz w:val="24"/>
          <w:szCs w:val="24"/>
        </w:rPr>
        <w:t>javne usluge</w:t>
      </w:r>
      <w:r w:rsidRPr="00FC5AF1">
        <w:rPr>
          <w:rFonts w:ascii="Times New Roman" w:hAnsi="Times New Roman" w:cs="Times New Roman"/>
          <w:sz w:val="24"/>
          <w:szCs w:val="24"/>
        </w:rPr>
        <w:t xml:space="preserve"> kućanstva i koriste zajednički spremnik, a nije postignut sporazum o njihovim udjelima</w:t>
      </w:r>
    </w:p>
    <w:p w14:paraId="76A533A7"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način određivanja udjela korisnika </w:t>
      </w:r>
      <w:r w:rsidR="00957C1D" w:rsidRPr="00FC5AF1">
        <w:rPr>
          <w:rFonts w:ascii="Times New Roman" w:hAnsi="Times New Roman" w:cs="Times New Roman"/>
          <w:sz w:val="24"/>
          <w:szCs w:val="24"/>
        </w:rPr>
        <w:t>javne usluge</w:t>
      </w:r>
      <w:r w:rsidRPr="00FC5AF1">
        <w:rPr>
          <w:rFonts w:ascii="Times New Roman" w:hAnsi="Times New Roman" w:cs="Times New Roman"/>
          <w:sz w:val="24"/>
          <w:szCs w:val="24"/>
        </w:rPr>
        <w:t xml:space="preserve"> u slučaju kad su korisnici </w:t>
      </w:r>
      <w:r w:rsidR="00957C1D" w:rsidRPr="00FC5AF1">
        <w:rPr>
          <w:rFonts w:ascii="Times New Roman" w:hAnsi="Times New Roman" w:cs="Times New Roman"/>
          <w:sz w:val="24"/>
          <w:szCs w:val="24"/>
        </w:rPr>
        <w:t>javne usluge</w:t>
      </w:r>
      <w:r w:rsidRPr="00FC5AF1">
        <w:rPr>
          <w:rFonts w:ascii="Times New Roman" w:hAnsi="Times New Roman" w:cs="Times New Roman"/>
          <w:sz w:val="24"/>
          <w:szCs w:val="24"/>
        </w:rPr>
        <w:t xml:space="preserve"> kućanstva i pravne osobe ili fizičke osobe – obrtnici i koriste zajednički spremnik, a nije postignut sporazum o njihovim udjelima</w:t>
      </w:r>
    </w:p>
    <w:p w14:paraId="3ABB7E36" w14:textId="77777777" w:rsidR="00965642" w:rsidRPr="00FC5AF1" w:rsidRDefault="00BF5190"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odredbe o ugovornoj kazni</w:t>
      </w:r>
    </w:p>
    <w:p w14:paraId="17BEE08F" w14:textId="77777777"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odredbe o korištenju javne površine za prikupljanje otpada</w:t>
      </w:r>
    </w:p>
    <w:p w14:paraId="10B9925D" w14:textId="52EBA58D" w:rsidR="00965642" w:rsidRPr="00FC5AF1" w:rsidRDefault="00965642" w:rsidP="00FC5AF1">
      <w:pPr>
        <w:pStyle w:val="Odlomakpopisa"/>
        <w:numPr>
          <w:ilvl w:val="6"/>
          <w:numId w:val="18"/>
        </w:numPr>
        <w:spacing w:after="0" w:line="240" w:lineRule="auto"/>
        <w:ind w:left="1134"/>
        <w:jc w:val="both"/>
        <w:rPr>
          <w:rFonts w:ascii="Times New Roman" w:hAnsi="Times New Roman" w:cs="Times New Roman"/>
          <w:sz w:val="24"/>
          <w:szCs w:val="24"/>
        </w:rPr>
      </w:pPr>
      <w:r w:rsidRPr="00FC5AF1">
        <w:rPr>
          <w:rFonts w:ascii="Times New Roman" w:hAnsi="Times New Roman" w:cs="Times New Roman"/>
          <w:sz w:val="24"/>
          <w:szCs w:val="24"/>
        </w:rPr>
        <w:t xml:space="preserve">odredbe o količini krupnog (glomaznog) otpada (u daljnjem tekstu: glomazni otpad) </w:t>
      </w:r>
      <w:r w:rsidR="00BF5190" w:rsidRPr="00FC5AF1">
        <w:rPr>
          <w:rFonts w:ascii="Times New Roman" w:hAnsi="Times New Roman" w:cs="Times New Roman"/>
          <w:sz w:val="24"/>
          <w:szCs w:val="24"/>
        </w:rPr>
        <w:t>koji se preuzima u okviru javne</w:t>
      </w:r>
      <w:r w:rsidR="00957C1D" w:rsidRPr="00FC5AF1">
        <w:rPr>
          <w:rFonts w:ascii="Times New Roman" w:hAnsi="Times New Roman" w:cs="Times New Roman"/>
          <w:sz w:val="24"/>
          <w:szCs w:val="24"/>
        </w:rPr>
        <w:t xml:space="preserve"> usluge</w:t>
      </w:r>
    </w:p>
    <w:p w14:paraId="0F884DA6" w14:textId="77777777" w:rsidR="00DF4869" w:rsidRPr="00FC5AF1" w:rsidRDefault="00DF4869" w:rsidP="00FC5AF1">
      <w:pPr>
        <w:pStyle w:val="Bezproreda"/>
        <w:rPr>
          <w:rFonts w:ascii="Times New Roman" w:hAnsi="Times New Roman" w:cs="Times New Roman"/>
          <w:sz w:val="24"/>
          <w:szCs w:val="24"/>
        </w:rPr>
      </w:pPr>
    </w:p>
    <w:p w14:paraId="254EF8C9" w14:textId="6DFF439E" w:rsidR="00DF4869" w:rsidRPr="00FC5AF1" w:rsidRDefault="00DF4869"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4.</w:t>
      </w:r>
    </w:p>
    <w:p w14:paraId="4FF6591E" w14:textId="19A7E11E" w:rsidR="00DF4869" w:rsidRPr="00FC5AF1" w:rsidRDefault="00D25CFC" w:rsidP="00FC5AF1">
      <w:pPr>
        <w:spacing w:after="0" w:line="240" w:lineRule="auto"/>
        <w:ind w:firstLine="708"/>
        <w:jc w:val="both"/>
        <w:rPr>
          <w:rFonts w:ascii="Times New Roman" w:hAnsi="Times New Roman" w:cs="Times New Roman"/>
          <w:color w:val="FF0000"/>
          <w:sz w:val="24"/>
          <w:szCs w:val="24"/>
        </w:rPr>
      </w:pPr>
      <w:r w:rsidRPr="00FC5AF1">
        <w:rPr>
          <w:rFonts w:ascii="Times New Roman" w:hAnsi="Times New Roman" w:cs="Times New Roman"/>
          <w:sz w:val="24"/>
          <w:szCs w:val="24"/>
        </w:rPr>
        <w:t>Na</w:t>
      </w:r>
      <w:r w:rsidR="00A31174" w:rsidRPr="00FC5AF1">
        <w:rPr>
          <w:rFonts w:ascii="Times New Roman" w:hAnsi="Times New Roman" w:cs="Times New Roman"/>
          <w:sz w:val="24"/>
          <w:szCs w:val="24"/>
        </w:rPr>
        <w:t xml:space="preserve"> postupke koji se vode u vezi s</w:t>
      </w:r>
      <w:r w:rsidRPr="00FC5AF1">
        <w:rPr>
          <w:rFonts w:ascii="Times New Roman" w:hAnsi="Times New Roman" w:cs="Times New Roman"/>
          <w:sz w:val="24"/>
          <w:szCs w:val="24"/>
        </w:rPr>
        <w:t xml:space="preserve"> izvršenjem ove Odluke</w:t>
      </w:r>
      <w:r w:rsidR="002E7B7B" w:rsidRPr="00FC5AF1">
        <w:rPr>
          <w:rFonts w:ascii="Times New Roman" w:hAnsi="Times New Roman" w:cs="Times New Roman"/>
          <w:sz w:val="24"/>
          <w:szCs w:val="24"/>
        </w:rPr>
        <w:t>,</w:t>
      </w:r>
      <w:r w:rsidRPr="00FC5AF1">
        <w:rPr>
          <w:rFonts w:ascii="Times New Roman" w:hAnsi="Times New Roman" w:cs="Times New Roman"/>
          <w:sz w:val="24"/>
          <w:szCs w:val="24"/>
        </w:rPr>
        <w:t xml:space="preserve"> u dijelu koji nije posebno uređen Zakonom o održivom gospodarenju otpadom </w:t>
      </w:r>
      <w:r w:rsidR="00315105" w:rsidRPr="00FC5AF1">
        <w:rPr>
          <w:rFonts w:ascii="Times New Roman" w:hAnsi="Times New Roman" w:cs="Times New Roman"/>
          <w:sz w:val="24"/>
          <w:szCs w:val="24"/>
        </w:rPr>
        <w:t xml:space="preserve">i </w:t>
      </w:r>
      <w:r w:rsidR="00930EF0" w:rsidRPr="00FC5AF1">
        <w:rPr>
          <w:rFonts w:ascii="Times New Roman" w:hAnsi="Times New Roman" w:cs="Times New Roman"/>
          <w:sz w:val="24"/>
          <w:szCs w:val="24"/>
        </w:rPr>
        <w:t>Uredbom o gospodarenju komu</w:t>
      </w:r>
      <w:r w:rsidR="00315105" w:rsidRPr="00FC5AF1">
        <w:rPr>
          <w:rFonts w:ascii="Times New Roman" w:hAnsi="Times New Roman" w:cs="Times New Roman"/>
          <w:sz w:val="24"/>
          <w:szCs w:val="24"/>
        </w:rPr>
        <w:t>nalnim otpadom</w:t>
      </w:r>
      <w:r w:rsidR="002E7B7B" w:rsidRPr="00FC5AF1">
        <w:rPr>
          <w:rFonts w:ascii="Times New Roman" w:hAnsi="Times New Roman" w:cs="Times New Roman"/>
          <w:sz w:val="24"/>
          <w:szCs w:val="24"/>
        </w:rPr>
        <w:t>,</w:t>
      </w:r>
      <w:r w:rsidR="00930EF0"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primjenjuju </w:t>
      </w:r>
      <w:r w:rsidR="00DF4869" w:rsidRPr="00FC5AF1">
        <w:rPr>
          <w:rFonts w:ascii="Times New Roman" w:hAnsi="Times New Roman" w:cs="Times New Roman"/>
          <w:sz w:val="24"/>
          <w:szCs w:val="24"/>
        </w:rPr>
        <w:t xml:space="preserve">se </w:t>
      </w:r>
      <w:r w:rsidRPr="00FC5AF1">
        <w:rPr>
          <w:rFonts w:ascii="Times New Roman" w:hAnsi="Times New Roman" w:cs="Times New Roman"/>
          <w:sz w:val="24"/>
          <w:szCs w:val="24"/>
        </w:rPr>
        <w:t>odredbe Zak</w:t>
      </w:r>
      <w:r w:rsidR="00315105" w:rsidRPr="00FC5AF1">
        <w:rPr>
          <w:rFonts w:ascii="Times New Roman" w:hAnsi="Times New Roman" w:cs="Times New Roman"/>
          <w:sz w:val="24"/>
          <w:szCs w:val="24"/>
        </w:rPr>
        <w:t>ona o općem upravnom postupku</w:t>
      </w:r>
      <w:r w:rsidR="00DF4869" w:rsidRPr="00FC5AF1">
        <w:rPr>
          <w:rFonts w:ascii="Times New Roman" w:hAnsi="Times New Roman" w:cs="Times New Roman"/>
          <w:sz w:val="24"/>
          <w:szCs w:val="24"/>
        </w:rPr>
        <w:t xml:space="preserve"> (Narodne novine br. 47/09).</w:t>
      </w:r>
    </w:p>
    <w:p w14:paraId="7CB4FD5B" w14:textId="05D90510" w:rsidR="00DF4869" w:rsidRPr="00FC5AF1" w:rsidRDefault="00DF4869" w:rsidP="00FC5AF1">
      <w:pPr>
        <w:spacing w:after="0" w:line="240" w:lineRule="auto"/>
        <w:ind w:firstLine="708"/>
        <w:jc w:val="both"/>
        <w:rPr>
          <w:rFonts w:ascii="Times New Roman" w:hAnsi="Times New Roman" w:cs="Times New Roman"/>
          <w:sz w:val="24"/>
          <w:szCs w:val="24"/>
        </w:rPr>
      </w:pPr>
    </w:p>
    <w:p w14:paraId="71A3DD2C" w14:textId="77777777" w:rsidR="00DF4869" w:rsidRPr="00FC5AF1" w:rsidRDefault="00DF4869" w:rsidP="00FC5AF1">
      <w:pPr>
        <w:spacing w:after="0" w:line="240" w:lineRule="auto"/>
        <w:ind w:firstLine="708"/>
        <w:jc w:val="both"/>
        <w:rPr>
          <w:rFonts w:ascii="Times New Roman" w:hAnsi="Times New Roman" w:cs="Times New Roman"/>
          <w:sz w:val="24"/>
          <w:szCs w:val="24"/>
        </w:rPr>
      </w:pPr>
    </w:p>
    <w:p w14:paraId="60F7F53A" w14:textId="62177350" w:rsidR="00D25CFC" w:rsidRPr="00FC5AF1" w:rsidRDefault="00980926" w:rsidP="00FC5AF1">
      <w:pPr>
        <w:pStyle w:val="Odlomakpopisa"/>
        <w:numPr>
          <w:ilvl w:val="0"/>
          <w:numId w:val="38"/>
        </w:numPr>
        <w:spacing w:after="0" w:line="240" w:lineRule="auto"/>
        <w:ind w:left="0" w:firstLine="0"/>
        <w:jc w:val="both"/>
        <w:rPr>
          <w:rFonts w:ascii="Times New Roman" w:hAnsi="Times New Roman" w:cs="Times New Roman"/>
          <w:b/>
          <w:sz w:val="24"/>
          <w:szCs w:val="24"/>
        </w:rPr>
      </w:pPr>
      <w:r w:rsidRPr="00FC5AF1">
        <w:rPr>
          <w:rFonts w:ascii="Times New Roman" w:hAnsi="Times New Roman" w:cs="Times New Roman"/>
          <w:b/>
          <w:sz w:val="24"/>
          <w:szCs w:val="24"/>
        </w:rPr>
        <w:t>D</w:t>
      </w:r>
      <w:r w:rsidR="00D25CFC" w:rsidRPr="00FC5AF1">
        <w:rPr>
          <w:rFonts w:ascii="Times New Roman" w:hAnsi="Times New Roman" w:cs="Times New Roman"/>
          <w:b/>
          <w:sz w:val="24"/>
          <w:szCs w:val="24"/>
        </w:rPr>
        <w:t>AVATELJ JAVNE USLUGE</w:t>
      </w:r>
    </w:p>
    <w:p w14:paraId="2387A384" w14:textId="7AD8F18F" w:rsidR="00CC3871" w:rsidRPr="00FC5AF1" w:rsidRDefault="00CC3871" w:rsidP="00FC5AF1">
      <w:pPr>
        <w:pStyle w:val="Bezproreda"/>
        <w:jc w:val="both"/>
        <w:rPr>
          <w:rFonts w:ascii="Times New Roman" w:hAnsi="Times New Roman" w:cs="Times New Roman"/>
          <w:sz w:val="24"/>
          <w:szCs w:val="24"/>
        </w:rPr>
      </w:pPr>
    </w:p>
    <w:p w14:paraId="6FB7F993" w14:textId="6A78C1EF" w:rsidR="00DF4869" w:rsidRPr="00FC5AF1" w:rsidRDefault="00DF4869"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5.</w:t>
      </w:r>
    </w:p>
    <w:p w14:paraId="3125B78F" w14:textId="721CF50A" w:rsidR="00264E9B" w:rsidRPr="00FC5AF1" w:rsidRDefault="00A739C8" w:rsidP="00FC5AF1">
      <w:pPr>
        <w:pStyle w:val="Bezproreda"/>
        <w:ind w:firstLine="708"/>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 xml:space="preserve">Davatelj javne usluge, usluge povezane s javnom uslugom i usluge koja se pruža na zahtjev korisnika usluge iz članka 1. ove Odluke je </w:t>
      </w:r>
      <w:r w:rsidR="00264E9B" w:rsidRPr="00FC5AF1">
        <w:rPr>
          <w:rFonts w:ascii="Times New Roman" w:eastAsia="Times New Roman" w:hAnsi="Times New Roman" w:cs="Times New Roman"/>
          <w:sz w:val="24"/>
          <w:szCs w:val="24"/>
          <w:lang w:eastAsia="hr-HR"/>
        </w:rPr>
        <w:t>trgovačko društvo</w:t>
      </w:r>
      <w:r w:rsidR="00264E9B" w:rsidRPr="00FC5AF1">
        <w:rPr>
          <w:rFonts w:ascii="Times New Roman" w:eastAsia="Times New Roman" w:hAnsi="Times New Roman" w:cs="Times New Roman"/>
          <w:color w:val="FF0000"/>
          <w:sz w:val="24"/>
          <w:szCs w:val="24"/>
          <w:lang w:eastAsia="hr-HR"/>
        </w:rPr>
        <w:t xml:space="preserve"> </w:t>
      </w:r>
      <w:r w:rsidR="003342CE" w:rsidRPr="00FC5AF1">
        <w:rPr>
          <w:rFonts w:ascii="Times New Roman" w:eastAsia="Times New Roman" w:hAnsi="Times New Roman" w:cs="Times New Roman"/>
          <w:sz w:val="24"/>
          <w:szCs w:val="24"/>
          <w:lang w:eastAsia="hr-HR"/>
        </w:rPr>
        <w:t xml:space="preserve">Komunalac d.o.o., </w:t>
      </w:r>
      <w:r w:rsidRPr="00FC5AF1">
        <w:rPr>
          <w:rFonts w:ascii="Times New Roman" w:eastAsia="Times New Roman" w:hAnsi="Times New Roman" w:cs="Times New Roman"/>
          <w:sz w:val="24"/>
          <w:szCs w:val="24"/>
          <w:lang w:eastAsia="hr-HR"/>
        </w:rPr>
        <w:t xml:space="preserve">Ulica 151. samoborske brigade HV 2, </w:t>
      </w:r>
      <w:r w:rsidR="003342CE" w:rsidRPr="00FC5AF1">
        <w:rPr>
          <w:rFonts w:ascii="Times New Roman" w:eastAsia="Times New Roman" w:hAnsi="Times New Roman" w:cs="Times New Roman"/>
          <w:sz w:val="24"/>
          <w:szCs w:val="24"/>
          <w:lang w:eastAsia="hr-HR"/>
        </w:rPr>
        <w:t xml:space="preserve">Samobor, </w:t>
      </w:r>
      <w:r w:rsidRPr="00FC5AF1">
        <w:rPr>
          <w:rFonts w:ascii="Times New Roman" w:eastAsia="Times New Roman" w:hAnsi="Times New Roman" w:cs="Times New Roman"/>
          <w:sz w:val="24"/>
          <w:szCs w:val="24"/>
          <w:lang w:eastAsia="hr-HR"/>
        </w:rPr>
        <w:t>(u daljnjem tekstu: Davatelj javne usluge).</w:t>
      </w:r>
    </w:p>
    <w:p w14:paraId="106150BE" w14:textId="361F7D58" w:rsidR="00264E9B" w:rsidRPr="00FC5AF1" w:rsidRDefault="00264E9B" w:rsidP="00FC5AF1">
      <w:pPr>
        <w:pStyle w:val="Bezproreda"/>
        <w:jc w:val="both"/>
        <w:rPr>
          <w:rFonts w:ascii="Times New Roman" w:eastAsia="Times New Roman" w:hAnsi="Times New Roman" w:cs="Times New Roman"/>
          <w:sz w:val="24"/>
          <w:szCs w:val="24"/>
          <w:lang w:eastAsia="hr-HR"/>
        </w:rPr>
      </w:pPr>
    </w:p>
    <w:p w14:paraId="71187188" w14:textId="77777777" w:rsidR="00264E9B" w:rsidRPr="00FC5AF1" w:rsidRDefault="00264E9B" w:rsidP="00FC5AF1">
      <w:pPr>
        <w:pStyle w:val="Bezproreda"/>
        <w:jc w:val="both"/>
        <w:rPr>
          <w:rFonts w:ascii="Times New Roman" w:eastAsia="Times New Roman" w:hAnsi="Times New Roman" w:cs="Times New Roman"/>
          <w:sz w:val="24"/>
          <w:szCs w:val="24"/>
          <w:lang w:eastAsia="hr-HR"/>
        </w:rPr>
      </w:pPr>
    </w:p>
    <w:p w14:paraId="6E07B75F" w14:textId="66A541A3" w:rsidR="00D25CFC" w:rsidRPr="00FC5AF1" w:rsidRDefault="00D25CFC" w:rsidP="00FC5AF1">
      <w:pPr>
        <w:pStyle w:val="Bezproreda"/>
        <w:numPr>
          <w:ilvl w:val="0"/>
          <w:numId w:val="38"/>
        </w:numPr>
        <w:ind w:left="709" w:hanging="709"/>
        <w:jc w:val="both"/>
        <w:rPr>
          <w:rFonts w:ascii="Times New Roman" w:eastAsia="Times New Roman" w:hAnsi="Times New Roman" w:cs="Times New Roman"/>
          <w:sz w:val="24"/>
          <w:szCs w:val="24"/>
          <w:lang w:eastAsia="hr-HR"/>
        </w:rPr>
      </w:pPr>
      <w:r w:rsidRPr="00FC5AF1">
        <w:rPr>
          <w:rFonts w:ascii="Times New Roman" w:hAnsi="Times New Roman" w:cs="Times New Roman"/>
          <w:b/>
          <w:sz w:val="24"/>
          <w:szCs w:val="24"/>
        </w:rPr>
        <w:t>KORISNIK JAVNE USLUGE</w:t>
      </w:r>
    </w:p>
    <w:p w14:paraId="3912AF06" w14:textId="45B5468D" w:rsidR="007E734E" w:rsidRPr="00FC5AF1" w:rsidRDefault="007E734E" w:rsidP="00FC5AF1">
      <w:pPr>
        <w:pStyle w:val="Bezproreda"/>
        <w:jc w:val="both"/>
        <w:rPr>
          <w:rFonts w:ascii="Times New Roman" w:hAnsi="Times New Roman" w:cs="Times New Roman"/>
          <w:sz w:val="24"/>
          <w:szCs w:val="24"/>
        </w:rPr>
      </w:pPr>
    </w:p>
    <w:p w14:paraId="56607B91" w14:textId="111F64DE" w:rsidR="00264E9B" w:rsidRPr="00FC5AF1" w:rsidRDefault="00264E9B"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6.</w:t>
      </w:r>
    </w:p>
    <w:p w14:paraId="17375B29" w14:textId="77777777" w:rsidR="00E56417" w:rsidRPr="002A4634" w:rsidRDefault="00E56417" w:rsidP="00FC5AF1">
      <w:pPr>
        <w:pStyle w:val="Bezproreda"/>
        <w:ind w:firstLine="708"/>
        <w:jc w:val="both"/>
        <w:rPr>
          <w:rFonts w:ascii="Times New Roman" w:hAnsi="Times New Roman" w:cs="Times New Roman"/>
          <w:sz w:val="24"/>
          <w:szCs w:val="24"/>
          <w:lang w:eastAsia="hr-HR"/>
        </w:rPr>
      </w:pPr>
      <w:r w:rsidRPr="002A4634">
        <w:rPr>
          <w:rFonts w:ascii="Times New Roman" w:hAnsi="Times New Roman" w:cs="Times New Roman"/>
          <w:sz w:val="24"/>
          <w:szCs w:val="24"/>
          <w:lang w:eastAsia="hr-HR"/>
        </w:rPr>
        <w:t xml:space="preserve">Korisnik javne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w:t>
      </w:r>
    </w:p>
    <w:p w14:paraId="41B0F502" w14:textId="77777777" w:rsidR="00E56417" w:rsidRPr="002A4634" w:rsidRDefault="00E56417" w:rsidP="00FC5AF1">
      <w:pPr>
        <w:pStyle w:val="Bezproreda"/>
        <w:ind w:firstLine="708"/>
        <w:jc w:val="both"/>
        <w:rPr>
          <w:rFonts w:ascii="Times New Roman" w:hAnsi="Times New Roman" w:cs="Times New Roman"/>
          <w:sz w:val="24"/>
          <w:szCs w:val="24"/>
          <w:lang w:eastAsia="hr-HR"/>
        </w:rPr>
      </w:pPr>
      <w:r w:rsidRPr="002A4634">
        <w:rPr>
          <w:rFonts w:ascii="Times New Roman" w:hAnsi="Times New Roman" w:cs="Times New Roman"/>
          <w:sz w:val="24"/>
          <w:szCs w:val="24"/>
          <w:lang w:eastAsia="hr-HR"/>
        </w:rPr>
        <w:t xml:space="preserve">Više korisnika mogu na zahtjev, sukladno međusobnom sporazumu, zajednički nastupati prema davatelju usluge. </w:t>
      </w:r>
    </w:p>
    <w:p w14:paraId="3CB421A6" w14:textId="77777777" w:rsidR="00E56417" w:rsidRPr="002A4634" w:rsidRDefault="00E56417" w:rsidP="00FC5AF1">
      <w:pPr>
        <w:pStyle w:val="Bezproreda"/>
        <w:ind w:firstLine="708"/>
        <w:rPr>
          <w:rFonts w:ascii="Times New Roman" w:hAnsi="Times New Roman" w:cs="Times New Roman"/>
          <w:sz w:val="24"/>
          <w:szCs w:val="24"/>
          <w:lang w:eastAsia="hr-HR"/>
        </w:rPr>
      </w:pPr>
      <w:r w:rsidRPr="002A4634">
        <w:rPr>
          <w:rFonts w:ascii="Times New Roman" w:hAnsi="Times New Roman" w:cs="Times New Roman"/>
          <w:sz w:val="24"/>
          <w:szCs w:val="24"/>
          <w:lang w:eastAsia="hr-HR"/>
        </w:rPr>
        <w:t>Smatra se da korisnik trajno ne koristi nekretninu ukoliko se nekretnina nije koristila 1 godinu ili više.</w:t>
      </w:r>
    </w:p>
    <w:p w14:paraId="3D51A580" w14:textId="77777777" w:rsidR="007E734E" w:rsidRPr="00FC5AF1" w:rsidRDefault="007E734E" w:rsidP="00FC5AF1">
      <w:pPr>
        <w:pStyle w:val="Bezproreda"/>
        <w:jc w:val="both"/>
        <w:rPr>
          <w:rFonts w:ascii="Times New Roman" w:hAnsi="Times New Roman" w:cs="Times New Roman"/>
          <w:sz w:val="24"/>
          <w:szCs w:val="24"/>
        </w:rPr>
      </w:pPr>
    </w:p>
    <w:p w14:paraId="4CA8B02B" w14:textId="38A377FE" w:rsidR="00264E9B" w:rsidRPr="00FC5AF1" w:rsidRDefault="00264E9B" w:rsidP="00FC5AF1">
      <w:pPr>
        <w:pStyle w:val="Bezproreda"/>
        <w:jc w:val="center"/>
        <w:rPr>
          <w:rFonts w:ascii="Times New Roman" w:eastAsia="Times New Roman" w:hAnsi="Times New Roman" w:cs="Times New Roman"/>
          <w:b/>
          <w:sz w:val="24"/>
          <w:szCs w:val="24"/>
          <w:lang w:eastAsia="hr-HR"/>
        </w:rPr>
      </w:pPr>
      <w:r w:rsidRPr="00FC5AF1">
        <w:rPr>
          <w:rFonts w:ascii="Times New Roman" w:eastAsia="Times New Roman" w:hAnsi="Times New Roman" w:cs="Times New Roman"/>
          <w:b/>
          <w:sz w:val="24"/>
          <w:szCs w:val="24"/>
          <w:lang w:eastAsia="hr-HR"/>
        </w:rPr>
        <w:t>Članak 7.</w:t>
      </w:r>
    </w:p>
    <w:p w14:paraId="0046F3A7" w14:textId="4C755773" w:rsidR="007E734E" w:rsidRPr="00FC5AF1" w:rsidRDefault="007E734E" w:rsidP="00FC5AF1">
      <w:pPr>
        <w:pStyle w:val="Bezproreda"/>
        <w:ind w:firstLine="708"/>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Korisnik javne usluge može bi</w:t>
      </w:r>
      <w:r w:rsidR="00B41116" w:rsidRPr="00FC5AF1">
        <w:rPr>
          <w:rFonts w:ascii="Times New Roman" w:eastAsia="Times New Roman" w:hAnsi="Times New Roman" w:cs="Times New Roman"/>
          <w:sz w:val="24"/>
          <w:szCs w:val="24"/>
          <w:lang w:eastAsia="hr-HR"/>
        </w:rPr>
        <w:t>ti:</w:t>
      </w:r>
    </w:p>
    <w:p w14:paraId="3CFDF11C" w14:textId="156F3FCB" w:rsidR="007E734E" w:rsidRPr="00FC5AF1" w:rsidRDefault="00C178D8" w:rsidP="00FC5AF1">
      <w:pPr>
        <w:pStyle w:val="Bezproreda"/>
        <w:numPr>
          <w:ilvl w:val="0"/>
          <w:numId w:val="39"/>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fizička osoba s</w:t>
      </w:r>
      <w:r w:rsidR="007E734E" w:rsidRPr="00FC5AF1">
        <w:rPr>
          <w:rFonts w:ascii="Times New Roman" w:eastAsia="Times New Roman" w:hAnsi="Times New Roman" w:cs="Times New Roman"/>
          <w:sz w:val="24"/>
          <w:szCs w:val="24"/>
          <w:lang w:eastAsia="hr-HR"/>
        </w:rPr>
        <w:t xml:space="preserve"> prebiva</w:t>
      </w:r>
      <w:r w:rsidR="00BB30F1" w:rsidRPr="00FC5AF1">
        <w:rPr>
          <w:rFonts w:ascii="Times New Roman" w:eastAsia="Times New Roman" w:hAnsi="Times New Roman" w:cs="Times New Roman"/>
          <w:sz w:val="24"/>
          <w:szCs w:val="24"/>
          <w:lang w:eastAsia="hr-HR"/>
        </w:rPr>
        <w:t>li</w:t>
      </w:r>
      <w:r w:rsidR="00FA0129" w:rsidRPr="00FC5AF1">
        <w:rPr>
          <w:rFonts w:ascii="Times New Roman" w:eastAsia="Times New Roman" w:hAnsi="Times New Roman" w:cs="Times New Roman"/>
          <w:sz w:val="24"/>
          <w:szCs w:val="24"/>
          <w:lang w:eastAsia="hr-HR"/>
        </w:rPr>
        <w:t>št</w:t>
      </w:r>
      <w:r w:rsidR="00AC7788" w:rsidRPr="00FC5AF1">
        <w:rPr>
          <w:rFonts w:ascii="Times New Roman" w:eastAsia="Times New Roman" w:hAnsi="Times New Roman" w:cs="Times New Roman"/>
          <w:sz w:val="24"/>
          <w:szCs w:val="24"/>
          <w:lang w:eastAsia="hr-HR"/>
        </w:rPr>
        <w:t>em na području</w:t>
      </w:r>
      <w:r w:rsidR="00BE0951" w:rsidRPr="00FC5AF1">
        <w:rPr>
          <w:rFonts w:ascii="Times New Roman" w:eastAsia="Times New Roman" w:hAnsi="Times New Roman" w:cs="Times New Roman"/>
          <w:sz w:val="24"/>
          <w:szCs w:val="24"/>
          <w:lang w:eastAsia="hr-HR"/>
        </w:rPr>
        <w:t xml:space="preserve"> g</w:t>
      </w:r>
      <w:r w:rsidR="00A739C8" w:rsidRPr="00FC5AF1">
        <w:rPr>
          <w:rFonts w:ascii="Times New Roman" w:eastAsia="Times New Roman" w:hAnsi="Times New Roman" w:cs="Times New Roman"/>
          <w:sz w:val="24"/>
          <w:szCs w:val="24"/>
          <w:lang w:eastAsia="hr-HR"/>
        </w:rPr>
        <w:t>rada Samobora</w:t>
      </w:r>
      <w:r w:rsidR="009060E1" w:rsidRPr="00FC5AF1">
        <w:rPr>
          <w:rFonts w:ascii="Times New Roman" w:eastAsia="Times New Roman" w:hAnsi="Times New Roman" w:cs="Times New Roman"/>
          <w:sz w:val="24"/>
          <w:szCs w:val="24"/>
          <w:lang w:eastAsia="hr-HR"/>
        </w:rPr>
        <w:t xml:space="preserve"> </w:t>
      </w:r>
      <w:r w:rsidR="00BF5190" w:rsidRPr="00FC5AF1">
        <w:rPr>
          <w:rFonts w:ascii="Times New Roman" w:eastAsia="Times New Roman" w:hAnsi="Times New Roman" w:cs="Times New Roman"/>
          <w:sz w:val="24"/>
          <w:szCs w:val="24"/>
          <w:lang w:eastAsia="hr-HR"/>
        </w:rPr>
        <w:t>(1. kategorija korisnika)</w:t>
      </w:r>
    </w:p>
    <w:p w14:paraId="751795CA" w14:textId="3B15AB03" w:rsidR="007E734E" w:rsidRPr="00FC5AF1" w:rsidRDefault="00C178D8" w:rsidP="00FC5AF1">
      <w:pPr>
        <w:pStyle w:val="Bezproreda"/>
        <w:numPr>
          <w:ilvl w:val="0"/>
          <w:numId w:val="39"/>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fizička osoba s</w:t>
      </w:r>
      <w:r w:rsidR="007E734E" w:rsidRPr="00FC5AF1">
        <w:rPr>
          <w:rFonts w:ascii="Times New Roman" w:eastAsia="Times New Roman" w:hAnsi="Times New Roman" w:cs="Times New Roman"/>
          <w:sz w:val="24"/>
          <w:szCs w:val="24"/>
          <w:lang w:eastAsia="hr-HR"/>
        </w:rPr>
        <w:t xml:space="preserve"> privremenim bor</w:t>
      </w:r>
      <w:r w:rsidR="00BB30F1" w:rsidRPr="00FC5AF1">
        <w:rPr>
          <w:rFonts w:ascii="Times New Roman" w:eastAsia="Times New Roman" w:hAnsi="Times New Roman" w:cs="Times New Roman"/>
          <w:sz w:val="24"/>
          <w:szCs w:val="24"/>
          <w:lang w:eastAsia="hr-HR"/>
        </w:rPr>
        <w:t>av</w:t>
      </w:r>
      <w:r w:rsidR="009060E1" w:rsidRPr="00FC5AF1">
        <w:rPr>
          <w:rFonts w:ascii="Times New Roman" w:eastAsia="Times New Roman" w:hAnsi="Times New Roman" w:cs="Times New Roman"/>
          <w:sz w:val="24"/>
          <w:szCs w:val="24"/>
          <w:lang w:eastAsia="hr-HR"/>
        </w:rPr>
        <w:t>ištem na pod</w:t>
      </w:r>
      <w:r w:rsidR="00BE0951" w:rsidRPr="00FC5AF1">
        <w:rPr>
          <w:rFonts w:ascii="Times New Roman" w:eastAsia="Times New Roman" w:hAnsi="Times New Roman" w:cs="Times New Roman"/>
          <w:sz w:val="24"/>
          <w:szCs w:val="24"/>
          <w:lang w:eastAsia="hr-HR"/>
        </w:rPr>
        <w:t>ručju g</w:t>
      </w:r>
      <w:r w:rsidR="00A739C8" w:rsidRPr="00FC5AF1">
        <w:rPr>
          <w:rFonts w:ascii="Times New Roman" w:eastAsia="Times New Roman" w:hAnsi="Times New Roman" w:cs="Times New Roman"/>
          <w:sz w:val="24"/>
          <w:szCs w:val="24"/>
          <w:lang w:eastAsia="hr-HR"/>
        </w:rPr>
        <w:t xml:space="preserve">rada Samobora (2. </w:t>
      </w:r>
      <w:r w:rsidR="00BF5190" w:rsidRPr="00FC5AF1">
        <w:rPr>
          <w:rFonts w:ascii="Times New Roman" w:eastAsia="Times New Roman" w:hAnsi="Times New Roman" w:cs="Times New Roman"/>
          <w:sz w:val="24"/>
          <w:szCs w:val="24"/>
          <w:lang w:eastAsia="hr-HR"/>
        </w:rPr>
        <w:t>kategorija korisnika)</w:t>
      </w:r>
    </w:p>
    <w:p w14:paraId="24DA4DB6" w14:textId="7858CD5D" w:rsidR="007E734E" w:rsidRPr="00FC5AF1" w:rsidRDefault="007E734E" w:rsidP="00FC5AF1">
      <w:pPr>
        <w:pStyle w:val="Bezproreda"/>
        <w:numPr>
          <w:ilvl w:val="0"/>
          <w:numId w:val="39"/>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fizička i pravna oso</w:t>
      </w:r>
      <w:r w:rsidR="00BB30F1" w:rsidRPr="00FC5AF1">
        <w:rPr>
          <w:rFonts w:ascii="Times New Roman" w:eastAsia="Times New Roman" w:hAnsi="Times New Roman" w:cs="Times New Roman"/>
          <w:sz w:val="24"/>
          <w:szCs w:val="24"/>
          <w:lang w:eastAsia="hr-HR"/>
        </w:rPr>
        <w:t>ba</w:t>
      </w:r>
      <w:r w:rsidR="001538C2" w:rsidRPr="00FC5AF1">
        <w:rPr>
          <w:rFonts w:ascii="Times New Roman" w:eastAsia="Times New Roman" w:hAnsi="Times New Roman" w:cs="Times New Roman"/>
          <w:sz w:val="24"/>
          <w:szCs w:val="24"/>
          <w:lang w:eastAsia="hr-HR"/>
        </w:rPr>
        <w:t xml:space="preserve"> k</w:t>
      </w:r>
      <w:r w:rsidR="00BE0951" w:rsidRPr="00FC5AF1">
        <w:rPr>
          <w:rFonts w:ascii="Times New Roman" w:eastAsia="Times New Roman" w:hAnsi="Times New Roman" w:cs="Times New Roman"/>
          <w:sz w:val="24"/>
          <w:szCs w:val="24"/>
          <w:lang w:eastAsia="hr-HR"/>
        </w:rPr>
        <w:t>oja na području g</w:t>
      </w:r>
      <w:r w:rsidR="00A739C8" w:rsidRPr="00FC5AF1">
        <w:rPr>
          <w:rFonts w:ascii="Times New Roman" w:eastAsia="Times New Roman" w:hAnsi="Times New Roman" w:cs="Times New Roman"/>
          <w:sz w:val="24"/>
          <w:szCs w:val="24"/>
          <w:lang w:eastAsia="hr-HR"/>
        </w:rPr>
        <w:t>rada Samobora</w:t>
      </w:r>
      <w:r w:rsidRPr="00FC5AF1">
        <w:rPr>
          <w:rFonts w:ascii="Times New Roman" w:eastAsia="Times New Roman" w:hAnsi="Times New Roman" w:cs="Times New Roman"/>
          <w:sz w:val="24"/>
          <w:szCs w:val="24"/>
          <w:lang w:eastAsia="hr-HR"/>
        </w:rPr>
        <w:t xml:space="preserve"> obavlja djelatnost prema Odluci o Nacionalnoj klasifikaciji djelatn</w:t>
      </w:r>
      <w:r w:rsidR="00980926" w:rsidRPr="00FC5AF1">
        <w:rPr>
          <w:rFonts w:ascii="Times New Roman" w:eastAsia="Times New Roman" w:hAnsi="Times New Roman" w:cs="Times New Roman"/>
          <w:sz w:val="24"/>
          <w:szCs w:val="24"/>
          <w:lang w:eastAsia="hr-HR"/>
        </w:rPr>
        <w:t>osti (3. kategorija korisnika).</w:t>
      </w:r>
    </w:p>
    <w:p w14:paraId="65E4052C" w14:textId="736828AE" w:rsidR="007E734E" w:rsidRPr="00FC5AF1" w:rsidRDefault="007E734E" w:rsidP="00FC5AF1">
      <w:pPr>
        <w:pStyle w:val="Bezproreda"/>
        <w:jc w:val="both"/>
        <w:rPr>
          <w:rFonts w:ascii="Times New Roman" w:hAnsi="Times New Roman" w:cs="Times New Roman"/>
          <w:sz w:val="24"/>
          <w:szCs w:val="24"/>
        </w:rPr>
      </w:pPr>
    </w:p>
    <w:p w14:paraId="7DEDA12E" w14:textId="00FFD7E9" w:rsidR="00264E9B" w:rsidRPr="00FC5AF1" w:rsidRDefault="00264E9B"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8.</w:t>
      </w:r>
    </w:p>
    <w:p w14:paraId="77A762D1" w14:textId="60679040" w:rsidR="007E734E" w:rsidRPr="00FC5AF1" w:rsidRDefault="00B00F08" w:rsidP="00FC5AF1">
      <w:pPr>
        <w:pStyle w:val="Bezproreda"/>
        <w:ind w:firstLine="708"/>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 xml:space="preserve">1. </w:t>
      </w:r>
      <w:r w:rsidR="007907F9" w:rsidRPr="00FC5AF1">
        <w:rPr>
          <w:rFonts w:ascii="Times New Roman" w:eastAsia="Times New Roman" w:hAnsi="Times New Roman" w:cs="Times New Roman"/>
          <w:sz w:val="24"/>
          <w:szCs w:val="24"/>
          <w:lang w:eastAsia="hr-HR"/>
        </w:rPr>
        <w:t xml:space="preserve">kategorija </w:t>
      </w:r>
      <w:r w:rsidR="00BB30F1" w:rsidRPr="00FC5AF1">
        <w:rPr>
          <w:rFonts w:ascii="Times New Roman" w:eastAsia="Times New Roman" w:hAnsi="Times New Roman" w:cs="Times New Roman"/>
          <w:sz w:val="24"/>
          <w:szCs w:val="24"/>
          <w:lang w:eastAsia="hr-HR"/>
        </w:rPr>
        <w:t>korisnika (</w:t>
      </w:r>
      <w:r w:rsidR="008A3F9A" w:rsidRPr="00FC5AF1">
        <w:rPr>
          <w:rFonts w:ascii="Times New Roman" w:eastAsia="Times New Roman" w:hAnsi="Times New Roman" w:cs="Times New Roman"/>
          <w:sz w:val="24"/>
          <w:szCs w:val="24"/>
          <w:lang w:eastAsia="hr-HR"/>
        </w:rPr>
        <w:t>fizičke osobe s</w:t>
      </w:r>
      <w:r w:rsidR="007E734E" w:rsidRPr="00FC5AF1">
        <w:rPr>
          <w:rFonts w:ascii="Times New Roman" w:eastAsia="Times New Roman" w:hAnsi="Times New Roman" w:cs="Times New Roman"/>
          <w:sz w:val="24"/>
          <w:szCs w:val="24"/>
          <w:lang w:eastAsia="hr-HR"/>
        </w:rPr>
        <w:t xml:space="preserve"> prebiva</w:t>
      </w:r>
      <w:r w:rsidR="00BB30F1" w:rsidRPr="00FC5AF1">
        <w:rPr>
          <w:rFonts w:ascii="Times New Roman" w:eastAsia="Times New Roman" w:hAnsi="Times New Roman" w:cs="Times New Roman"/>
          <w:sz w:val="24"/>
          <w:szCs w:val="24"/>
          <w:lang w:eastAsia="hr-HR"/>
        </w:rPr>
        <w:t>li</w:t>
      </w:r>
      <w:r w:rsidR="001538C2" w:rsidRPr="00FC5AF1">
        <w:rPr>
          <w:rFonts w:ascii="Times New Roman" w:eastAsia="Times New Roman" w:hAnsi="Times New Roman" w:cs="Times New Roman"/>
          <w:sz w:val="24"/>
          <w:szCs w:val="24"/>
          <w:lang w:eastAsia="hr-HR"/>
        </w:rPr>
        <w:t>št</w:t>
      </w:r>
      <w:r w:rsidR="009030C9" w:rsidRPr="00FC5AF1">
        <w:rPr>
          <w:rFonts w:ascii="Times New Roman" w:eastAsia="Times New Roman" w:hAnsi="Times New Roman" w:cs="Times New Roman"/>
          <w:sz w:val="24"/>
          <w:szCs w:val="24"/>
          <w:lang w:eastAsia="hr-HR"/>
        </w:rPr>
        <w:t>em na području g</w:t>
      </w:r>
      <w:r w:rsidR="00A739C8" w:rsidRPr="00FC5AF1">
        <w:rPr>
          <w:rFonts w:ascii="Times New Roman" w:eastAsia="Times New Roman" w:hAnsi="Times New Roman" w:cs="Times New Roman"/>
          <w:sz w:val="24"/>
          <w:szCs w:val="24"/>
          <w:lang w:eastAsia="hr-HR"/>
        </w:rPr>
        <w:t>rada Samobora</w:t>
      </w:r>
      <w:r w:rsidR="00DC66D9" w:rsidRPr="00FC5AF1">
        <w:rPr>
          <w:rFonts w:ascii="Times New Roman" w:eastAsia="Times New Roman" w:hAnsi="Times New Roman" w:cs="Times New Roman"/>
          <w:sz w:val="24"/>
          <w:szCs w:val="24"/>
          <w:lang w:eastAsia="hr-HR"/>
        </w:rPr>
        <w:t xml:space="preserve">) </w:t>
      </w:r>
      <w:r w:rsidR="00315105" w:rsidRPr="00FC5AF1">
        <w:rPr>
          <w:rFonts w:ascii="Times New Roman" w:eastAsia="Times New Roman" w:hAnsi="Times New Roman" w:cs="Times New Roman"/>
          <w:sz w:val="24"/>
          <w:szCs w:val="24"/>
          <w:lang w:eastAsia="hr-HR"/>
        </w:rPr>
        <w:t>j</w:t>
      </w:r>
      <w:r w:rsidR="00DC66D9" w:rsidRPr="00FC5AF1">
        <w:rPr>
          <w:rFonts w:ascii="Times New Roman" w:eastAsia="Times New Roman" w:hAnsi="Times New Roman" w:cs="Times New Roman"/>
          <w:sz w:val="24"/>
          <w:szCs w:val="24"/>
          <w:lang w:eastAsia="hr-HR"/>
        </w:rPr>
        <w:t>e podijeljena u sl</w:t>
      </w:r>
      <w:r w:rsidR="007E734E" w:rsidRPr="00FC5AF1">
        <w:rPr>
          <w:rFonts w:ascii="Times New Roman" w:eastAsia="Times New Roman" w:hAnsi="Times New Roman" w:cs="Times New Roman"/>
          <w:sz w:val="24"/>
          <w:szCs w:val="24"/>
          <w:lang w:eastAsia="hr-HR"/>
        </w:rPr>
        <w:t xml:space="preserve">jedeće </w:t>
      </w:r>
      <w:r w:rsidR="007907F9" w:rsidRPr="00FC5AF1">
        <w:rPr>
          <w:rFonts w:ascii="Times New Roman" w:eastAsia="Times New Roman" w:hAnsi="Times New Roman" w:cs="Times New Roman"/>
          <w:sz w:val="24"/>
          <w:szCs w:val="24"/>
          <w:lang w:eastAsia="hr-HR"/>
        </w:rPr>
        <w:t>skupine</w:t>
      </w:r>
      <w:r w:rsidR="007E734E" w:rsidRPr="00FC5AF1">
        <w:rPr>
          <w:rFonts w:ascii="Times New Roman" w:eastAsia="Times New Roman" w:hAnsi="Times New Roman" w:cs="Times New Roman"/>
          <w:sz w:val="24"/>
          <w:szCs w:val="24"/>
          <w:lang w:eastAsia="hr-HR"/>
        </w:rPr>
        <w:t>:</w:t>
      </w:r>
    </w:p>
    <w:p w14:paraId="6B86D31A" w14:textId="126FD2C4" w:rsidR="007E734E" w:rsidRPr="00FC5AF1" w:rsidRDefault="00E3002C" w:rsidP="00FC5AF1">
      <w:pPr>
        <w:pStyle w:val="Bezproreda"/>
        <w:numPr>
          <w:ilvl w:val="0"/>
          <w:numId w:val="41"/>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lastRenderedPageBreak/>
        <w:t>S</w:t>
      </w:r>
      <w:r w:rsidR="007907F9" w:rsidRPr="00FC5AF1">
        <w:rPr>
          <w:rFonts w:ascii="Times New Roman" w:eastAsia="Times New Roman" w:hAnsi="Times New Roman" w:cs="Times New Roman"/>
          <w:sz w:val="24"/>
          <w:szCs w:val="24"/>
          <w:lang w:eastAsia="hr-HR"/>
        </w:rPr>
        <w:t>kupina</w:t>
      </w:r>
      <w:r w:rsidR="009E3744" w:rsidRPr="00FC5AF1">
        <w:rPr>
          <w:rFonts w:ascii="Times New Roman" w:eastAsia="Times New Roman" w:hAnsi="Times New Roman" w:cs="Times New Roman"/>
          <w:sz w:val="24"/>
          <w:szCs w:val="24"/>
          <w:lang w:eastAsia="hr-HR"/>
        </w:rPr>
        <w:t xml:space="preserve"> 1.1.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u kućanstvima u objektima individualnog stanovanja koja sam</w:t>
      </w:r>
      <w:r w:rsidR="00BF5190" w:rsidRPr="00FC5AF1">
        <w:rPr>
          <w:rFonts w:ascii="Times New Roman" w:eastAsia="Times New Roman" w:hAnsi="Times New Roman" w:cs="Times New Roman"/>
          <w:sz w:val="24"/>
          <w:szCs w:val="24"/>
          <w:lang w:eastAsia="hr-HR"/>
        </w:rPr>
        <w:t>ostalno koriste spremnik otpada</w:t>
      </w:r>
    </w:p>
    <w:p w14:paraId="2E5D6AEE" w14:textId="39FCDDEE" w:rsidR="007E734E" w:rsidRPr="00FC5AF1" w:rsidRDefault="00E3002C" w:rsidP="00FC5AF1">
      <w:pPr>
        <w:pStyle w:val="Bezproreda"/>
        <w:numPr>
          <w:ilvl w:val="0"/>
          <w:numId w:val="41"/>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w:t>
      </w:r>
      <w:r w:rsidR="007907F9" w:rsidRPr="00FC5AF1">
        <w:rPr>
          <w:rFonts w:ascii="Times New Roman" w:eastAsia="Times New Roman" w:hAnsi="Times New Roman" w:cs="Times New Roman"/>
          <w:sz w:val="24"/>
          <w:szCs w:val="24"/>
          <w:lang w:eastAsia="hr-HR"/>
        </w:rPr>
        <w:t>kupina</w:t>
      </w:r>
      <w:r w:rsidR="009E3744" w:rsidRPr="00FC5AF1">
        <w:rPr>
          <w:rFonts w:ascii="Times New Roman" w:eastAsia="Times New Roman" w:hAnsi="Times New Roman" w:cs="Times New Roman"/>
          <w:sz w:val="24"/>
          <w:szCs w:val="24"/>
          <w:lang w:eastAsia="hr-HR"/>
        </w:rPr>
        <w:t xml:space="preserve"> 1.2.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u kućanstvima u više</w:t>
      </w:r>
      <w:r w:rsidR="00BC01A0"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stambenim građevinama koja zaj</w:t>
      </w:r>
      <w:r w:rsidR="00BF5190" w:rsidRPr="00FC5AF1">
        <w:rPr>
          <w:rFonts w:ascii="Times New Roman" w:eastAsia="Times New Roman" w:hAnsi="Times New Roman" w:cs="Times New Roman"/>
          <w:sz w:val="24"/>
          <w:szCs w:val="24"/>
          <w:lang w:eastAsia="hr-HR"/>
        </w:rPr>
        <w:t>ednički koriste spremnik otpada</w:t>
      </w:r>
    </w:p>
    <w:p w14:paraId="50DC083F" w14:textId="43C04E3D" w:rsidR="007E734E" w:rsidRPr="00FC5AF1" w:rsidRDefault="00E3002C" w:rsidP="00FC5AF1">
      <w:pPr>
        <w:pStyle w:val="Bezproreda"/>
        <w:numPr>
          <w:ilvl w:val="0"/>
          <w:numId w:val="41"/>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w:t>
      </w:r>
      <w:r w:rsidR="007907F9" w:rsidRPr="00FC5AF1">
        <w:rPr>
          <w:rFonts w:ascii="Times New Roman" w:eastAsia="Times New Roman" w:hAnsi="Times New Roman" w:cs="Times New Roman"/>
          <w:sz w:val="24"/>
          <w:szCs w:val="24"/>
          <w:lang w:eastAsia="hr-HR"/>
        </w:rPr>
        <w:t>kupina</w:t>
      </w:r>
      <w:r w:rsidR="009E3744" w:rsidRPr="00FC5AF1">
        <w:rPr>
          <w:rFonts w:ascii="Times New Roman" w:eastAsia="Times New Roman" w:hAnsi="Times New Roman" w:cs="Times New Roman"/>
          <w:sz w:val="24"/>
          <w:szCs w:val="24"/>
          <w:lang w:eastAsia="hr-HR"/>
        </w:rPr>
        <w:t xml:space="preserve"> 1.3. </w:t>
      </w:r>
      <w:r w:rsidR="00860DE8" w:rsidRPr="00FC5AF1">
        <w:rPr>
          <w:rFonts w:ascii="Times New Roman" w:eastAsia="Times New Roman" w:hAnsi="Times New Roman" w:cs="Times New Roman"/>
          <w:sz w:val="24"/>
          <w:szCs w:val="24"/>
          <w:lang w:eastAsia="hr-HR"/>
        </w:rPr>
        <w:t xml:space="preserve">- </w:t>
      </w:r>
      <w:r w:rsidR="009E3744" w:rsidRPr="00FC5AF1">
        <w:rPr>
          <w:rFonts w:ascii="Times New Roman" w:eastAsia="Times New Roman" w:hAnsi="Times New Roman" w:cs="Times New Roman"/>
          <w:sz w:val="24"/>
          <w:szCs w:val="24"/>
          <w:lang w:eastAsia="hr-HR"/>
        </w:rPr>
        <w:t>f</w:t>
      </w:r>
      <w:r w:rsidR="007E734E" w:rsidRPr="00FC5AF1">
        <w:rPr>
          <w:rFonts w:ascii="Times New Roman" w:eastAsia="Times New Roman" w:hAnsi="Times New Roman" w:cs="Times New Roman"/>
          <w:sz w:val="24"/>
          <w:szCs w:val="24"/>
          <w:lang w:eastAsia="hr-HR"/>
        </w:rPr>
        <w:t>izičke osobe koje obavljaju djelatnost iznajmljivanja soba/apartmana i samostalno koriste spr</w:t>
      </w:r>
      <w:r w:rsidR="00BF5190" w:rsidRPr="00FC5AF1">
        <w:rPr>
          <w:rFonts w:ascii="Times New Roman" w:eastAsia="Times New Roman" w:hAnsi="Times New Roman" w:cs="Times New Roman"/>
          <w:sz w:val="24"/>
          <w:szCs w:val="24"/>
          <w:lang w:eastAsia="hr-HR"/>
        </w:rPr>
        <w:t>emnik otpada</w:t>
      </w:r>
    </w:p>
    <w:p w14:paraId="24354649" w14:textId="08F3E77C" w:rsidR="007E734E" w:rsidRPr="00FC5AF1" w:rsidRDefault="00E3002C" w:rsidP="00FC5AF1">
      <w:pPr>
        <w:pStyle w:val="Bezproreda"/>
        <w:numPr>
          <w:ilvl w:val="0"/>
          <w:numId w:val="41"/>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w:t>
      </w:r>
      <w:r w:rsidR="007907F9" w:rsidRPr="00FC5AF1">
        <w:rPr>
          <w:rFonts w:ascii="Times New Roman" w:eastAsia="Times New Roman" w:hAnsi="Times New Roman" w:cs="Times New Roman"/>
          <w:sz w:val="24"/>
          <w:szCs w:val="24"/>
          <w:lang w:eastAsia="hr-HR"/>
        </w:rPr>
        <w:t>kupina</w:t>
      </w:r>
      <w:r w:rsidR="009E3744" w:rsidRPr="00FC5AF1">
        <w:rPr>
          <w:rFonts w:ascii="Times New Roman" w:eastAsia="Times New Roman" w:hAnsi="Times New Roman" w:cs="Times New Roman"/>
          <w:sz w:val="24"/>
          <w:szCs w:val="24"/>
          <w:lang w:eastAsia="hr-HR"/>
        </w:rPr>
        <w:t xml:space="preserve"> 1.4.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koje obavljaju djelatnost iznajmljivanja soba/apartmana i zaj</w:t>
      </w:r>
      <w:r w:rsidR="007907F9" w:rsidRPr="00FC5AF1">
        <w:rPr>
          <w:rFonts w:ascii="Times New Roman" w:eastAsia="Times New Roman" w:hAnsi="Times New Roman" w:cs="Times New Roman"/>
          <w:sz w:val="24"/>
          <w:szCs w:val="24"/>
          <w:lang w:eastAsia="hr-HR"/>
        </w:rPr>
        <w:t>ednički koriste spremnik otpada</w:t>
      </w:r>
    </w:p>
    <w:p w14:paraId="2AD6197D" w14:textId="2287D2BC" w:rsidR="007907F9" w:rsidRPr="00FC5AF1" w:rsidRDefault="00E3002C" w:rsidP="00FC5AF1">
      <w:pPr>
        <w:pStyle w:val="Bezproreda"/>
        <w:numPr>
          <w:ilvl w:val="0"/>
          <w:numId w:val="41"/>
        </w:numPr>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w:t>
      </w:r>
      <w:r w:rsidR="007907F9" w:rsidRPr="00FC5AF1">
        <w:rPr>
          <w:rFonts w:ascii="Times New Roman" w:eastAsia="Times New Roman" w:hAnsi="Times New Roman" w:cs="Times New Roman"/>
          <w:sz w:val="24"/>
          <w:szCs w:val="24"/>
          <w:lang w:eastAsia="hr-HR"/>
        </w:rPr>
        <w:t xml:space="preserve">kupina 1.5. </w:t>
      </w:r>
      <w:r w:rsidR="00860DE8" w:rsidRPr="00FC5AF1">
        <w:rPr>
          <w:rFonts w:ascii="Times New Roman" w:eastAsia="Times New Roman" w:hAnsi="Times New Roman" w:cs="Times New Roman"/>
          <w:sz w:val="24"/>
          <w:szCs w:val="24"/>
          <w:lang w:eastAsia="hr-HR"/>
        </w:rPr>
        <w:t xml:space="preserve">- </w:t>
      </w:r>
      <w:r w:rsidR="007907F9" w:rsidRPr="00FC5AF1">
        <w:rPr>
          <w:rFonts w:ascii="Times New Roman" w:eastAsia="Times New Roman" w:hAnsi="Times New Roman" w:cs="Times New Roman"/>
          <w:sz w:val="24"/>
          <w:szCs w:val="24"/>
          <w:lang w:eastAsia="hr-HR"/>
        </w:rPr>
        <w:t xml:space="preserve">fizičke osobe koje na području grada Samobora posjeduju drugu nekretninu koja nije namijenjena za stalno stanovanje (kuća za odmor) i u kojoj </w:t>
      </w:r>
      <w:r w:rsidR="00291222" w:rsidRPr="00FC5AF1">
        <w:rPr>
          <w:rFonts w:ascii="Times New Roman" w:eastAsia="Times New Roman" w:hAnsi="Times New Roman" w:cs="Times New Roman"/>
          <w:sz w:val="24"/>
          <w:szCs w:val="24"/>
          <w:lang w:eastAsia="hr-HR"/>
        </w:rPr>
        <w:t>korisnik javne usluge boravi povremeno i koristi samostalno spremnik otpada.</w:t>
      </w:r>
    </w:p>
    <w:p w14:paraId="6F066154" w14:textId="77777777" w:rsidR="00264E9B" w:rsidRPr="00FC5AF1" w:rsidRDefault="00264E9B" w:rsidP="00FC5A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6187AE5" w14:textId="4E3ADD24" w:rsidR="00264E9B" w:rsidRPr="00FC5AF1" w:rsidRDefault="00264E9B" w:rsidP="00FC5A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FC5AF1">
        <w:rPr>
          <w:rFonts w:ascii="Times New Roman" w:eastAsia="Times New Roman" w:hAnsi="Times New Roman" w:cs="Times New Roman"/>
          <w:b/>
          <w:sz w:val="24"/>
          <w:szCs w:val="24"/>
          <w:lang w:eastAsia="hr-HR"/>
        </w:rPr>
        <w:t>Članak 9.</w:t>
      </w:r>
    </w:p>
    <w:p w14:paraId="7EF44E27" w14:textId="0AC9ADAD" w:rsidR="007E734E" w:rsidRPr="00FC5AF1" w:rsidRDefault="00324B54" w:rsidP="00FC5AF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2</w:t>
      </w:r>
      <w:r w:rsidR="00B00F0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kategorija korisnika (fizičke osobe</w:t>
      </w:r>
      <w:r w:rsidR="003C74F7" w:rsidRPr="00FC5AF1">
        <w:rPr>
          <w:rFonts w:ascii="Times New Roman" w:eastAsia="Times New Roman" w:hAnsi="Times New Roman" w:cs="Times New Roman"/>
          <w:sz w:val="24"/>
          <w:szCs w:val="24"/>
          <w:lang w:eastAsia="hr-HR"/>
        </w:rPr>
        <w:t>)</w:t>
      </w:r>
      <w:r w:rsidR="007E734E" w:rsidRPr="00FC5AF1">
        <w:rPr>
          <w:rFonts w:ascii="Times New Roman" w:eastAsia="Times New Roman" w:hAnsi="Times New Roman" w:cs="Times New Roman"/>
          <w:sz w:val="24"/>
          <w:szCs w:val="24"/>
          <w:lang w:eastAsia="hr-HR"/>
        </w:rPr>
        <w:t xml:space="preserve"> koje privremeno</w:t>
      </w:r>
      <w:r w:rsidR="00BB30F1" w:rsidRPr="00FC5AF1">
        <w:rPr>
          <w:rFonts w:ascii="Times New Roman" w:eastAsia="Times New Roman" w:hAnsi="Times New Roman" w:cs="Times New Roman"/>
          <w:sz w:val="24"/>
          <w:szCs w:val="24"/>
          <w:lang w:eastAsia="hr-HR"/>
        </w:rPr>
        <w:t xml:space="preserve"> b</w:t>
      </w:r>
      <w:r w:rsidR="001538C2" w:rsidRPr="00FC5AF1">
        <w:rPr>
          <w:rFonts w:ascii="Times New Roman" w:eastAsia="Times New Roman" w:hAnsi="Times New Roman" w:cs="Times New Roman"/>
          <w:sz w:val="24"/>
          <w:szCs w:val="24"/>
          <w:lang w:eastAsia="hr-HR"/>
        </w:rPr>
        <w:t>or</w:t>
      </w:r>
      <w:r w:rsidR="00A739C8" w:rsidRPr="00FC5AF1">
        <w:rPr>
          <w:rFonts w:ascii="Times New Roman" w:eastAsia="Times New Roman" w:hAnsi="Times New Roman" w:cs="Times New Roman"/>
          <w:sz w:val="24"/>
          <w:szCs w:val="24"/>
          <w:lang w:eastAsia="hr-HR"/>
        </w:rPr>
        <w:t>ave na području grada Samobora</w:t>
      </w:r>
      <w:r w:rsidR="00DC66D9" w:rsidRPr="00FC5AF1">
        <w:rPr>
          <w:rFonts w:ascii="Times New Roman" w:eastAsia="Times New Roman" w:hAnsi="Times New Roman" w:cs="Times New Roman"/>
          <w:sz w:val="24"/>
          <w:szCs w:val="24"/>
          <w:lang w:eastAsia="hr-HR"/>
        </w:rPr>
        <w:t xml:space="preserve"> je podijeljena u sl</w:t>
      </w:r>
      <w:r w:rsidR="007E734E" w:rsidRPr="00FC5AF1">
        <w:rPr>
          <w:rFonts w:ascii="Times New Roman" w:eastAsia="Times New Roman" w:hAnsi="Times New Roman" w:cs="Times New Roman"/>
          <w:sz w:val="24"/>
          <w:szCs w:val="24"/>
          <w:lang w:eastAsia="hr-HR"/>
        </w:rPr>
        <w:t xml:space="preserve">jedeće </w:t>
      </w:r>
      <w:r w:rsidR="00E3002C" w:rsidRPr="00FC5AF1">
        <w:rPr>
          <w:rFonts w:ascii="Times New Roman" w:eastAsia="Times New Roman" w:hAnsi="Times New Roman" w:cs="Times New Roman"/>
          <w:sz w:val="24"/>
          <w:szCs w:val="24"/>
          <w:lang w:eastAsia="hr-HR"/>
        </w:rPr>
        <w:t>skupine:</w:t>
      </w:r>
    </w:p>
    <w:p w14:paraId="7D6721EE" w14:textId="6F4605A5" w:rsidR="007E734E" w:rsidRPr="00FC5AF1" w:rsidRDefault="00E3002C" w:rsidP="00FC5AF1">
      <w:pPr>
        <w:pStyle w:val="Odlomakpopisa"/>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Skupina</w:t>
      </w:r>
      <w:r w:rsidR="009E3744" w:rsidRPr="00FC5AF1">
        <w:rPr>
          <w:rFonts w:ascii="Times New Roman" w:eastAsia="Times New Roman" w:hAnsi="Times New Roman" w:cs="Times New Roman"/>
          <w:sz w:val="24"/>
          <w:szCs w:val="24"/>
          <w:lang w:eastAsia="hr-HR"/>
        </w:rPr>
        <w:t xml:space="preserve"> 2.1.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u kućanstvima u objektima individualnog stanovanja koja samos</w:t>
      </w:r>
      <w:r w:rsidR="00BF5190" w:rsidRPr="00FC5AF1">
        <w:rPr>
          <w:rFonts w:ascii="Times New Roman" w:eastAsia="Times New Roman" w:hAnsi="Times New Roman" w:cs="Times New Roman"/>
          <w:sz w:val="24"/>
          <w:szCs w:val="24"/>
          <w:lang w:eastAsia="hr-HR"/>
        </w:rPr>
        <w:t>talno koriste spremnik otpada</w:t>
      </w:r>
    </w:p>
    <w:p w14:paraId="788D99B9" w14:textId="62BB7E34" w:rsidR="007E734E" w:rsidRPr="00FC5AF1" w:rsidRDefault="00E3002C" w:rsidP="00FC5AF1">
      <w:pPr>
        <w:pStyle w:val="Odlomakpopisa"/>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Skupina</w:t>
      </w:r>
      <w:r w:rsidR="007E734E" w:rsidRPr="00FC5AF1">
        <w:rPr>
          <w:rFonts w:ascii="Times New Roman" w:eastAsia="Times New Roman" w:hAnsi="Times New Roman" w:cs="Times New Roman"/>
          <w:sz w:val="24"/>
          <w:szCs w:val="24"/>
          <w:lang w:eastAsia="hr-HR"/>
        </w:rPr>
        <w:t xml:space="preserve"> </w:t>
      </w:r>
      <w:r w:rsidR="009E3744" w:rsidRPr="00FC5AF1">
        <w:rPr>
          <w:rFonts w:ascii="Times New Roman" w:eastAsia="Times New Roman" w:hAnsi="Times New Roman" w:cs="Times New Roman"/>
          <w:sz w:val="24"/>
          <w:szCs w:val="24"/>
          <w:lang w:eastAsia="hr-HR"/>
        </w:rPr>
        <w:t>2.2.</w:t>
      </w:r>
      <w:r w:rsidR="007E734E" w:rsidRPr="00FC5AF1">
        <w:rPr>
          <w:rFonts w:ascii="Times New Roman" w:eastAsia="Times New Roman" w:hAnsi="Times New Roman" w:cs="Times New Roman"/>
          <w:sz w:val="24"/>
          <w:szCs w:val="24"/>
          <w:lang w:eastAsia="hr-HR"/>
        </w:rPr>
        <w:t xml:space="preserve">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u kućanstvima u više</w:t>
      </w:r>
      <w:r w:rsidR="00BC01A0"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stambenim građevinama koja zaje</w:t>
      </w:r>
      <w:r w:rsidR="00BF5190" w:rsidRPr="00FC5AF1">
        <w:rPr>
          <w:rFonts w:ascii="Times New Roman" w:eastAsia="Times New Roman" w:hAnsi="Times New Roman" w:cs="Times New Roman"/>
          <w:sz w:val="24"/>
          <w:szCs w:val="24"/>
          <w:lang w:eastAsia="hr-HR"/>
        </w:rPr>
        <w:t>dnički koriste spremnik otpada</w:t>
      </w:r>
    </w:p>
    <w:p w14:paraId="6B4F4E8F" w14:textId="212ED3B6" w:rsidR="007E734E" w:rsidRPr="00FC5AF1" w:rsidRDefault="00E3002C" w:rsidP="00FC5AF1">
      <w:pPr>
        <w:pStyle w:val="Odlomakpopisa"/>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Skupina</w:t>
      </w:r>
      <w:r w:rsidR="00FC10A3" w:rsidRPr="00FC5AF1">
        <w:rPr>
          <w:rFonts w:ascii="Times New Roman" w:eastAsia="Times New Roman" w:hAnsi="Times New Roman" w:cs="Times New Roman"/>
          <w:sz w:val="24"/>
          <w:szCs w:val="24"/>
          <w:lang w:eastAsia="hr-HR"/>
        </w:rPr>
        <w:t xml:space="preserve"> 2</w:t>
      </w:r>
      <w:r w:rsidR="009E3744" w:rsidRPr="00FC5AF1">
        <w:rPr>
          <w:rFonts w:ascii="Times New Roman" w:eastAsia="Times New Roman" w:hAnsi="Times New Roman" w:cs="Times New Roman"/>
          <w:sz w:val="24"/>
          <w:szCs w:val="24"/>
          <w:lang w:eastAsia="hr-HR"/>
        </w:rPr>
        <w:t xml:space="preserve">.3.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koje obavljaju djelatnost iznajmljivanja soba/apartmana i sam</w:t>
      </w:r>
      <w:r w:rsidR="00BF5190" w:rsidRPr="00FC5AF1">
        <w:rPr>
          <w:rFonts w:ascii="Times New Roman" w:eastAsia="Times New Roman" w:hAnsi="Times New Roman" w:cs="Times New Roman"/>
          <w:sz w:val="24"/>
          <w:szCs w:val="24"/>
          <w:lang w:eastAsia="hr-HR"/>
        </w:rPr>
        <w:t>ostalno koriste spremnik otpada</w:t>
      </w:r>
    </w:p>
    <w:p w14:paraId="5A08C93E" w14:textId="5B7711A4" w:rsidR="00264E9B" w:rsidRPr="00FC5AF1" w:rsidRDefault="00E3002C" w:rsidP="00FC5AF1">
      <w:pPr>
        <w:pStyle w:val="Odlomakpopisa"/>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 xml:space="preserve">Skupina </w:t>
      </w:r>
      <w:r w:rsidR="00FC10A3" w:rsidRPr="00FC5AF1">
        <w:rPr>
          <w:rFonts w:ascii="Times New Roman" w:eastAsia="Times New Roman" w:hAnsi="Times New Roman" w:cs="Times New Roman"/>
          <w:sz w:val="24"/>
          <w:szCs w:val="24"/>
          <w:lang w:eastAsia="hr-HR"/>
        </w:rPr>
        <w:t>2</w:t>
      </w:r>
      <w:r w:rsidR="009E3744" w:rsidRPr="00FC5AF1">
        <w:rPr>
          <w:rFonts w:ascii="Times New Roman" w:eastAsia="Times New Roman" w:hAnsi="Times New Roman" w:cs="Times New Roman"/>
          <w:sz w:val="24"/>
          <w:szCs w:val="24"/>
          <w:lang w:eastAsia="hr-HR"/>
        </w:rPr>
        <w:t xml:space="preserve">.4. </w:t>
      </w:r>
      <w:r w:rsidR="00860DE8" w:rsidRPr="00FC5AF1">
        <w:rPr>
          <w:rFonts w:ascii="Times New Roman" w:eastAsia="Times New Roman" w:hAnsi="Times New Roman" w:cs="Times New Roman"/>
          <w:sz w:val="24"/>
          <w:szCs w:val="24"/>
          <w:lang w:eastAsia="hr-HR"/>
        </w:rPr>
        <w:t xml:space="preserve">- </w:t>
      </w:r>
      <w:r w:rsidR="007E734E" w:rsidRPr="00FC5AF1">
        <w:rPr>
          <w:rFonts w:ascii="Times New Roman" w:eastAsia="Times New Roman" w:hAnsi="Times New Roman" w:cs="Times New Roman"/>
          <w:sz w:val="24"/>
          <w:szCs w:val="24"/>
          <w:lang w:eastAsia="hr-HR"/>
        </w:rPr>
        <w:t>fizičke osobe koje obavljaju djelatnost iznajmljivanja soba/apartmana i zaje</w:t>
      </w:r>
      <w:r w:rsidR="00B00F08" w:rsidRPr="00FC5AF1">
        <w:rPr>
          <w:rFonts w:ascii="Times New Roman" w:eastAsia="Times New Roman" w:hAnsi="Times New Roman" w:cs="Times New Roman"/>
          <w:sz w:val="24"/>
          <w:szCs w:val="24"/>
          <w:lang w:eastAsia="hr-HR"/>
        </w:rPr>
        <w:t>dnički koriste spremnik otpada.</w:t>
      </w:r>
    </w:p>
    <w:p w14:paraId="49D07817" w14:textId="340A3507" w:rsidR="00264E9B" w:rsidRPr="00FC5AF1" w:rsidRDefault="00264E9B" w:rsidP="00FC5A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6A10F8F" w14:textId="5E60D689" w:rsidR="00264E9B" w:rsidRPr="00FC5AF1" w:rsidRDefault="00264E9B" w:rsidP="00FC5A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FC5AF1">
        <w:rPr>
          <w:rFonts w:ascii="Times New Roman" w:eastAsia="Times New Roman" w:hAnsi="Times New Roman" w:cs="Times New Roman"/>
          <w:b/>
          <w:sz w:val="24"/>
          <w:szCs w:val="24"/>
          <w:lang w:eastAsia="hr-HR"/>
        </w:rPr>
        <w:t>Članak 10.</w:t>
      </w:r>
    </w:p>
    <w:p w14:paraId="6568B5D1" w14:textId="5CE140D7" w:rsidR="009060E1" w:rsidRPr="00FC5AF1" w:rsidRDefault="00BB30F1" w:rsidP="00FC5AF1">
      <w:pPr>
        <w:pStyle w:val="Bezproreda"/>
        <w:numPr>
          <w:ilvl w:val="0"/>
          <w:numId w:val="53"/>
        </w:numPr>
        <w:ind w:left="993" w:hanging="284"/>
        <w:jc w:val="both"/>
        <w:rPr>
          <w:rFonts w:ascii="Times New Roman" w:hAnsi="Times New Roman" w:cs="Times New Roman"/>
          <w:sz w:val="24"/>
          <w:szCs w:val="24"/>
          <w:lang w:eastAsia="hr-HR"/>
        </w:rPr>
      </w:pPr>
      <w:r w:rsidRPr="00FC5AF1">
        <w:rPr>
          <w:rFonts w:ascii="Times New Roman" w:hAnsi="Times New Roman" w:cs="Times New Roman"/>
          <w:sz w:val="24"/>
          <w:szCs w:val="24"/>
          <w:lang w:eastAsia="hr-HR"/>
        </w:rPr>
        <w:t xml:space="preserve">kategorija korisnika (fizičke i pravne osobe </w:t>
      </w:r>
      <w:r w:rsidR="00D02DB9" w:rsidRPr="00FC5AF1">
        <w:rPr>
          <w:rFonts w:ascii="Times New Roman" w:hAnsi="Times New Roman" w:cs="Times New Roman"/>
          <w:sz w:val="24"/>
          <w:szCs w:val="24"/>
          <w:lang w:eastAsia="hr-HR"/>
        </w:rPr>
        <w:t>k</w:t>
      </w:r>
      <w:r w:rsidR="00A739C8" w:rsidRPr="00FC5AF1">
        <w:rPr>
          <w:rFonts w:ascii="Times New Roman" w:hAnsi="Times New Roman" w:cs="Times New Roman"/>
          <w:sz w:val="24"/>
          <w:szCs w:val="24"/>
          <w:lang w:eastAsia="hr-HR"/>
        </w:rPr>
        <w:t>oje na području grada Samobora</w:t>
      </w:r>
      <w:r w:rsidR="00264E9B" w:rsidRPr="00FC5AF1">
        <w:rPr>
          <w:rFonts w:ascii="Times New Roman" w:hAnsi="Times New Roman" w:cs="Times New Roman"/>
          <w:sz w:val="24"/>
          <w:szCs w:val="24"/>
          <w:lang w:eastAsia="hr-HR"/>
        </w:rPr>
        <w:t xml:space="preserve"> </w:t>
      </w:r>
      <w:r w:rsidRPr="00FC5AF1">
        <w:rPr>
          <w:rFonts w:ascii="Times New Roman" w:hAnsi="Times New Roman" w:cs="Times New Roman"/>
          <w:sz w:val="24"/>
          <w:szCs w:val="24"/>
          <w:lang w:eastAsia="hr-HR"/>
        </w:rPr>
        <w:t>obavljaju djelatnost prema Odluci o Nacionalnoj klasifikaciji djelatnosti) je podi</w:t>
      </w:r>
      <w:r w:rsidR="00DC66D9" w:rsidRPr="00FC5AF1">
        <w:rPr>
          <w:rFonts w:ascii="Times New Roman" w:hAnsi="Times New Roman" w:cs="Times New Roman"/>
          <w:sz w:val="24"/>
          <w:szCs w:val="24"/>
          <w:lang w:eastAsia="hr-HR"/>
        </w:rPr>
        <w:t>jeljena u sl</w:t>
      </w:r>
      <w:r w:rsidR="00E3002C" w:rsidRPr="00FC5AF1">
        <w:rPr>
          <w:rFonts w:ascii="Times New Roman" w:hAnsi="Times New Roman" w:cs="Times New Roman"/>
          <w:sz w:val="24"/>
          <w:szCs w:val="24"/>
          <w:lang w:eastAsia="hr-HR"/>
        </w:rPr>
        <w:t>jedeće skupine</w:t>
      </w:r>
      <w:r w:rsidR="009060E1" w:rsidRPr="00FC5AF1">
        <w:rPr>
          <w:rFonts w:ascii="Times New Roman" w:hAnsi="Times New Roman" w:cs="Times New Roman"/>
          <w:sz w:val="24"/>
          <w:szCs w:val="24"/>
          <w:lang w:eastAsia="hr-HR"/>
        </w:rPr>
        <w:t>:</w:t>
      </w:r>
    </w:p>
    <w:tbl>
      <w:tblPr>
        <w:tblStyle w:val="Reetkatablice2"/>
        <w:tblW w:w="9067" w:type="dxa"/>
        <w:tblLook w:val="04A0" w:firstRow="1" w:lastRow="0" w:firstColumn="1" w:lastColumn="0" w:noHBand="0" w:noVBand="1"/>
      </w:tblPr>
      <w:tblGrid>
        <w:gridCol w:w="750"/>
        <w:gridCol w:w="8317"/>
      </w:tblGrid>
      <w:tr w:rsidR="00E56417" w:rsidRPr="00FC5AF1" w14:paraId="500DF1B4" w14:textId="77777777" w:rsidTr="00E56417">
        <w:tc>
          <w:tcPr>
            <w:tcW w:w="750" w:type="dxa"/>
          </w:tcPr>
          <w:p w14:paraId="218D0088"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3.1.</w:t>
            </w:r>
          </w:p>
        </w:tc>
        <w:tc>
          <w:tcPr>
            <w:tcW w:w="8317" w:type="dxa"/>
          </w:tcPr>
          <w:p w14:paraId="395A1615"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Korisnici koji pružaju smještaj u objektu iznajmljivanjem soba/apartmana (hoteli, hosteli, prenoćišta, vile, kuće za odmor i sl. a koji pružaju uslugu pripreme hrane u objektu</w:t>
            </w:r>
          </w:p>
        </w:tc>
      </w:tr>
      <w:tr w:rsidR="00E56417" w:rsidRPr="00FC5AF1" w14:paraId="371770BC" w14:textId="77777777" w:rsidTr="00E56417">
        <w:tc>
          <w:tcPr>
            <w:tcW w:w="750" w:type="dxa"/>
          </w:tcPr>
          <w:p w14:paraId="41FE6A92"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3.2.</w:t>
            </w:r>
          </w:p>
          <w:p w14:paraId="584B3742" w14:textId="77777777" w:rsidR="00E56417" w:rsidRPr="00FC5AF1" w:rsidRDefault="00E56417" w:rsidP="00FC5AF1">
            <w:pPr>
              <w:jc w:val="center"/>
              <w:rPr>
                <w:rFonts w:ascii="Times New Roman" w:hAnsi="Times New Roman" w:cs="Times New Roman"/>
                <w:sz w:val="24"/>
                <w:szCs w:val="24"/>
              </w:rPr>
            </w:pPr>
          </w:p>
        </w:tc>
        <w:tc>
          <w:tcPr>
            <w:tcW w:w="8317" w:type="dxa"/>
          </w:tcPr>
          <w:p w14:paraId="5893BF1C"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Korisnici koji pružaju smještaj u objektu iznajmljivanjem soba/apartmana (hoteli, hosteli, prenoćišta, vile, kuće za odmor, planinarski domovi i sl.) bez usluge pripreme hrane</w:t>
            </w:r>
          </w:p>
        </w:tc>
      </w:tr>
      <w:tr w:rsidR="00E56417" w:rsidRPr="00FC5AF1" w14:paraId="27B0F353" w14:textId="77777777" w:rsidTr="00E56417">
        <w:tc>
          <w:tcPr>
            <w:tcW w:w="750" w:type="dxa"/>
          </w:tcPr>
          <w:p w14:paraId="194CB4CA" w14:textId="77777777" w:rsidR="00E56417" w:rsidRPr="00FC5AF1" w:rsidRDefault="00E56417" w:rsidP="00FC5AF1">
            <w:pPr>
              <w:jc w:val="center"/>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3.3.</w:t>
            </w:r>
          </w:p>
        </w:tc>
        <w:tc>
          <w:tcPr>
            <w:tcW w:w="8317" w:type="dxa"/>
          </w:tcPr>
          <w:p w14:paraId="2EC070B7"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Korisnici koji pružaju usluge pripreme hrane iz kategorija restorana, barova, gostionica, zdravljaka, zalogajnica, pečenjarnica, pizzeria, bistroa, slastičarnica, objekata brze prehrane, kavana, pivnica, buffeta, kantina, pub, krčma, caffe bar, konoba, kleti, kušaonica, pripremnica obroka – catering, objekata jednostavnih usluga u kiosku, objekata jednostavnih brzih usluga, objekata jednostavnih usluga u nepokretnom vozilu, objekata jednostavnih usluga u šatoru, objekata jednostavnih usluga na klupi, objekata jednostavnih usluga na kolicima i sl.</w:t>
            </w:r>
          </w:p>
        </w:tc>
      </w:tr>
      <w:tr w:rsidR="00E56417" w:rsidRPr="00FC5AF1" w14:paraId="36BB9318" w14:textId="77777777" w:rsidTr="00E56417">
        <w:tc>
          <w:tcPr>
            <w:tcW w:w="750" w:type="dxa"/>
          </w:tcPr>
          <w:p w14:paraId="4A737EA2"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3.4.</w:t>
            </w:r>
          </w:p>
        </w:tc>
        <w:tc>
          <w:tcPr>
            <w:tcW w:w="8317" w:type="dxa"/>
          </w:tcPr>
          <w:p w14:paraId="4BCDF1A1"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Korisnici koji pružaju usluge pripreme hrane bez konzumacije hrane na lokaciji (npr. objekti brze prehrane, fast food, pizza cut, pekare i sl.)</w:t>
            </w:r>
          </w:p>
        </w:tc>
      </w:tr>
      <w:tr w:rsidR="00E56417" w:rsidRPr="00FC5AF1" w14:paraId="6999B013" w14:textId="77777777" w:rsidTr="00E56417">
        <w:tc>
          <w:tcPr>
            <w:tcW w:w="750" w:type="dxa"/>
          </w:tcPr>
          <w:p w14:paraId="5506BEE2"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3.5.</w:t>
            </w:r>
          </w:p>
        </w:tc>
        <w:tc>
          <w:tcPr>
            <w:tcW w:w="8317" w:type="dxa"/>
          </w:tcPr>
          <w:p w14:paraId="7ED5C2A8"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Kafići, barovi, točionice pića i sl. bez usluga pripreme hrane</w:t>
            </w:r>
          </w:p>
        </w:tc>
      </w:tr>
      <w:tr w:rsidR="00E56417" w:rsidRPr="00FC5AF1" w14:paraId="0ABBC198" w14:textId="77777777" w:rsidTr="00E56417">
        <w:tc>
          <w:tcPr>
            <w:tcW w:w="750" w:type="dxa"/>
          </w:tcPr>
          <w:p w14:paraId="4804AB48"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3.6.</w:t>
            </w:r>
          </w:p>
        </w:tc>
        <w:tc>
          <w:tcPr>
            <w:tcW w:w="8317" w:type="dxa"/>
          </w:tcPr>
          <w:p w14:paraId="762BD5F3"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Uredi, javni uredi, agencije, banke, uredski prostori (državne uprave, županijske i lokalne samouprave, sudova, agencija, pošta, fondova i sl.),osiguravajuća društva, odvjetnički i javnobilježnički uredi, turističke agencije, objekti za igre na sreću, udruge, muzeji, galerije, knjižnice, knižare, izložbeni prostori, galerije, kina, ambulante, trgovine odjećom i obućom i drugom neprehrambenom robom, kiosci za prodaju tiskovina i duhanskih proizvoda, trgovine namještaja</w:t>
            </w:r>
          </w:p>
        </w:tc>
      </w:tr>
      <w:tr w:rsidR="00E56417" w:rsidRPr="00FC5AF1" w14:paraId="781E5C20" w14:textId="77777777" w:rsidTr="00E56417">
        <w:tc>
          <w:tcPr>
            <w:tcW w:w="750" w:type="dxa"/>
          </w:tcPr>
          <w:p w14:paraId="5FFE9080"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lastRenderedPageBreak/>
              <w:t>3.7.</w:t>
            </w:r>
          </w:p>
        </w:tc>
        <w:tc>
          <w:tcPr>
            <w:tcW w:w="8317" w:type="dxa"/>
          </w:tcPr>
          <w:p w14:paraId="43FA65C0"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Vjerski, socijalne, humanitarne, kulturne, prosvjetne i sportske ustanove/objekti, domovi za starije osobe</w:t>
            </w:r>
          </w:p>
        </w:tc>
      </w:tr>
      <w:tr w:rsidR="00E56417" w:rsidRPr="00FC5AF1" w14:paraId="5A1805C6" w14:textId="77777777" w:rsidTr="00E56417">
        <w:tc>
          <w:tcPr>
            <w:tcW w:w="750" w:type="dxa"/>
          </w:tcPr>
          <w:p w14:paraId="3FC12E9D"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3.8.</w:t>
            </w:r>
          </w:p>
        </w:tc>
        <w:tc>
          <w:tcPr>
            <w:tcW w:w="8317" w:type="dxa"/>
          </w:tcPr>
          <w:p w14:paraId="71260198" w14:textId="7455FE61"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Bolnice, dnevne bolnice, domovi za starije osobe i sl</w:t>
            </w:r>
            <w:r w:rsidR="00335728">
              <w:rPr>
                <w:rFonts w:ascii="Times New Roman" w:hAnsi="Times New Roman" w:cs="Times New Roman"/>
                <w:sz w:val="24"/>
                <w:szCs w:val="24"/>
              </w:rPr>
              <w:t>.</w:t>
            </w:r>
          </w:p>
        </w:tc>
      </w:tr>
      <w:tr w:rsidR="00E56417" w:rsidRPr="00FC5AF1" w14:paraId="21BF0290" w14:textId="77777777" w:rsidTr="00E56417">
        <w:tc>
          <w:tcPr>
            <w:tcW w:w="750" w:type="dxa"/>
          </w:tcPr>
          <w:p w14:paraId="66A269F3"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3.9.</w:t>
            </w:r>
          </w:p>
        </w:tc>
        <w:tc>
          <w:tcPr>
            <w:tcW w:w="8317" w:type="dxa"/>
          </w:tcPr>
          <w:p w14:paraId="7FC77421" w14:textId="1D32B11D"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Noćni klubovi, noćni bar, disco klub, organizatori javni</w:t>
            </w:r>
            <w:r w:rsidR="00335728">
              <w:rPr>
                <w:rFonts w:ascii="Times New Roman" w:hAnsi="Times New Roman" w:cs="Times New Roman"/>
                <w:sz w:val="24"/>
                <w:szCs w:val="24"/>
              </w:rPr>
              <w:t>h manifestacija (uključujući i T</w:t>
            </w:r>
            <w:r w:rsidRPr="00FC5AF1">
              <w:rPr>
                <w:rFonts w:ascii="Times New Roman" w:hAnsi="Times New Roman" w:cs="Times New Roman"/>
                <w:sz w:val="24"/>
                <w:szCs w:val="24"/>
              </w:rPr>
              <w:t>urističku zajednicu</w:t>
            </w:r>
            <w:r w:rsidR="00335728">
              <w:rPr>
                <w:rFonts w:ascii="Times New Roman" w:eastAsia="Times New Roman" w:hAnsi="Times New Roman" w:cs="Times New Roman"/>
                <w:sz w:val="24"/>
                <w:szCs w:val="24"/>
                <w:lang w:eastAsia="hr-HR"/>
              </w:rPr>
              <w:t xml:space="preserve"> g</w:t>
            </w:r>
            <w:r w:rsidRPr="00FC5AF1">
              <w:rPr>
                <w:rFonts w:ascii="Times New Roman" w:eastAsia="Times New Roman" w:hAnsi="Times New Roman" w:cs="Times New Roman"/>
                <w:sz w:val="24"/>
                <w:szCs w:val="24"/>
                <w:lang w:eastAsia="hr-HR"/>
              </w:rPr>
              <w:t>rada Samobora</w:t>
            </w:r>
            <w:r w:rsidRPr="00FC5AF1">
              <w:rPr>
                <w:rFonts w:ascii="Times New Roman" w:hAnsi="Times New Roman" w:cs="Times New Roman"/>
                <w:sz w:val="24"/>
                <w:szCs w:val="24"/>
              </w:rPr>
              <w:t xml:space="preserve"> )</w:t>
            </w:r>
          </w:p>
        </w:tc>
      </w:tr>
      <w:tr w:rsidR="00E56417" w:rsidRPr="00FC5AF1" w14:paraId="6CCE4752" w14:textId="77777777" w:rsidTr="00E56417">
        <w:tc>
          <w:tcPr>
            <w:tcW w:w="750" w:type="dxa"/>
          </w:tcPr>
          <w:p w14:paraId="37D2096F"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3.10.</w:t>
            </w:r>
          </w:p>
        </w:tc>
        <w:tc>
          <w:tcPr>
            <w:tcW w:w="8317" w:type="dxa"/>
          </w:tcPr>
          <w:p w14:paraId="0FC0A6DE"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Mesnice, ribarnice, prodavaonice mliječnih i suhomesnatih proizvoda, benzinske postaje, trgovine prehrambenom robom, ribarnica, tržnica, trgovački centri</w:t>
            </w:r>
          </w:p>
        </w:tc>
      </w:tr>
      <w:tr w:rsidR="00E56417" w:rsidRPr="00FC5AF1" w14:paraId="1E285D37" w14:textId="77777777" w:rsidTr="00E56417">
        <w:tc>
          <w:tcPr>
            <w:tcW w:w="750" w:type="dxa"/>
          </w:tcPr>
          <w:p w14:paraId="4093093A"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3.11.</w:t>
            </w:r>
          </w:p>
        </w:tc>
        <w:tc>
          <w:tcPr>
            <w:tcW w:w="8317" w:type="dxa"/>
          </w:tcPr>
          <w:p w14:paraId="63D5DA66" w14:textId="220CCE8B"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Obrtničke djelatnosti: frizerski, salon, brijač, kozmetičar, stolar, vodoinstalater, električar, automehaničar, autolimar, bravari,  autokaroser, radione za popravak, ribarski obrti,  keramičari i sl</w:t>
            </w:r>
            <w:r w:rsidR="00335728">
              <w:rPr>
                <w:rFonts w:ascii="Times New Roman" w:hAnsi="Times New Roman" w:cs="Times New Roman"/>
                <w:sz w:val="24"/>
                <w:szCs w:val="24"/>
              </w:rPr>
              <w:t>.</w:t>
            </w:r>
          </w:p>
        </w:tc>
      </w:tr>
      <w:tr w:rsidR="00E56417" w:rsidRPr="00FC5AF1" w14:paraId="121F9295" w14:textId="77777777" w:rsidTr="00E56417">
        <w:tc>
          <w:tcPr>
            <w:tcW w:w="750" w:type="dxa"/>
          </w:tcPr>
          <w:p w14:paraId="0D8CB883" w14:textId="77777777" w:rsidR="00E56417" w:rsidRPr="00FC5AF1" w:rsidRDefault="00E56417" w:rsidP="00FC5AF1">
            <w:pPr>
              <w:jc w:val="center"/>
              <w:rPr>
                <w:rFonts w:ascii="Times New Roman" w:hAnsi="Times New Roman" w:cs="Times New Roman"/>
                <w:sz w:val="24"/>
                <w:szCs w:val="24"/>
              </w:rPr>
            </w:pPr>
            <w:r w:rsidRPr="00FC5AF1">
              <w:rPr>
                <w:rFonts w:ascii="Times New Roman" w:hAnsi="Times New Roman" w:cs="Times New Roman"/>
                <w:sz w:val="24"/>
                <w:szCs w:val="24"/>
              </w:rPr>
              <w:t>3.12.</w:t>
            </w:r>
          </w:p>
        </w:tc>
        <w:tc>
          <w:tcPr>
            <w:tcW w:w="8317" w:type="dxa"/>
          </w:tcPr>
          <w:p w14:paraId="6A8F2F89" w14:textId="77777777" w:rsidR="00E56417" w:rsidRPr="00FC5AF1" w:rsidRDefault="00E56417" w:rsidP="00FC5AF1">
            <w:pPr>
              <w:rPr>
                <w:rFonts w:ascii="Times New Roman" w:hAnsi="Times New Roman" w:cs="Times New Roman"/>
                <w:sz w:val="24"/>
                <w:szCs w:val="24"/>
              </w:rPr>
            </w:pPr>
            <w:r w:rsidRPr="00FC5AF1">
              <w:rPr>
                <w:rFonts w:ascii="Times New Roman" w:hAnsi="Times New Roman" w:cs="Times New Roman"/>
                <w:sz w:val="24"/>
                <w:szCs w:val="24"/>
              </w:rPr>
              <w:t>Industrijske djelatnosti s proizvodnim pogonima</w:t>
            </w:r>
          </w:p>
        </w:tc>
      </w:tr>
    </w:tbl>
    <w:p w14:paraId="14879224" w14:textId="0969244D" w:rsidR="00E56417" w:rsidRPr="00286CF5" w:rsidRDefault="00E56417" w:rsidP="00FC5AF1">
      <w:pPr>
        <w:pStyle w:val="Bezproreda"/>
        <w:ind w:left="1068"/>
        <w:jc w:val="right"/>
        <w:rPr>
          <w:rFonts w:ascii="Times New Roman" w:hAnsi="Times New Roman" w:cs="Times New Roman"/>
          <w:sz w:val="20"/>
          <w:lang w:eastAsia="hr-HR"/>
        </w:rPr>
      </w:pPr>
      <w:r w:rsidRPr="00286CF5">
        <w:rPr>
          <w:rFonts w:ascii="Times New Roman" w:hAnsi="Times New Roman" w:cs="Times New Roman"/>
          <w:sz w:val="20"/>
          <w:lang w:eastAsia="hr-HR"/>
        </w:rPr>
        <w:t>Tablica 1.</w:t>
      </w:r>
    </w:p>
    <w:p w14:paraId="4EFF89C7" w14:textId="77777777" w:rsidR="00E56417" w:rsidRPr="00FC5AF1" w:rsidRDefault="00E56417" w:rsidP="00FC5AF1">
      <w:pPr>
        <w:pStyle w:val="Bezproreda"/>
        <w:rPr>
          <w:rFonts w:ascii="Times New Roman" w:hAnsi="Times New Roman" w:cs="Times New Roman"/>
          <w:sz w:val="24"/>
          <w:szCs w:val="24"/>
        </w:rPr>
      </w:pPr>
      <w:r w:rsidRPr="00FC5AF1">
        <w:rPr>
          <w:rFonts w:ascii="Times New Roman" w:hAnsi="Times New Roman" w:cs="Times New Roman"/>
          <w:sz w:val="24"/>
          <w:szCs w:val="24"/>
        </w:rPr>
        <w:t xml:space="preserve">        Navedene skupine iz kategorije 3. mogu samostalno ili zajednički koristiti spremnik za miješani komunalni otpad.</w:t>
      </w:r>
    </w:p>
    <w:p w14:paraId="3C5588E3" w14:textId="77777777" w:rsidR="00E56417" w:rsidRPr="00FC5AF1" w:rsidRDefault="00E56417" w:rsidP="00FC5AF1">
      <w:pPr>
        <w:pStyle w:val="Bezproreda"/>
        <w:rPr>
          <w:rFonts w:ascii="Times New Roman" w:hAnsi="Times New Roman" w:cs="Times New Roman"/>
          <w:sz w:val="24"/>
          <w:szCs w:val="24"/>
        </w:rPr>
      </w:pPr>
      <w:r w:rsidRPr="00FC5AF1">
        <w:rPr>
          <w:rFonts w:ascii="Times New Roman" w:hAnsi="Times New Roman" w:cs="Times New Roman"/>
          <w:sz w:val="24"/>
          <w:szCs w:val="24"/>
        </w:rPr>
        <w:t xml:space="preserve">        Davatelj javne usluge će cjenikom odrediti koeficijente opterećenja sustava miješanim komunalnim otpadom za svaku pojedinu skupinu iz 3. kategorije korisnika.</w:t>
      </w:r>
    </w:p>
    <w:p w14:paraId="214EE490" w14:textId="08EC31CD" w:rsidR="00F409CA" w:rsidRPr="00FC5AF1" w:rsidRDefault="00F409CA" w:rsidP="00FC5AF1">
      <w:pPr>
        <w:pStyle w:val="Bezproreda"/>
        <w:rPr>
          <w:rFonts w:ascii="Times New Roman" w:hAnsi="Times New Roman" w:cs="Times New Roman"/>
          <w:b/>
          <w:sz w:val="24"/>
          <w:szCs w:val="24"/>
        </w:rPr>
      </w:pPr>
    </w:p>
    <w:p w14:paraId="683F3679" w14:textId="77777777" w:rsidR="00F409CA" w:rsidRPr="00FC5AF1" w:rsidRDefault="00F409CA" w:rsidP="00FC5AF1">
      <w:pPr>
        <w:pStyle w:val="Bezproreda"/>
        <w:rPr>
          <w:rFonts w:ascii="Times New Roman" w:hAnsi="Times New Roman" w:cs="Times New Roman"/>
          <w:b/>
          <w:sz w:val="24"/>
          <w:szCs w:val="24"/>
        </w:rPr>
      </w:pPr>
    </w:p>
    <w:p w14:paraId="12DF586C" w14:textId="5BF1870E" w:rsidR="002B256A" w:rsidRPr="00FC5AF1" w:rsidRDefault="00016C95" w:rsidP="00FC5AF1">
      <w:pPr>
        <w:pStyle w:val="Bezproreda"/>
        <w:numPr>
          <w:ilvl w:val="0"/>
          <w:numId w:val="38"/>
        </w:numPr>
        <w:ind w:left="567" w:hanging="567"/>
        <w:rPr>
          <w:rFonts w:ascii="Times New Roman" w:hAnsi="Times New Roman" w:cs="Times New Roman"/>
          <w:strike/>
          <w:sz w:val="24"/>
          <w:szCs w:val="24"/>
        </w:rPr>
      </w:pPr>
      <w:r w:rsidRPr="00FC5AF1">
        <w:rPr>
          <w:rFonts w:ascii="Times New Roman" w:hAnsi="Times New Roman" w:cs="Times New Roman"/>
          <w:b/>
          <w:sz w:val="24"/>
          <w:szCs w:val="24"/>
        </w:rPr>
        <w:t>POJMOVI</w:t>
      </w:r>
    </w:p>
    <w:p w14:paraId="1DC4BA9A" w14:textId="1513E7C6" w:rsidR="00F409CA" w:rsidRPr="00FC5AF1" w:rsidRDefault="00F409CA" w:rsidP="00FC5AF1">
      <w:pPr>
        <w:pStyle w:val="Bezproreda"/>
        <w:rPr>
          <w:rFonts w:ascii="Times New Roman" w:hAnsi="Times New Roman" w:cs="Times New Roman"/>
          <w:sz w:val="24"/>
          <w:szCs w:val="24"/>
        </w:rPr>
      </w:pPr>
    </w:p>
    <w:p w14:paraId="37AF5FE9" w14:textId="78AFBD11" w:rsidR="00F409CA" w:rsidRPr="00FC5AF1" w:rsidRDefault="00F409C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11.</w:t>
      </w:r>
    </w:p>
    <w:p w14:paraId="1D4FDD1C" w14:textId="77777777" w:rsidR="001236C0" w:rsidRPr="00FC5AF1" w:rsidRDefault="00122A33" w:rsidP="00FC5AF1">
      <w:pPr>
        <w:pStyle w:val="Bezproreda"/>
        <w:ind w:firstLine="567"/>
        <w:jc w:val="both"/>
        <w:rPr>
          <w:rFonts w:ascii="Times New Roman" w:eastAsia="Times New Roman" w:hAnsi="Times New Roman" w:cs="Times New Roman"/>
          <w:sz w:val="24"/>
          <w:szCs w:val="24"/>
          <w:lang w:eastAsia="hr-HR"/>
        </w:rPr>
      </w:pPr>
      <w:r w:rsidRPr="00FC5AF1">
        <w:rPr>
          <w:rFonts w:ascii="Times New Roman" w:eastAsia="Times New Roman" w:hAnsi="Times New Roman" w:cs="Times New Roman"/>
          <w:sz w:val="24"/>
          <w:szCs w:val="24"/>
          <w:lang w:eastAsia="hr-HR"/>
        </w:rPr>
        <w:t>Pojedini pojmovi za potrebe ove Odluke imaju sljedeće značenje:</w:t>
      </w:r>
    </w:p>
    <w:p w14:paraId="1BE245A7"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ambalaža</w:t>
      </w:r>
      <w:r w:rsidRPr="00FC5AF1">
        <w:rPr>
          <w:rFonts w:ascii="Times New Roman" w:hAnsi="Times New Roman"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14:paraId="5296E046" w14:textId="12C9E52C"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animalni otpad</w:t>
      </w:r>
      <w:r w:rsidRPr="00FC5AF1">
        <w:rPr>
          <w:rFonts w:ascii="Times New Roman" w:hAnsi="Times New Roman"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14:paraId="0126B7A6"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biootpad</w:t>
      </w:r>
      <w:r w:rsidRPr="00FC5AF1">
        <w:rPr>
          <w:rFonts w:ascii="Times New Roman" w:hAnsi="Times New Roman" w:cs="Times New Roman"/>
          <w:sz w:val="24"/>
          <w:szCs w:val="24"/>
        </w:rPr>
        <w:t xml:space="preserve"> je biološki razgradiv otpad iz vrtova i parkova, hrana i kuhinjski otpad iz kućanstva, restorana, ugostiteljskih i maloprodajnih objekata i slični otpad iz proizvodnje prehrambenih proizvoda</w:t>
      </w:r>
    </w:p>
    <w:p w14:paraId="45600317"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biološki razgradivi otpad</w:t>
      </w:r>
      <w:r w:rsidRPr="00FC5AF1">
        <w:rPr>
          <w:rFonts w:ascii="Times New Roman" w:hAnsi="Times New Roman" w:cs="Times New Roman"/>
          <w:sz w:val="24"/>
          <w:szCs w:val="24"/>
        </w:rPr>
        <w:t xml:space="preserve"> je otpad koji se može razgraditi biološkim aerobnim ili anaerobnim postupkom</w:t>
      </w:r>
    </w:p>
    <w:p w14:paraId="0F637482"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biorazgradivi komunalni otpad</w:t>
      </w:r>
      <w:r w:rsidRPr="00FC5AF1">
        <w:rPr>
          <w:rFonts w:ascii="Times New Roman" w:hAnsi="Times New Roman" w:cs="Times New Roman"/>
          <w:sz w:val="24"/>
          <w:szCs w:val="24"/>
        </w:rPr>
        <w:t xml:space="preserve"> u okviru javne usluge je bio otpad i otpadni papir i karton osim proizvodnog otpada i otpada iz poljoprivrede, šumarstva, a koji u svom sastavu sadrži biološki razgradiv otpad</w:t>
      </w:r>
    </w:p>
    <w:p w14:paraId="7579546C"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boravište</w:t>
      </w:r>
      <w:r w:rsidRPr="00FC5AF1">
        <w:rPr>
          <w:rFonts w:ascii="Times New Roman" w:hAnsi="Times New Roman" w:cs="Times New Roman"/>
          <w:sz w:val="24"/>
          <w:szCs w:val="24"/>
        </w:rPr>
        <w:t xml:space="preserve"> je mjesto i adresa u Republici Hrvatskoj gdje osoba privremeno boravi, ali se na toj adresi nije trajno nastanila</w:t>
      </w:r>
    </w:p>
    <w:p w14:paraId="4AA8B216"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cijena javne usluge</w:t>
      </w:r>
      <w:r w:rsidRPr="00FC5AF1">
        <w:rPr>
          <w:rFonts w:ascii="Times New Roman" w:hAnsi="Times New Roman" w:cs="Times New Roman"/>
          <w:sz w:val="24"/>
          <w:szCs w:val="24"/>
        </w:rPr>
        <w:t xml:space="preserve"> je novčani iznos u kunama za pruženu javnu uslugu prikupljanja miješanog komunalnog otpada i biorazgradivog komunalnog otpada</w:t>
      </w:r>
    </w:p>
    <w:p w14:paraId="44C4E3C3" w14:textId="3CC15B56" w:rsidR="00BF5190" w:rsidRPr="00FC5AF1" w:rsidRDefault="00BF5190" w:rsidP="00FC5AF1">
      <w:pPr>
        <w:pStyle w:val="Odlomakpopisa"/>
        <w:numPr>
          <w:ilvl w:val="0"/>
          <w:numId w:val="12"/>
        </w:numPr>
        <w:shd w:val="clear" w:color="auto" w:fill="FFFFFF"/>
        <w:spacing w:after="0" w:line="240" w:lineRule="auto"/>
        <w:ind w:left="927" w:right="75"/>
        <w:jc w:val="both"/>
        <w:rPr>
          <w:rFonts w:ascii="Times New Roman" w:eastAsia="Times New Roman" w:hAnsi="Times New Roman" w:cs="Times New Roman"/>
          <w:sz w:val="24"/>
          <w:szCs w:val="24"/>
          <w:lang w:eastAsia="hr-HR"/>
        </w:rPr>
      </w:pPr>
      <w:r w:rsidRPr="00FC5AF1">
        <w:rPr>
          <w:rFonts w:ascii="Times New Roman" w:hAnsi="Times New Roman" w:cs="Times New Roman"/>
          <w:i/>
          <w:spacing w:val="32"/>
          <w:sz w:val="24"/>
          <w:szCs w:val="24"/>
        </w:rPr>
        <w:t>električni i elektronički otpad</w:t>
      </w:r>
      <w:r w:rsidRPr="00FC5AF1">
        <w:rPr>
          <w:rFonts w:ascii="Times New Roman" w:eastAsia="Times New Roman" w:hAnsi="Times New Roman" w:cs="Times New Roman"/>
          <w:sz w:val="24"/>
          <w:szCs w:val="24"/>
          <w:lang w:eastAsia="hr-HR"/>
        </w:rPr>
        <w:t xml:space="preserve"> </w:t>
      </w:r>
      <w:r w:rsidRPr="002A4634">
        <w:rPr>
          <w:rFonts w:ascii="Times New Roman" w:eastAsia="Times New Roman" w:hAnsi="Times New Roman" w:cs="Times New Roman"/>
          <w:sz w:val="24"/>
          <w:szCs w:val="24"/>
          <w:lang w:eastAsia="hr-HR"/>
        </w:rPr>
        <w:t>(u daljnjem tekstu</w:t>
      </w:r>
      <w:r w:rsidR="00335728" w:rsidRPr="002A4634">
        <w:rPr>
          <w:rFonts w:ascii="Times New Roman" w:eastAsia="Times New Roman" w:hAnsi="Times New Roman" w:cs="Times New Roman"/>
          <w:sz w:val="24"/>
          <w:szCs w:val="24"/>
          <w:lang w:eastAsia="hr-HR"/>
        </w:rPr>
        <w:t>:</w:t>
      </w:r>
      <w:r w:rsidRPr="002A4634">
        <w:rPr>
          <w:rFonts w:ascii="Times New Roman" w:eastAsia="Times New Roman" w:hAnsi="Times New Roman" w:cs="Times New Roman"/>
          <w:sz w:val="24"/>
          <w:szCs w:val="24"/>
          <w:lang w:eastAsia="hr-HR"/>
        </w:rPr>
        <w:t xml:space="preserve"> EE oprema)</w:t>
      </w:r>
      <w:r w:rsidRPr="00FC5AF1">
        <w:rPr>
          <w:rFonts w:ascii="Times New Roman" w:eastAsia="Times New Roman" w:hAnsi="Times New Roman" w:cs="Times New Roman"/>
          <w:sz w:val="24"/>
          <w:szCs w:val="24"/>
          <w:lang w:eastAsia="hr-HR"/>
        </w:rPr>
        <w:t xml:space="preserve"> su</w:t>
      </w:r>
      <w:r w:rsidR="00F409CA" w:rsidRPr="00FC5AF1">
        <w:rPr>
          <w:rFonts w:ascii="Times New Roman" w:eastAsia="Times New Roman" w:hAnsi="Times New Roman" w:cs="Times New Roman"/>
          <w:sz w:val="24"/>
          <w:szCs w:val="24"/>
          <w:lang w:eastAsia="hr-HR"/>
        </w:rPr>
        <w:t xml:space="preserve"> </w:t>
      </w:r>
      <w:r w:rsidRPr="00FC5AF1">
        <w:rPr>
          <w:rFonts w:ascii="Times New Roman" w:eastAsia="Times New Roman" w:hAnsi="Times New Roman" w:cs="Times New Roman"/>
          <w:sz w:val="24"/>
          <w:szCs w:val="24"/>
          <w:lang w:eastAsia="hr-HR"/>
        </w:rPr>
        <w:t>veliki kućanski uređaji, mali kućanski uređaji, oprema informatičke tehnike, oprema za telekomunikacije, oprema široke potrošnje i foto naponske ploče, rasvjetna oprema, električni i elektronički alati (osim velikih nepokretnih industrijskih alata), igračke koje sadrže električne ili elektroničke komponente , oprema za razonodu i sportska oprema koje sadrže električne ili elektroničke komponente, medicinski proizvodi koji sadrže električne ili elektroničke komponente</w:t>
      </w:r>
    </w:p>
    <w:p w14:paraId="50628DA6"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evidencija o preuzetom komunalnom otpadu</w:t>
      </w:r>
      <w:r w:rsidRPr="00FC5AF1">
        <w:rPr>
          <w:rFonts w:ascii="Times New Roman" w:hAnsi="Times New Roman" w:cs="Times New Roman"/>
          <w:sz w:val="24"/>
          <w:szCs w:val="24"/>
        </w:rPr>
        <w:t xml:space="preserve"> (u daljnjem tekstu: Evidencija) je evide</w:t>
      </w:r>
      <w:r w:rsidR="00EC5D86" w:rsidRPr="00FC5AF1">
        <w:rPr>
          <w:rFonts w:ascii="Times New Roman" w:hAnsi="Times New Roman" w:cs="Times New Roman"/>
          <w:sz w:val="24"/>
          <w:szCs w:val="24"/>
        </w:rPr>
        <w:t>ncija koju vodi D</w:t>
      </w:r>
      <w:r w:rsidRPr="00FC5AF1">
        <w:rPr>
          <w:rFonts w:ascii="Times New Roman" w:hAnsi="Times New Roman" w:cs="Times New Roman"/>
          <w:sz w:val="24"/>
          <w:szCs w:val="24"/>
        </w:rPr>
        <w:t xml:space="preserve">avatelj javne usluge i sadrži podatke o korisniku </w:t>
      </w:r>
      <w:r w:rsidRPr="00FC5AF1">
        <w:rPr>
          <w:rFonts w:ascii="Times New Roman" w:hAnsi="Times New Roman" w:cs="Times New Roman"/>
          <w:sz w:val="24"/>
          <w:szCs w:val="24"/>
        </w:rPr>
        <w:lastRenderedPageBreak/>
        <w:t>javne usluge, korištenju javne usluge za obračunsko mjesto, korištenju reciklažnog dvorišta i mobilnog reciklažnog dvorišta i korištenju javne usluge preuzimanja glomaznog otpada</w:t>
      </w:r>
    </w:p>
    <w:p w14:paraId="6FE10307" w14:textId="77777777" w:rsidR="00BF5190" w:rsidRPr="00FC5AF1" w:rsidRDefault="00BF5190" w:rsidP="00FC5AF1">
      <w:pPr>
        <w:pStyle w:val="t-9-8"/>
        <w:numPr>
          <w:ilvl w:val="0"/>
          <w:numId w:val="12"/>
        </w:numPr>
        <w:spacing w:before="0" w:beforeAutospacing="0" w:after="0" w:afterAutospacing="0"/>
        <w:ind w:left="927"/>
        <w:jc w:val="both"/>
        <w:textAlignment w:val="baseline"/>
      </w:pPr>
      <w:r w:rsidRPr="00FC5AF1">
        <w:rPr>
          <w:rFonts w:eastAsiaTheme="minorHAnsi"/>
          <w:i/>
          <w:spacing w:val="32"/>
          <w:lang w:eastAsia="en-US"/>
        </w:rPr>
        <w:t>građevina za gospodarenje otpadom</w:t>
      </w:r>
      <w:r w:rsidRPr="00FC5AF1">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14:paraId="263E08B3" w14:textId="77777777" w:rsidR="00BF5190" w:rsidRPr="00FC5AF1" w:rsidRDefault="00BF5190" w:rsidP="00FC5AF1">
      <w:pPr>
        <w:pStyle w:val="t-9-8"/>
        <w:numPr>
          <w:ilvl w:val="0"/>
          <w:numId w:val="12"/>
        </w:numPr>
        <w:spacing w:before="0" w:beforeAutospacing="0" w:after="0" w:afterAutospacing="0"/>
        <w:ind w:left="927"/>
        <w:jc w:val="both"/>
        <w:textAlignment w:val="baseline"/>
      </w:pPr>
      <w:r w:rsidRPr="00FC5AF1">
        <w:rPr>
          <w:rFonts w:eastAsiaTheme="minorHAnsi"/>
          <w:i/>
          <w:spacing w:val="32"/>
          <w:lang w:eastAsia="en-US"/>
        </w:rPr>
        <w:t>građevni otpad</w:t>
      </w:r>
      <w:r w:rsidRPr="00FC5AF1">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14:paraId="34E076E5" w14:textId="77777777" w:rsidR="00BF5190" w:rsidRPr="00FC5AF1" w:rsidRDefault="00BF5190" w:rsidP="00FC5AF1">
      <w:pPr>
        <w:pStyle w:val="Odlomakpopisa"/>
        <w:numPr>
          <w:ilvl w:val="0"/>
          <w:numId w:val="12"/>
        </w:numPr>
        <w:shd w:val="clear" w:color="auto" w:fill="FFFFFF"/>
        <w:spacing w:after="0" w:line="240" w:lineRule="auto"/>
        <w:ind w:left="927" w:right="75"/>
        <w:jc w:val="both"/>
        <w:rPr>
          <w:rFonts w:ascii="Times New Roman" w:eastAsia="Times New Roman" w:hAnsi="Times New Roman" w:cs="Times New Roman"/>
          <w:sz w:val="24"/>
          <w:szCs w:val="24"/>
          <w:lang w:eastAsia="hr-HR"/>
        </w:rPr>
      </w:pPr>
      <w:r w:rsidRPr="00FC5AF1">
        <w:rPr>
          <w:rFonts w:ascii="Times New Roman" w:hAnsi="Times New Roman" w:cs="Times New Roman"/>
          <w:i/>
          <w:spacing w:val="32"/>
          <w:sz w:val="24"/>
          <w:szCs w:val="24"/>
        </w:rPr>
        <w:t>interventno sakupljanje otpada</w:t>
      </w:r>
      <w:r w:rsidRPr="00FC5AF1">
        <w:rPr>
          <w:rFonts w:ascii="Times New Roman" w:eastAsia="Times New Roman" w:hAnsi="Times New Roman" w:cs="Times New Roman"/>
          <w:sz w:val="24"/>
          <w:szCs w:val="24"/>
          <w:lang w:eastAsia="hr-HR"/>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14:paraId="223E0E0E"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izjava o načinu korištenja javne usluge</w:t>
      </w:r>
      <w:r w:rsidRPr="00FC5AF1">
        <w:rPr>
          <w:rFonts w:ascii="Times New Roman" w:hAnsi="Times New Roman" w:cs="Times New Roman"/>
          <w:sz w:val="24"/>
          <w:szCs w:val="24"/>
        </w:rPr>
        <w:t xml:space="preserve"> (u daljnjem tekstu: Izjava) je izjava na obrascu koju korisnik javn</w:t>
      </w:r>
      <w:r w:rsidR="00295669" w:rsidRPr="00FC5AF1">
        <w:rPr>
          <w:rFonts w:ascii="Times New Roman" w:hAnsi="Times New Roman" w:cs="Times New Roman"/>
          <w:sz w:val="24"/>
          <w:szCs w:val="24"/>
        </w:rPr>
        <w:t>e usluge ispunjava i dostavlja Davatelju</w:t>
      </w:r>
      <w:r w:rsidRPr="00FC5AF1">
        <w:rPr>
          <w:rFonts w:ascii="Times New Roman" w:hAnsi="Times New Roman" w:cs="Times New Roman"/>
          <w:sz w:val="24"/>
          <w:szCs w:val="24"/>
        </w:rPr>
        <w:t xml:space="preserve"> javne usluge</w:t>
      </w:r>
    </w:p>
    <w:p w14:paraId="41ADE0EA"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javna površina</w:t>
      </w:r>
      <w:r w:rsidRPr="00FC5AF1">
        <w:rPr>
          <w:rFonts w:ascii="Times New Roman" w:hAnsi="Times New Roman" w:cs="Times New Roman"/>
          <w:sz w:val="24"/>
          <w:szCs w:val="24"/>
        </w:rPr>
        <w:t xml:space="preserve"> je površina javne namjene sukladno Prostornom planu Grada Samobora</w:t>
      </w:r>
    </w:p>
    <w:p w14:paraId="469A42D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javna usluga</w:t>
      </w:r>
      <w:r w:rsidRPr="00FC5AF1">
        <w:rPr>
          <w:rFonts w:ascii="Times New Roman" w:hAnsi="Times New Roman" w:cs="Times New Roman"/>
          <w:sz w:val="24"/>
          <w:szCs w:val="24"/>
        </w:rPr>
        <w:t xml:space="preserve"> je javna usluga prikupljanja miješanog komunalnog otpada i biorazgradivog komunalnog otpada</w:t>
      </w:r>
    </w:p>
    <w:p w14:paraId="2702A658"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jednokratna ambalaža</w:t>
      </w:r>
      <w:r w:rsidRPr="00FC5AF1">
        <w:rPr>
          <w:rFonts w:ascii="Times New Roman" w:hAnsi="Times New Roman" w:cs="Times New Roman"/>
          <w:sz w:val="24"/>
          <w:szCs w:val="24"/>
        </w:rPr>
        <w:t xml:space="preserve"> je ambalaža izrađena samo za jednu uporabu</w:t>
      </w:r>
    </w:p>
    <w:p w14:paraId="2BB443F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komunalni otpad</w:t>
      </w:r>
      <w:r w:rsidRPr="00FC5AF1">
        <w:rPr>
          <w:rFonts w:ascii="Times New Roman" w:hAnsi="Times New Roman" w:cs="Times New Roman"/>
          <w:sz w:val="24"/>
          <w:szCs w:val="24"/>
        </w:rPr>
        <w:t xml:space="preserve"> je otpad nastao u kućanstvu i otpad koji je po prirodi i sastavu sličan otpadu iz kućanstva, osim proizvodnog otpada i otpada iz poljoprivrede i šumarstva</w:t>
      </w:r>
    </w:p>
    <w:p w14:paraId="3D9FB425" w14:textId="074DB6B5" w:rsidR="00BF5190" w:rsidRPr="00FC5AF1" w:rsidRDefault="00BF5190" w:rsidP="00FC5AF1">
      <w:pPr>
        <w:pStyle w:val="Odlomakpopisa"/>
        <w:numPr>
          <w:ilvl w:val="0"/>
          <w:numId w:val="12"/>
        </w:numPr>
        <w:shd w:val="clear" w:color="auto" w:fill="FFFFFF"/>
        <w:spacing w:after="0" w:line="240" w:lineRule="auto"/>
        <w:ind w:left="927" w:right="75"/>
        <w:jc w:val="both"/>
        <w:rPr>
          <w:rFonts w:ascii="Times New Roman" w:hAnsi="Times New Roman" w:cs="Times New Roman"/>
          <w:sz w:val="24"/>
          <w:szCs w:val="24"/>
        </w:rPr>
      </w:pPr>
      <w:r w:rsidRPr="00FC5AF1">
        <w:rPr>
          <w:rFonts w:ascii="Times New Roman" w:hAnsi="Times New Roman" w:cs="Times New Roman"/>
          <w:i/>
          <w:spacing w:val="32"/>
          <w:sz w:val="24"/>
          <w:szCs w:val="24"/>
        </w:rPr>
        <w:t>korištenje javn</w:t>
      </w:r>
      <w:r w:rsidR="009030C9" w:rsidRPr="00FC5AF1">
        <w:rPr>
          <w:rFonts w:ascii="Times New Roman" w:hAnsi="Times New Roman" w:cs="Times New Roman"/>
          <w:i/>
          <w:spacing w:val="32"/>
          <w:sz w:val="24"/>
          <w:szCs w:val="24"/>
        </w:rPr>
        <w:t>e usluge</w:t>
      </w:r>
      <w:r w:rsidRPr="00FC5AF1">
        <w:rPr>
          <w:rFonts w:ascii="Times New Roman" w:hAnsi="Times New Roman" w:cs="Times New Roman"/>
          <w:sz w:val="24"/>
          <w:szCs w:val="24"/>
        </w:rPr>
        <w:t xml:space="preserve"> je predaja miješanog komunalnog otpada i biorazgradivog ko</w:t>
      </w:r>
      <w:r w:rsidR="00295669" w:rsidRPr="00FC5AF1">
        <w:rPr>
          <w:rFonts w:ascii="Times New Roman" w:hAnsi="Times New Roman" w:cs="Times New Roman"/>
          <w:sz w:val="24"/>
          <w:szCs w:val="24"/>
        </w:rPr>
        <w:t>munalnog otpada Davatelju</w:t>
      </w:r>
      <w:r w:rsidRPr="00FC5AF1">
        <w:rPr>
          <w:rFonts w:ascii="Times New Roman" w:hAnsi="Times New Roman" w:cs="Times New Roman"/>
          <w:sz w:val="24"/>
          <w:szCs w:val="24"/>
        </w:rPr>
        <w:t xml:space="preserve"> javne usluge</w:t>
      </w:r>
    </w:p>
    <w:p w14:paraId="32CEB460" w14:textId="3C584396" w:rsidR="00BF5190" w:rsidRPr="00FC5AF1" w:rsidRDefault="00BF5190" w:rsidP="00FC5AF1">
      <w:pPr>
        <w:pStyle w:val="Odlomakpopisa"/>
        <w:numPr>
          <w:ilvl w:val="0"/>
          <w:numId w:val="12"/>
        </w:numPr>
        <w:shd w:val="clear" w:color="auto" w:fill="FFFFFF"/>
        <w:spacing w:after="0" w:line="240" w:lineRule="auto"/>
        <w:ind w:left="927" w:right="75"/>
        <w:jc w:val="both"/>
        <w:rPr>
          <w:rFonts w:ascii="Times New Roman" w:eastAsia="Times New Roman" w:hAnsi="Times New Roman" w:cs="Times New Roman"/>
          <w:sz w:val="24"/>
          <w:szCs w:val="24"/>
          <w:lang w:eastAsia="hr-HR"/>
        </w:rPr>
      </w:pPr>
      <w:r w:rsidRPr="00FC5AF1">
        <w:rPr>
          <w:rFonts w:ascii="Times New Roman" w:hAnsi="Times New Roman" w:cs="Times New Roman"/>
          <w:i/>
          <w:spacing w:val="32"/>
          <w:sz w:val="24"/>
          <w:szCs w:val="24"/>
        </w:rPr>
        <w:t>krupni (glomazni) komunalni otpad</w:t>
      </w:r>
      <w:r w:rsidRPr="00FC5AF1">
        <w:rPr>
          <w:rFonts w:ascii="Times New Roman" w:eastAsia="Times New Roman" w:hAnsi="Times New Roman" w:cs="Times New Roman"/>
          <w:sz w:val="24"/>
          <w:szCs w:val="24"/>
          <w:lang w:eastAsia="hr-HR"/>
        </w:rPr>
        <w:t xml:space="preserve"> je predmet i</w:t>
      </w:r>
      <w:r w:rsidR="00D81B1E">
        <w:rPr>
          <w:rFonts w:ascii="Times New Roman" w:eastAsia="Times New Roman" w:hAnsi="Times New Roman" w:cs="Times New Roman"/>
          <w:sz w:val="24"/>
          <w:szCs w:val="24"/>
          <w:lang w:eastAsia="hr-HR"/>
        </w:rPr>
        <w:t>li tvar koju je zbog volumena i</w:t>
      </w:r>
      <w:r w:rsidRPr="00FC5AF1">
        <w:rPr>
          <w:rFonts w:ascii="Times New Roman" w:eastAsia="Times New Roman" w:hAnsi="Times New Roman" w:cs="Times New Roman"/>
          <w:sz w:val="24"/>
          <w:szCs w:val="24"/>
          <w:lang w:eastAsia="hr-HR"/>
        </w:rPr>
        <w:t>/ili mase neprikladno prikupljati u sklopu usluge prikupljanja miješanog komunalnog otpada</w:t>
      </w:r>
    </w:p>
    <w:p w14:paraId="3EEAA4E9"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medicinski otpad</w:t>
      </w:r>
      <w:r w:rsidRPr="00FC5AF1">
        <w:rPr>
          <w:rFonts w:ascii="Times New Roman" w:hAnsi="Times New Roman"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14:paraId="4AC556E9" w14:textId="3CDE8160"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miješani komunalni otpad</w:t>
      </w:r>
      <w:r w:rsidRPr="00FC5AF1">
        <w:rPr>
          <w:rFonts w:ascii="Times New Roman" w:hAnsi="Times New Roman" w:cs="Times New Roman"/>
          <w:sz w:val="24"/>
          <w:szCs w:val="24"/>
        </w:rPr>
        <w:t xml:space="preserve"> –</w:t>
      </w:r>
      <w:r w:rsidR="004B283C">
        <w:rPr>
          <w:rFonts w:ascii="Times New Roman" w:hAnsi="Times New Roman" w:cs="Times New Roman"/>
          <w:sz w:val="24"/>
          <w:szCs w:val="24"/>
        </w:rPr>
        <w:t xml:space="preserve"> </w:t>
      </w:r>
      <w:r w:rsidRPr="004B283C">
        <w:rPr>
          <w:rFonts w:ascii="Times New Roman" w:hAnsi="Times New Roman" w:cs="Times New Roman"/>
          <w:sz w:val="24"/>
          <w:szCs w:val="24"/>
        </w:rPr>
        <w:t>otpad iz k</w:t>
      </w:r>
      <w:r w:rsidRPr="00FC5AF1">
        <w:rPr>
          <w:rFonts w:ascii="Times New Roman" w:hAnsi="Times New Roman" w:cs="Times New Roman"/>
          <w:sz w:val="24"/>
          <w:szCs w:val="24"/>
        </w:rPr>
        <w:t>ućanstva i otpad iz trgovina, industrije i iz ustanova koji je po svojstvima i sastavu sličan otpadu iz kućanstva, iz kojeg posebnim postupkom nisu izdvojeni pojedini materijali (kao što je papir, staklo i dr.) te je u Katalogu otpada označen kao 20 03 01</w:t>
      </w:r>
    </w:p>
    <w:p w14:paraId="0FA40170"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mjesto primopredaje</w:t>
      </w:r>
      <w:r w:rsidRPr="00FC5AF1">
        <w:rPr>
          <w:rFonts w:ascii="Times New Roman" w:hAnsi="Times New Roman" w:cs="Times New Roman"/>
          <w:sz w:val="24"/>
          <w:szCs w:val="24"/>
        </w:rPr>
        <w:t xml:space="preserve"> je lokacija spremnika kod korisnika javne usluge</w:t>
      </w:r>
    </w:p>
    <w:p w14:paraId="21D7E288" w14:textId="77777777" w:rsidR="00BF5190" w:rsidRPr="00FC5AF1" w:rsidRDefault="00BF5190" w:rsidP="00FC5AF1">
      <w:pPr>
        <w:pStyle w:val="t-9-8"/>
        <w:numPr>
          <w:ilvl w:val="0"/>
          <w:numId w:val="12"/>
        </w:numPr>
        <w:spacing w:before="0" w:beforeAutospacing="0" w:after="0" w:afterAutospacing="0"/>
        <w:ind w:left="927"/>
        <w:jc w:val="both"/>
        <w:textAlignment w:val="baseline"/>
      </w:pPr>
      <w:r w:rsidRPr="00FC5AF1">
        <w:rPr>
          <w:rFonts w:eastAsiaTheme="minorHAnsi"/>
          <w:i/>
          <w:spacing w:val="32"/>
          <w:lang w:eastAsia="en-US"/>
        </w:rPr>
        <w:t>mobilno reciklažno dvorište</w:t>
      </w:r>
      <w:r w:rsidRPr="00FC5AF1">
        <w:rPr>
          <w:shd w:val="clear" w:color="auto" w:fill="FFFFFF"/>
        </w:rPr>
        <w:t xml:space="preserve"> – mobilna jedinica je pokretna tehnička jedinica koja nije građevina ili dio građevine, a služi odvojenom prikupljanju i skladištenju manjih količina posebnih vrsta otpada</w:t>
      </w:r>
    </w:p>
    <w:p w14:paraId="721A41C3" w14:textId="1E628054"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obavijest o prikupljanju miješanog komunalnog otpada, biorazgradivog komunalnog otpada i reciklabilnog komunalnog otpada</w:t>
      </w:r>
      <w:r w:rsidRPr="00FC5AF1">
        <w:rPr>
          <w:rFonts w:ascii="Times New Roman" w:hAnsi="Times New Roman" w:cs="Times New Roman"/>
          <w:sz w:val="24"/>
          <w:szCs w:val="24"/>
        </w:rPr>
        <w:t xml:space="preserve"> (u daljnjem t</w:t>
      </w:r>
      <w:r w:rsidR="00295669" w:rsidRPr="00FC5AF1">
        <w:rPr>
          <w:rFonts w:ascii="Times New Roman" w:hAnsi="Times New Roman" w:cs="Times New Roman"/>
          <w:sz w:val="24"/>
          <w:szCs w:val="24"/>
        </w:rPr>
        <w:t>ekstu: Obavijest) je obavijest Davatelja</w:t>
      </w:r>
      <w:r w:rsidRPr="00FC5AF1">
        <w:rPr>
          <w:rFonts w:ascii="Times New Roman" w:hAnsi="Times New Roman" w:cs="Times New Roman"/>
          <w:sz w:val="24"/>
          <w:szCs w:val="24"/>
        </w:rPr>
        <w:t xml:space="preserve"> javne usluge korisniku javne usluge o načinu korištenja javne usluge i javne usluge povezane s javnom uslugom</w:t>
      </w:r>
    </w:p>
    <w:p w14:paraId="7459C52E"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obračunsko mjesto</w:t>
      </w:r>
      <w:r w:rsidRPr="00FC5AF1">
        <w:rPr>
          <w:rFonts w:ascii="Times New Roman" w:hAnsi="Times New Roman" w:cs="Times New Roman"/>
          <w:sz w:val="24"/>
          <w:szCs w:val="24"/>
        </w:rPr>
        <w:t xml:space="preserve"> je adresa nekretnine/mjesto primopredaje spremnika</w:t>
      </w:r>
    </w:p>
    <w:p w14:paraId="32EE72EB"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lastRenderedPageBreak/>
        <w:t>obračunsko razdoblje</w:t>
      </w:r>
      <w:r w:rsidRPr="00FC5AF1">
        <w:rPr>
          <w:rFonts w:ascii="Times New Roman" w:hAnsi="Times New Roman" w:cs="Times New Roman"/>
          <w:sz w:val="24"/>
          <w:szCs w:val="24"/>
        </w:rPr>
        <w:t xml:space="preserve"> je razdoblje na koje se odnosi obračun iznosa cijene javne usluge</w:t>
      </w:r>
    </w:p>
    <w:p w14:paraId="00BB68EF" w14:textId="05A4575B"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obvezna minimalna javna usluga</w:t>
      </w:r>
      <w:r w:rsidRPr="00FC5AF1">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w:t>
      </w:r>
      <w:r w:rsidR="00860DE8" w:rsidRPr="00FC5AF1">
        <w:rPr>
          <w:rFonts w:ascii="Times New Roman" w:hAnsi="Times New Roman" w:cs="Times New Roman"/>
          <w:sz w:val="24"/>
          <w:szCs w:val="24"/>
        </w:rPr>
        <w:t>„</w:t>
      </w:r>
      <w:r w:rsidRPr="00FC5AF1">
        <w:rPr>
          <w:rFonts w:ascii="Times New Roman" w:hAnsi="Times New Roman" w:cs="Times New Roman"/>
          <w:sz w:val="24"/>
          <w:szCs w:val="24"/>
        </w:rPr>
        <w:t>onečišćivač plaća</w:t>
      </w:r>
      <w:r w:rsidR="00860DE8" w:rsidRPr="00FC5AF1">
        <w:rPr>
          <w:rFonts w:ascii="Times New Roman" w:hAnsi="Times New Roman" w:cs="Times New Roman"/>
          <w:sz w:val="24"/>
          <w:szCs w:val="24"/>
        </w:rPr>
        <w:t>“</w:t>
      </w:r>
      <w:r w:rsidRPr="00FC5AF1">
        <w:rPr>
          <w:rFonts w:ascii="Times New Roman" w:hAnsi="Times New Roman" w:cs="Times New Roman"/>
          <w:sz w:val="24"/>
          <w:szCs w:val="24"/>
        </w:rPr>
        <w:t>, ekonomski održivo poslovanje te sigurnost, redovitost i kvalitetu pružanja javne usluge</w:t>
      </w:r>
    </w:p>
    <w:p w14:paraId="30B537D9" w14:textId="77777777" w:rsidR="00BF5190" w:rsidRPr="00FC5AF1" w:rsidRDefault="00BF5190" w:rsidP="00FC5AF1">
      <w:pPr>
        <w:pStyle w:val="Odlomakpopisa"/>
        <w:numPr>
          <w:ilvl w:val="0"/>
          <w:numId w:val="12"/>
        </w:numPr>
        <w:spacing w:after="0" w:line="240" w:lineRule="auto"/>
        <w:ind w:left="927"/>
        <w:jc w:val="both"/>
        <w:rPr>
          <w:rFonts w:ascii="Times New Roman" w:eastAsia="Times New Roman" w:hAnsi="Times New Roman" w:cs="Times New Roman"/>
          <w:sz w:val="24"/>
          <w:szCs w:val="24"/>
          <w:lang w:eastAsia="hr-HR"/>
        </w:rPr>
      </w:pPr>
      <w:r w:rsidRPr="00FC5AF1">
        <w:rPr>
          <w:rFonts w:ascii="Times New Roman" w:hAnsi="Times New Roman" w:cs="Times New Roman"/>
          <w:i/>
          <w:spacing w:val="32"/>
          <w:sz w:val="24"/>
          <w:szCs w:val="24"/>
        </w:rPr>
        <w:t>odvojeno sakupljanje</w:t>
      </w:r>
      <w:r w:rsidR="008159FE" w:rsidRPr="00FC5AF1">
        <w:rPr>
          <w:rFonts w:ascii="Times New Roman" w:hAnsi="Times New Roman" w:cs="Times New Roman"/>
          <w:i/>
          <w:spacing w:val="32"/>
          <w:sz w:val="24"/>
          <w:szCs w:val="24"/>
        </w:rPr>
        <w:t xml:space="preserve"> otpada</w:t>
      </w:r>
      <w:r w:rsidRPr="00FC5AF1">
        <w:rPr>
          <w:rFonts w:ascii="Times New Roman" w:eastAsia="Times New Roman" w:hAnsi="Times New Roman" w:cs="Times New Roman"/>
          <w:sz w:val="24"/>
          <w:szCs w:val="24"/>
          <w:lang w:eastAsia="hr-HR"/>
        </w:rPr>
        <w:t xml:space="preserve"> je sakupljanje otpada na način da se otpad odvaja prema njegovoj vrsti i svojstvima kako bi se olakšala obrada i sačuvala vrijedna svojstva otpada</w:t>
      </w:r>
    </w:p>
    <w:p w14:paraId="332C3AF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onečišćavanje okoliša</w:t>
      </w:r>
      <w:r w:rsidRPr="00FC5AF1">
        <w:rPr>
          <w:rFonts w:ascii="Times New Roman" w:hAnsi="Times New Roman" w:cs="Times New Roman"/>
          <w:sz w:val="24"/>
          <w:szCs w:val="24"/>
        </w:rPr>
        <w:t xml:space="preserve"> je promjena stanja okoliša koja je posljedica nedozvoljene emisije i/ili drugog štetnog djelovanja, ili izostanaka potrebnog djelovanja, ili utjecaja zahvata koji može promijeniti kakvoću okoliša</w:t>
      </w:r>
    </w:p>
    <w:p w14:paraId="42DE6DAE"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onečišćivač</w:t>
      </w:r>
      <w:r w:rsidRPr="00FC5AF1">
        <w:rPr>
          <w:rFonts w:ascii="Times New Roman" w:hAnsi="Times New Roman" w:cs="Times New Roman"/>
          <w:sz w:val="24"/>
          <w:szCs w:val="24"/>
        </w:rPr>
        <w:t xml:space="preserve"> je svaka fizička i pravna osoba, koja posrednim ili neposrednim djelovanjem, ili propuštanjem djelovanja uzrokuje onečišćivanje okoliša</w:t>
      </w:r>
    </w:p>
    <w:p w14:paraId="6A2295E5"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onečišćujuća tva</w:t>
      </w:r>
      <w:r w:rsidRPr="00FC5AF1">
        <w:rPr>
          <w:rFonts w:ascii="Times New Roman" w:hAnsi="Times New Roman" w:cs="Times New Roman"/>
          <w:iCs/>
          <w:sz w:val="24"/>
          <w:szCs w:val="24"/>
        </w:rPr>
        <w:t>r</w:t>
      </w:r>
      <w:r w:rsidR="008159FE" w:rsidRPr="00FC5AF1">
        <w:rPr>
          <w:rFonts w:ascii="Times New Roman" w:hAnsi="Times New Roman" w:cs="Times New Roman"/>
          <w:iCs/>
          <w:sz w:val="24"/>
          <w:szCs w:val="24"/>
        </w:rPr>
        <w:t xml:space="preserve"> </w:t>
      </w:r>
      <w:r w:rsidRPr="00FC5AF1">
        <w:rPr>
          <w:rFonts w:ascii="Times New Roman" w:hAnsi="Times New Roman" w:cs="Times New Roman"/>
          <w:sz w:val="24"/>
          <w:szCs w:val="24"/>
        </w:rPr>
        <w:t>je tvar ili skupina tvari, koje zbog svojih svojstava, količine i unošenja u okoliš, odnosno u pojedine sastavnice okoliša, mogu štetno utjecati na zdravlje ljudi, biljni i/ili životinjski svijet, odnosno biološku i krajobraznu raznolikost</w:t>
      </w:r>
    </w:p>
    <w:p w14:paraId="4BDD671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opasna tvar</w:t>
      </w:r>
      <w:r w:rsidR="008159FE" w:rsidRPr="00FC5AF1">
        <w:rPr>
          <w:rFonts w:ascii="Times New Roman" w:hAnsi="Times New Roman" w:cs="Times New Roman"/>
          <w:i/>
          <w:spacing w:val="32"/>
          <w:sz w:val="24"/>
          <w:szCs w:val="24"/>
        </w:rPr>
        <w:t xml:space="preserve"> </w:t>
      </w:r>
      <w:r w:rsidRPr="00FC5AF1">
        <w:rPr>
          <w:rFonts w:ascii="Times New Roman" w:hAnsi="Times New Roman" w:cs="Times New Roman"/>
          <w:sz w:val="24"/>
          <w:szCs w:val="24"/>
        </w:rPr>
        <w:t>je propisom određena tvar, mješavina ili pripravak, koji je u postrojenju prisutan kao sirovina, proizvod, nusproizvod ostatak ili među proizvod, uključujući i one tvari za koje se može pretpostaviti da mogu nastati u slučaju nesreće</w:t>
      </w:r>
    </w:p>
    <w:p w14:paraId="07C851E5" w14:textId="36453614" w:rsidR="00BF5190" w:rsidRPr="00FC5AF1" w:rsidRDefault="00BF5190" w:rsidP="00FC5AF1">
      <w:pPr>
        <w:pStyle w:val="Odlomakpopisa"/>
        <w:numPr>
          <w:ilvl w:val="0"/>
          <w:numId w:val="12"/>
        </w:numPr>
        <w:shd w:val="clear" w:color="auto" w:fill="FFFFFF"/>
        <w:spacing w:after="0" w:line="240" w:lineRule="auto"/>
        <w:ind w:left="927" w:right="75"/>
        <w:jc w:val="both"/>
        <w:rPr>
          <w:rFonts w:ascii="Times New Roman" w:eastAsia="Times New Roman" w:hAnsi="Times New Roman" w:cs="Times New Roman"/>
          <w:strike/>
          <w:color w:val="FF0000"/>
          <w:sz w:val="24"/>
          <w:szCs w:val="24"/>
          <w:lang w:eastAsia="hr-HR"/>
        </w:rPr>
      </w:pPr>
      <w:r w:rsidRPr="00FC5AF1">
        <w:rPr>
          <w:rFonts w:ascii="Times New Roman" w:hAnsi="Times New Roman" w:cs="Times New Roman"/>
          <w:i/>
          <w:spacing w:val="32"/>
          <w:sz w:val="24"/>
          <w:szCs w:val="24"/>
        </w:rPr>
        <w:t>opasni otpad</w:t>
      </w:r>
      <w:r w:rsidRPr="00FC5AF1">
        <w:rPr>
          <w:rFonts w:ascii="Times New Roman" w:eastAsia="Times New Roman" w:hAnsi="Times New Roman" w:cs="Times New Roman"/>
          <w:sz w:val="24"/>
          <w:szCs w:val="24"/>
          <w:lang w:eastAsia="hr-HR"/>
        </w:rPr>
        <w:t xml:space="preserve"> je otpad koji posjeduje jedno ili više opasnih svojstava određenih Dodatkom III. Zakona o održivom gospodarenja otpadom </w:t>
      </w:r>
    </w:p>
    <w:p w14:paraId="2AFA79B0"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otpad</w:t>
      </w:r>
      <w:r w:rsidRPr="00FC5AF1">
        <w:rPr>
          <w:rFonts w:ascii="Times New Roman" w:hAnsi="Times New Roman" w:cs="Times New Roman"/>
          <w:sz w:val="24"/>
          <w:szCs w:val="24"/>
        </w:rPr>
        <w:t xml:space="preserve"> je svaka tvar ili predmet koji posjednik odbacuje, namjerava ili mora odbaciti. Otpadom se smatra i svaki predmet i tvar čije su sakupljanje, prijevoz i obrada nužni u svrhu zaštite javnog interesa</w:t>
      </w:r>
    </w:p>
    <w:p w14:paraId="661B10F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otpadna ambalaža</w:t>
      </w:r>
      <w:r w:rsidRPr="00FC5AF1">
        <w:rPr>
          <w:rFonts w:ascii="Times New Roman" w:hAnsi="Times New Roman" w:cs="Times New Roman"/>
          <w:sz w:val="24"/>
          <w:szCs w:val="24"/>
        </w:rPr>
        <w:t xml:space="preserve"> je ambalaža koja nastaje nakon odvajanja proizvoda od ambalaže u koju je proizvod bio pakiran, a koju posjednik odbacuje ili predaje kao otpad</w:t>
      </w:r>
    </w:p>
    <w:p w14:paraId="37664D70"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otpadna ambalaža u sustavu povratne naknade</w:t>
      </w:r>
      <w:r w:rsidRPr="00FC5AF1">
        <w:rPr>
          <w:rFonts w:ascii="Times New Roman" w:hAnsi="Times New Roman" w:cs="Times New Roman"/>
          <w:sz w:val="24"/>
          <w:szCs w:val="24"/>
        </w:rPr>
        <w:t xml:space="preserve"> je staklena, plastična (PET) i metalna (Al/Fe) jednokratna ambalaža za piće (osim one za mlijeko i tekuće mliječne proizvode) koja je volumena većeg od 0,20 l i koja na sebi ima oznaku sustava povratne naknade</w:t>
      </w:r>
    </w:p>
    <w:p w14:paraId="6AB591A2" w14:textId="77777777" w:rsidR="00BF5190" w:rsidRPr="00FC5AF1" w:rsidRDefault="00BF5190" w:rsidP="00FC5AF1">
      <w:pPr>
        <w:pStyle w:val="Odlomakpopisa"/>
        <w:numPr>
          <w:ilvl w:val="0"/>
          <w:numId w:val="12"/>
        </w:numPr>
        <w:spacing w:after="0" w:line="240" w:lineRule="auto"/>
        <w:ind w:left="927"/>
        <w:jc w:val="both"/>
        <w:rPr>
          <w:rFonts w:ascii="Times New Roman" w:eastAsia="Times New Roman" w:hAnsi="Times New Roman" w:cs="Times New Roman"/>
          <w:sz w:val="24"/>
          <w:szCs w:val="24"/>
          <w:lang w:eastAsia="hr-HR"/>
        </w:rPr>
      </w:pPr>
      <w:r w:rsidRPr="00FC5AF1">
        <w:rPr>
          <w:rFonts w:ascii="Times New Roman" w:hAnsi="Times New Roman" w:cs="Times New Roman"/>
          <w:i/>
          <w:spacing w:val="32"/>
          <w:sz w:val="24"/>
          <w:szCs w:val="24"/>
        </w:rPr>
        <w:t>posjednik otpada</w:t>
      </w:r>
      <w:r w:rsidRPr="00FC5AF1">
        <w:rPr>
          <w:rFonts w:ascii="Times New Roman" w:eastAsia="Times New Roman" w:hAnsi="Times New Roman" w:cs="Times New Roman"/>
          <w:sz w:val="24"/>
          <w:szCs w:val="24"/>
          <w:lang w:eastAsia="hr-HR"/>
        </w:rPr>
        <w:t xml:space="preserve"> je proizvođač otpada ili pravna i fizička osoba koja je u posjedu otpada</w:t>
      </w:r>
    </w:p>
    <w:p w14:paraId="52A0ECC9"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povratna (višekratna) ambalaža</w:t>
      </w:r>
      <w:r w:rsidRPr="00FC5AF1">
        <w:rPr>
          <w:rFonts w:ascii="Times New Roman" w:hAnsi="Times New Roman"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14:paraId="02A8BB4E"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prebivalište</w:t>
      </w:r>
      <w:r w:rsidRPr="00FC5AF1">
        <w:rPr>
          <w:rFonts w:ascii="Times New Roman" w:hAnsi="Times New Roman" w:cs="Times New Roman"/>
          <w:sz w:val="24"/>
          <w:szCs w:val="24"/>
        </w:rPr>
        <w:t xml:space="preserve"> je mjesto i adresa u Republici Hrvatskoj na kojoj se osoba trajno nastanila radi ostvarivanja svojih prava i obveza vezanih za životne interese kao što su obiteljski, profesionalni, ekonomski, socijalni, kulturni i drugi interesi</w:t>
      </w:r>
    </w:p>
    <w:p w14:paraId="1E266279"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primopredaja otpada</w:t>
      </w:r>
      <w:r w:rsidRPr="00FC5AF1">
        <w:rPr>
          <w:rFonts w:ascii="Times New Roman" w:hAnsi="Times New Roman" w:cs="Times New Roman"/>
          <w:sz w:val="24"/>
          <w:szCs w:val="24"/>
        </w:rPr>
        <w:t xml:space="preserve"> je predaja otpada od strane korisnika javne usluge te pr</w:t>
      </w:r>
      <w:r w:rsidR="00295669" w:rsidRPr="00FC5AF1">
        <w:rPr>
          <w:rFonts w:ascii="Times New Roman" w:hAnsi="Times New Roman" w:cs="Times New Roman"/>
          <w:sz w:val="24"/>
          <w:szCs w:val="24"/>
        </w:rPr>
        <w:t>euzimanje tog otpada od strane Davatelja</w:t>
      </w:r>
      <w:r w:rsidRPr="00FC5AF1">
        <w:rPr>
          <w:rFonts w:ascii="Times New Roman" w:hAnsi="Times New Roman" w:cs="Times New Roman"/>
          <w:sz w:val="24"/>
          <w:szCs w:val="24"/>
        </w:rPr>
        <w:t xml:space="preserve"> javne usluge</w:t>
      </w:r>
    </w:p>
    <w:p w14:paraId="419C8C35"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problematični otpad</w:t>
      </w:r>
      <w:r w:rsidRPr="00FC5AF1">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14:paraId="2DBBAC57" w14:textId="77777777" w:rsidR="00BF5190" w:rsidRPr="00FC5AF1" w:rsidRDefault="00BF5190" w:rsidP="00FC5AF1">
      <w:pPr>
        <w:pStyle w:val="t-9-8"/>
        <w:numPr>
          <w:ilvl w:val="0"/>
          <w:numId w:val="12"/>
        </w:numPr>
        <w:spacing w:before="0" w:beforeAutospacing="0" w:after="0" w:afterAutospacing="0"/>
        <w:ind w:left="927"/>
        <w:jc w:val="both"/>
        <w:textAlignment w:val="baseline"/>
      </w:pPr>
      <w:r w:rsidRPr="00FC5AF1">
        <w:rPr>
          <w:rFonts w:eastAsiaTheme="minorHAnsi"/>
          <w:i/>
          <w:spacing w:val="32"/>
          <w:lang w:eastAsia="en-US"/>
        </w:rPr>
        <w:t>proizvodni otpad</w:t>
      </w:r>
      <w:r w:rsidRPr="00FC5AF1">
        <w:t xml:space="preserve"> je otpad koji nastaje u proizvodnom procesu u industriji, obrtu i drugim procesima, osim ostataka iz proizvodnog procesa koji se koriste u proizvodnom procesu istog proizvođača</w:t>
      </w:r>
    </w:p>
    <w:p w14:paraId="13CF4C57"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lastRenderedPageBreak/>
        <w:t>reciklabilni</w:t>
      </w:r>
      <w:r w:rsidRPr="00FC5AF1">
        <w:rPr>
          <w:rFonts w:ascii="Times New Roman" w:hAnsi="Times New Roman" w:cs="Times New Roman"/>
          <w:sz w:val="24"/>
          <w:szCs w:val="24"/>
        </w:rPr>
        <w:t xml:space="preserve"> </w:t>
      </w:r>
      <w:r w:rsidRPr="00FC5AF1">
        <w:rPr>
          <w:rFonts w:ascii="Times New Roman" w:hAnsi="Times New Roman" w:cs="Times New Roman"/>
          <w:i/>
          <w:spacing w:val="32"/>
          <w:sz w:val="24"/>
          <w:szCs w:val="24"/>
        </w:rPr>
        <w:t>komunalni otpad</w:t>
      </w:r>
      <w:r w:rsidRPr="00FC5AF1">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14:paraId="12B06B11" w14:textId="77777777" w:rsidR="00BF5190" w:rsidRPr="00FC5AF1" w:rsidRDefault="00BF5190" w:rsidP="00FC5AF1">
      <w:pPr>
        <w:pStyle w:val="t-9-8"/>
        <w:numPr>
          <w:ilvl w:val="0"/>
          <w:numId w:val="12"/>
        </w:numPr>
        <w:spacing w:before="0" w:beforeAutospacing="0" w:after="0" w:afterAutospacing="0"/>
        <w:ind w:left="927"/>
        <w:jc w:val="both"/>
        <w:textAlignment w:val="baseline"/>
      </w:pPr>
      <w:r w:rsidRPr="00FC5AF1">
        <w:rPr>
          <w:rFonts w:eastAsiaTheme="minorHAnsi"/>
          <w:i/>
          <w:spacing w:val="32"/>
          <w:lang w:eastAsia="en-US"/>
        </w:rPr>
        <w:t>reciklažno dvorište</w:t>
      </w:r>
      <w:r w:rsidRPr="00FC5AF1">
        <w:t xml:space="preserve"> je nadzirani ograđeni prostor namijenjen odvojenom prikupljanju i privremenom skladištenju manjih količina posebnih vrsta otpada</w:t>
      </w:r>
    </w:p>
    <w:p w14:paraId="15082D44"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spremnik za sakupljanje otpada</w:t>
      </w:r>
      <w:r w:rsidR="008159FE" w:rsidRPr="00FC5AF1">
        <w:rPr>
          <w:rFonts w:ascii="Times New Roman" w:hAnsi="Times New Roman" w:cs="Times New Roman"/>
          <w:sz w:val="24"/>
          <w:szCs w:val="24"/>
        </w:rPr>
        <w:t xml:space="preserve"> </w:t>
      </w:r>
      <w:r w:rsidRPr="00FC5AF1">
        <w:rPr>
          <w:rFonts w:ascii="Times New Roman" w:hAnsi="Times New Roman" w:cs="Times New Roman"/>
          <w:sz w:val="24"/>
          <w:szCs w:val="24"/>
        </w:rPr>
        <w:t>može biti posuda (konte</w:t>
      </w:r>
      <w:r w:rsidR="008159FE" w:rsidRPr="00FC5AF1">
        <w:rPr>
          <w:rFonts w:ascii="Times New Roman" w:hAnsi="Times New Roman" w:cs="Times New Roman"/>
          <w:sz w:val="24"/>
          <w:szCs w:val="24"/>
        </w:rPr>
        <w:t>jner, kanta i sl.)</w:t>
      </w:r>
      <w:r w:rsidRPr="00FC5AF1">
        <w:rPr>
          <w:rFonts w:ascii="Times New Roman" w:hAnsi="Times New Roman" w:cs="Times New Roman"/>
          <w:sz w:val="24"/>
          <w:szCs w:val="24"/>
        </w:rPr>
        <w:t xml:space="preserve"> i/ili vreća</w:t>
      </w:r>
    </w:p>
    <w:p w14:paraId="75BD451E"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sustav sakupljanja komunalnog otpada</w:t>
      </w:r>
      <w:r w:rsidRPr="00FC5AF1">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14:paraId="791191AC"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ugovor o korištenju javne usluge</w:t>
      </w:r>
      <w:r w:rsidRPr="00FC5AF1">
        <w:rPr>
          <w:rFonts w:ascii="Times New Roman" w:hAnsi="Times New Roman" w:cs="Times New Roman"/>
          <w:sz w:val="24"/>
          <w:szCs w:val="24"/>
        </w:rPr>
        <w:t xml:space="preserve"> (u daljnjem te</w:t>
      </w:r>
      <w:r w:rsidR="00295669" w:rsidRPr="00FC5AF1">
        <w:rPr>
          <w:rFonts w:ascii="Times New Roman" w:hAnsi="Times New Roman" w:cs="Times New Roman"/>
          <w:sz w:val="24"/>
          <w:szCs w:val="24"/>
        </w:rPr>
        <w:t>kstu: Ugovor) je ugovor između Davatelja</w:t>
      </w:r>
      <w:r w:rsidRPr="00FC5AF1">
        <w:rPr>
          <w:rFonts w:ascii="Times New Roman" w:hAnsi="Times New Roman" w:cs="Times New Roman"/>
          <w:sz w:val="24"/>
          <w:szCs w:val="24"/>
        </w:rPr>
        <w:t xml:space="preserve"> javne usluge i korisnika javne usluge kojim se uređuje pružanje i korištenje javne usluge</w:t>
      </w:r>
    </w:p>
    <w:p w14:paraId="320E6467"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ugovorna kazna</w:t>
      </w:r>
      <w:r w:rsidRPr="00FC5AF1">
        <w:rPr>
          <w:rFonts w:ascii="Times New Roman" w:hAnsi="Times New Roman" w:cs="Times New Roman"/>
          <w:sz w:val="24"/>
          <w:szCs w:val="24"/>
        </w:rPr>
        <w:t xml:space="preserve"> je iznos određen Odlukom koji je dužan platiti korisnik javne usluge u slučaju kad je postupio protivno Ugovoru</w:t>
      </w:r>
    </w:p>
    <w:p w14:paraId="6D2E9310"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usluga povezana s javnom uslugom</w:t>
      </w:r>
      <w:r w:rsidRPr="00FC5AF1">
        <w:rPr>
          <w:rFonts w:ascii="Times New Roman" w:hAnsi="Times New Roman" w:cs="Times New Roman"/>
          <w:sz w:val="24"/>
          <w:szCs w:val="24"/>
        </w:rPr>
        <w:t xml:space="preserve"> je odvojeno sakupljanje komunalnog otpada putem reciklažnog dvorišta, mobilnog reciklažnog dvorišta, spremnika na javnim površinama i kod korisnika javne usluge te odvojeno prikupljanje krupnog (glomaznog) komunalnog otpada</w:t>
      </w:r>
    </w:p>
    <w:p w14:paraId="2ECCD03D" w14:textId="77777777" w:rsidR="00BF5190" w:rsidRPr="00FC5AF1" w:rsidRDefault="00BF5190" w:rsidP="00FC5AF1">
      <w:pPr>
        <w:pStyle w:val="Odlomakpopisa"/>
        <w:numPr>
          <w:ilvl w:val="0"/>
          <w:numId w:val="12"/>
        </w:numPr>
        <w:spacing w:after="0" w:line="240" w:lineRule="auto"/>
        <w:ind w:left="927"/>
        <w:jc w:val="both"/>
        <w:rPr>
          <w:rFonts w:ascii="Times New Roman" w:hAnsi="Times New Roman" w:cs="Times New Roman"/>
          <w:sz w:val="24"/>
          <w:szCs w:val="24"/>
        </w:rPr>
      </w:pPr>
      <w:r w:rsidRPr="00FC5AF1">
        <w:rPr>
          <w:rFonts w:ascii="Times New Roman" w:hAnsi="Times New Roman" w:cs="Times New Roman"/>
          <w:i/>
          <w:spacing w:val="32"/>
          <w:sz w:val="24"/>
          <w:szCs w:val="24"/>
        </w:rPr>
        <w:t>zeleni otpad</w:t>
      </w:r>
      <w:r w:rsidRPr="00FC5AF1">
        <w:rPr>
          <w:rFonts w:ascii="Times New Roman" w:hAnsi="Times New Roman"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14:paraId="025D7EB8" w14:textId="77777777" w:rsidR="00122A33" w:rsidRPr="00FC5AF1" w:rsidRDefault="00122A33" w:rsidP="00FC5AF1">
      <w:pPr>
        <w:pStyle w:val="Bezproreda"/>
        <w:ind w:firstLine="708"/>
        <w:jc w:val="both"/>
        <w:rPr>
          <w:rFonts w:ascii="Times New Roman" w:hAnsi="Times New Roman" w:cs="Times New Roman"/>
          <w:sz w:val="24"/>
          <w:szCs w:val="24"/>
          <w:lang w:eastAsia="hr-HR"/>
        </w:rPr>
      </w:pPr>
      <w:r w:rsidRPr="00FC5AF1">
        <w:rPr>
          <w:rFonts w:ascii="Times New Roman" w:hAnsi="Times New Roman" w:cs="Times New Roman"/>
          <w:sz w:val="24"/>
          <w:szCs w:val="24"/>
          <w:lang w:eastAsia="hr-HR"/>
        </w:rPr>
        <w:t>Izrazi koji se koriste u ovoj Odluci, a imaju rodno značenje odnose se jednako na muški i ženski rod.</w:t>
      </w:r>
    </w:p>
    <w:p w14:paraId="223B4384" w14:textId="76C79F46" w:rsidR="00964439" w:rsidRPr="00FC5AF1" w:rsidRDefault="00964439" w:rsidP="00FC5AF1">
      <w:pPr>
        <w:spacing w:after="0" w:line="240" w:lineRule="auto"/>
        <w:rPr>
          <w:rFonts w:ascii="Times New Roman" w:hAnsi="Times New Roman" w:cs="Times New Roman"/>
          <w:sz w:val="24"/>
          <w:szCs w:val="24"/>
        </w:rPr>
      </w:pPr>
    </w:p>
    <w:p w14:paraId="633624FB" w14:textId="77777777" w:rsidR="00016C95" w:rsidRPr="00FC5AF1" w:rsidRDefault="00016C95" w:rsidP="00FC5AF1">
      <w:pPr>
        <w:spacing w:after="0" w:line="240" w:lineRule="auto"/>
        <w:rPr>
          <w:rFonts w:ascii="Times New Roman" w:hAnsi="Times New Roman" w:cs="Times New Roman"/>
          <w:sz w:val="24"/>
          <w:szCs w:val="24"/>
        </w:rPr>
      </w:pPr>
    </w:p>
    <w:p w14:paraId="57D3020E" w14:textId="696D0B12" w:rsidR="001B6E5F" w:rsidRPr="00FC5AF1" w:rsidRDefault="00257921" w:rsidP="00FC5AF1">
      <w:pPr>
        <w:pStyle w:val="Naslov1"/>
        <w:numPr>
          <w:ilvl w:val="0"/>
          <w:numId w:val="38"/>
        </w:numPr>
        <w:spacing w:before="0" w:line="240" w:lineRule="auto"/>
        <w:ind w:left="0" w:firstLine="0"/>
        <w:jc w:val="both"/>
        <w:rPr>
          <w:rFonts w:ascii="Times New Roman" w:hAnsi="Times New Roman" w:cs="Times New Roman"/>
          <w:b/>
          <w:color w:val="auto"/>
          <w:sz w:val="24"/>
          <w:szCs w:val="24"/>
        </w:rPr>
      </w:pPr>
      <w:r w:rsidRPr="00FC5AF1">
        <w:rPr>
          <w:rFonts w:ascii="Times New Roman" w:hAnsi="Times New Roman" w:cs="Times New Roman"/>
          <w:b/>
          <w:color w:val="auto"/>
          <w:sz w:val="24"/>
          <w:szCs w:val="24"/>
        </w:rPr>
        <w:t>N</w:t>
      </w:r>
      <w:r w:rsidR="0085308D" w:rsidRPr="00FC5AF1">
        <w:rPr>
          <w:rFonts w:ascii="Times New Roman" w:hAnsi="Times New Roman" w:cs="Times New Roman"/>
          <w:b/>
          <w:color w:val="auto"/>
          <w:sz w:val="24"/>
          <w:szCs w:val="24"/>
        </w:rPr>
        <w:t>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14:paraId="00E57D88" w14:textId="77777777" w:rsidR="00FC5AF1" w:rsidRPr="00FC5AF1" w:rsidRDefault="00FC5AF1" w:rsidP="00FC5AF1">
      <w:pPr>
        <w:pStyle w:val="Bezproreda"/>
        <w:rPr>
          <w:rFonts w:ascii="Times New Roman" w:hAnsi="Times New Roman" w:cs="Times New Roman"/>
          <w:b/>
          <w:i/>
          <w:sz w:val="24"/>
          <w:szCs w:val="24"/>
        </w:rPr>
      </w:pPr>
    </w:p>
    <w:p w14:paraId="0661B6CF" w14:textId="0D39E3D1" w:rsidR="00B73EF3" w:rsidRPr="00FC5AF1" w:rsidRDefault="00E2041E"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Sadržaj j</w:t>
      </w:r>
      <w:r w:rsidR="00205A28" w:rsidRPr="00FC5AF1">
        <w:rPr>
          <w:rFonts w:ascii="Times New Roman" w:hAnsi="Times New Roman" w:cs="Times New Roman"/>
          <w:b/>
          <w:i/>
          <w:sz w:val="24"/>
          <w:szCs w:val="24"/>
        </w:rPr>
        <w:t>avn</w:t>
      </w:r>
      <w:r w:rsidRPr="00FC5AF1">
        <w:rPr>
          <w:rFonts w:ascii="Times New Roman" w:hAnsi="Times New Roman" w:cs="Times New Roman"/>
          <w:b/>
          <w:i/>
          <w:sz w:val="24"/>
          <w:szCs w:val="24"/>
        </w:rPr>
        <w:t>e</w:t>
      </w:r>
      <w:r w:rsidR="00205A28" w:rsidRPr="00FC5AF1">
        <w:rPr>
          <w:rFonts w:ascii="Times New Roman" w:hAnsi="Times New Roman" w:cs="Times New Roman"/>
          <w:b/>
          <w:i/>
          <w:sz w:val="24"/>
          <w:szCs w:val="24"/>
        </w:rPr>
        <w:t xml:space="preserve"> uslug</w:t>
      </w:r>
      <w:r w:rsidRPr="00FC5AF1">
        <w:rPr>
          <w:rFonts w:ascii="Times New Roman" w:hAnsi="Times New Roman" w:cs="Times New Roman"/>
          <w:b/>
          <w:i/>
          <w:sz w:val="24"/>
          <w:szCs w:val="24"/>
        </w:rPr>
        <w:t>e</w:t>
      </w:r>
    </w:p>
    <w:p w14:paraId="3AC8DCDA" w14:textId="77777777" w:rsidR="005751D4" w:rsidRPr="00FC5AF1" w:rsidRDefault="005751D4" w:rsidP="00FC5AF1">
      <w:pPr>
        <w:pStyle w:val="Bezproreda"/>
        <w:rPr>
          <w:rFonts w:ascii="Times New Roman" w:hAnsi="Times New Roman" w:cs="Times New Roman"/>
          <w:b/>
          <w:i/>
          <w:sz w:val="24"/>
          <w:szCs w:val="24"/>
        </w:rPr>
      </w:pPr>
    </w:p>
    <w:p w14:paraId="25EB0FA7" w14:textId="54973F43" w:rsidR="00B73EF3" w:rsidRPr="00A50206" w:rsidRDefault="00B73EF3" w:rsidP="00FC5AF1">
      <w:pPr>
        <w:pStyle w:val="Bezproreda"/>
        <w:jc w:val="center"/>
        <w:rPr>
          <w:rFonts w:ascii="Times New Roman" w:hAnsi="Times New Roman" w:cs="Times New Roman"/>
          <w:b/>
          <w:sz w:val="24"/>
          <w:szCs w:val="24"/>
        </w:rPr>
      </w:pPr>
      <w:r w:rsidRPr="00A50206">
        <w:rPr>
          <w:rFonts w:ascii="Times New Roman" w:hAnsi="Times New Roman" w:cs="Times New Roman"/>
          <w:b/>
          <w:sz w:val="24"/>
          <w:szCs w:val="24"/>
        </w:rPr>
        <w:t>Članak 12.</w:t>
      </w:r>
    </w:p>
    <w:p w14:paraId="2E1E15B9" w14:textId="3F161272" w:rsidR="001259BE" w:rsidRPr="00A50206" w:rsidRDefault="001259BE"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 xml:space="preserve">Izračun cijene javne usluge vrši se temeljem volumena ugovorenog spremnika i </w:t>
      </w:r>
      <w:r w:rsidR="003A7793" w:rsidRPr="00A50206">
        <w:rPr>
          <w:rFonts w:ascii="Times New Roman" w:hAnsi="Times New Roman" w:cs="Times New Roman"/>
          <w:sz w:val="24"/>
          <w:szCs w:val="24"/>
        </w:rPr>
        <w:t>broja pražnjenja istoga</w:t>
      </w:r>
      <w:r w:rsidR="00080FBA" w:rsidRPr="00A50206">
        <w:rPr>
          <w:rFonts w:ascii="Times New Roman" w:hAnsi="Times New Roman" w:cs="Times New Roman"/>
          <w:sz w:val="24"/>
          <w:szCs w:val="24"/>
        </w:rPr>
        <w:t>,</w:t>
      </w:r>
      <w:r w:rsidR="003A7793" w:rsidRPr="00A50206">
        <w:rPr>
          <w:rFonts w:ascii="Times New Roman" w:hAnsi="Times New Roman" w:cs="Times New Roman"/>
          <w:sz w:val="24"/>
          <w:szCs w:val="24"/>
        </w:rPr>
        <w:t xml:space="preserve"> a na načelu </w:t>
      </w:r>
      <w:r w:rsidR="00860DE8" w:rsidRPr="00A50206">
        <w:rPr>
          <w:rFonts w:ascii="Times New Roman" w:hAnsi="Times New Roman" w:cs="Times New Roman"/>
          <w:sz w:val="24"/>
          <w:szCs w:val="24"/>
        </w:rPr>
        <w:t>„</w:t>
      </w:r>
      <w:r w:rsidR="00BC01A0" w:rsidRPr="00A50206">
        <w:rPr>
          <w:rFonts w:ascii="Times New Roman" w:hAnsi="Times New Roman" w:cs="Times New Roman"/>
          <w:sz w:val="24"/>
          <w:szCs w:val="24"/>
        </w:rPr>
        <w:t>onečišćivač</w:t>
      </w:r>
      <w:r w:rsidR="003A7793" w:rsidRPr="00A50206">
        <w:rPr>
          <w:rFonts w:ascii="Times New Roman" w:hAnsi="Times New Roman" w:cs="Times New Roman"/>
          <w:sz w:val="24"/>
          <w:szCs w:val="24"/>
        </w:rPr>
        <w:t xml:space="preserve"> plaća</w:t>
      </w:r>
      <w:r w:rsidR="00860DE8" w:rsidRPr="00A50206">
        <w:rPr>
          <w:rFonts w:ascii="Times New Roman" w:hAnsi="Times New Roman" w:cs="Times New Roman"/>
          <w:sz w:val="24"/>
          <w:szCs w:val="24"/>
        </w:rPr>
        <w:t>“</w:t>
      </w:r>
      <w:r w:rsidR="003A7793" w:rsidRPr="00A50206">
        <w:rPr>
          <w:rFonts w:ascii="Times New Roman" w:hAnsi="Times New Roman" w:cs="Times New Roman"/>
          <w:sz w:val="24"/>
          <w:szCs w:val="24"/>
        </w:rPr>
        <w:t xml:space="preserve">. </w:t>
      </w:r>
    </w:p>
    <w:p w14:paraId="53341686" w14:textId="23CA0D72" w:rsidR="0077419F" w:rsidRPr="00A50206" w:rsidRDefault="0077419F" w:rsidP="00FC5AF1">
      <w:pPr>
        <w:pStyle w:val="Bezproreda"/>
        <w:rPr>
          <w:rFonts w:ascii="Times New Roman" w:hAnsi="Times New Roman" w:cs="Times New Roman"/>
          <w:sz w:val="24"/>
          <w:szCs w:val="24"/>
        </w:rPr>
      </w:pPr>
    </w:p>
    <w:p w14:paraId="1972A3C3" w14:textId="1E4BC23D" w:rsidR="00B73EF3" w:rsidRPr="00A50206" w:rsidRDefault="00B73EF3" w:rsidP="00FC5AF1">
      <w:pPr>
        <w:pStyle w:val="Bezproreda"/>
        <w:jc w:val="center"/>
        <w:rPr>
          <w:rFonts w:ascii="Times New Roman" w:hAnsi="Times New Roman" w:cs="Times New Roman"/>
          <w:b/>
          <w:sz w:val="24"/>
          <w:szCs w:val="24"/>
        </w:rPr>
      </w:pPr>
      <w:r w:rsidRPr="00A50206">
        <w:rPr>
          <w:rFonts w:ascii="Times New Roman" w:hAnsi="Times New Roman" w:cs="Times New Roman"/>
          <w:b/>
          <w:sz w:val="24"/>
          <w:szCs w:val="24"/>
        </w:rPr>
        <w:t>Članak 13.</w:t>
      </w:r>
    </w:p>
    <w:p w14:paraId="1050F4FD" w14:textId="77777777" w:rsidR="004E18FD" w:rsidRPr="00A50206" w:rsidRDefault="004E18FD" w:rsidP="00FC5AF1">
      <w:pPr>
        <w:pStyle w:val="Bezproreda"/>
        <w:ind w:firstLine="708"/>
        <w:rPr>
          <w:rFonts w:ascii="Times New Roman" w:hAnsi="Times New Roman" w:cs="Times New Roman"/>
          <w:sz w:val="24"/>
          <w:szCs w:val="24"/>
        </w:rPr>
      </w:pPr>
      <w:r w:rsidRPr="00A50206">
        <w:rPr>
          <w:rFonts w:ascii="Times New Roman" w:hAnsi="Times New Roman" w:cs="Times New Roman"/>
          <w:sz w:val="24"/>
          <w:szCs w:val="24"/>
        </w:rPr>
        <w:t>Javna usluga iz članka 1. ove Odluke obuhvaća:</w:t>
      </w:r>
    </w:p>
    <w:p w14:paraId="0CD34D61" w14:textId="77777777" w:rsidR="00401676" w:rsidRPr="00A50206" w:rsidRDefault="00353F49" w:rsidP="00FC5AF1">
      <w:pPr>
        <w:pStyle w:val="Odlomakpopisa"/>
        <w:numPr>
          <w:ilvl w:val="6"/>
          <w:numId w:val="42"/>
        </w:numPr>
        <w:spacing w:after="0" w:line="240" w:lineRule="auto"/>
        <w:ind w:left="1134"/>
        <w:jc w:val="both"/>
        <w:rPr>
          <w:rFonts w:ascii="Times New Roman" w:hAnsi="Times New Roman" w:cs="Times New Roman"/>
          <w:sz w:val="24"/>
          <w:szCs w:val="24"/>
        </w:rPr>
      </w:pPr>
      <w:r w:rsidRPr="00A50206">
        <w:rPr>
          <w:rFonts w:ascii="Times New Roman" w:hAnsi="Times New Roman" w:cs="Times New Roman"/>
          <w:sz w:val="24"/>
          <w:szCs w:val="24"/>
        </w:rPr>
        <w:t>sakupljanje</w:t>
      </w:r>
      <w:r w:rsidR="004E18FD" w:rsidRPr="00A50206">
        <w:rPr>
          <w:rFonts w:ascii="Times New Roman" w:hAnsi="Times New Roman" w:cs="Times New Roman"/>
          <w:sz w:val="24"/>
          <w:szCs w:val="24"/>
        </w:rPr>
        <w:t xml:space="preserve"> miješanog komunalnog otpada na lokaciji obračunskog mjesta korisnika </w:t>
      </w:r>
      <w:r w:rsidR="00401676" w:rsidRPr="00A50206">
        <w:rPr>
          <w:rFonts w:ascii="Times New Roman" w:hAnsi="Times New Roman" w:cs="Times New Roman"/>
          <w:sz w:val="24"/>
          <w:szCs w:val="24"/>
        </w:rPr>
        <w:t>javn</w:t>
      </w:r>
      <w:r w:rsidR="00C376EC" w:rsidRPr="00A50206">
        <w:rPr>
          <w:rFonts w:ascii="Times New Roman" w:hAnsi="Times New Roman" w:cs="Times New Roman"/>
          <w:sz w:val="24"/>
          <w:szCs w:val="24"/>
        </w:rPr>
        <w:t>e usluge,</w:t>
      </w:r>
    </w:p>
    <w:p w14:paraId="214C2FF2" w14:textId="39B58741" w:rsidR="004E18FD" w:rsidRPr="00A50206" w:rsidRDefault="00353F49" w:rsidP="00FC5AF1">
      <w:pPr>
        <w:pStyle w:val="Odlomakpopisa"/>
        <w:numPr>
          <w:ilvl w:val="6"/>
          <w:numId w:val="42"/>
        </w:numPr>
        <w:spacing w:after="0" w:line="240" w:lineRule="auto"/>
        <w:ind w:left="1134"/>
        <w:jc w:val="both"/>
        <w:rPr>
          <w:rFonts w:ascii="Times New Roman" w:hAnsi="Times New Roman" w:cs="Times New Roman"/>
          <w:sz w:val="24"/>
          <w:szCs w:val="24"/>
        </w:rPr>
      </w:pPr>
      <w:r w:rsidRPr="00A50206">
        <w:rPr>
          <w:rFonts w:ascii="Times New Roman" w:hAnsi="Times New Roman" w:cs="Times New Roman"/>
          <w:sz w:val="24"/>
          <w:szCs w:val="24"/>
        </w:rPr>
        <w:t>sak</w:t>
      </w:r>
      <w:r w:rsidR="004E18FD" w:rsidRPr="00A50206">
        <w:rPr>
          <w:rFonts w:ascii="Times New Roman" w:hAnsi="Times New Roman" w:cs="Times New Roman"/>
          <w:sz w:val="24"/>
          <w:szCs w:val="24"/>
        </w:rPr>
        <w:t>upljanje biorazgradivog komunalnog otpada na lokaciji obračunsko</w:t>
      </w:r>
      <w:r w:rsidR="001412C0" w:rsidRPr="00A50206">
        <w:rPr>
          <w:rFonts w:ascii="Times New Roman" w:hAnsi="Times New Roman" w:cs="Times New Roman"/>
          <w:sz w:val="24"/>
          <w:szCs w:val="24"/>
        </w:rPr>
        <w:t>g mjesta ko</w:t>
      </w:r>
      <w:r w:rsidR="00257921" w:rsidRPr="00A50206">
        <w:rPr>
          <w:rFonts w:ascii="Times New Roman" w:hAnsi="Times New Roman" w:cs="Times New Roman"/>
          <w:sz w:val="24"/>
          <w:szCs w:val="24"/>
        </w:rPr>
        <w:t>risnika javne usluge.</w:t>
      </w:r>
      <w:r w:rsidR="000A032C" w:rsidRPr="00A50206">
        <w:rPr>
          <w:rFonts w:ascii="Times New Roman" w:hAnsi="Times New Roman" w:cs="Times New Roman"/>
          <w:sz w:val="24"/>
          <w:szCs w:val="24"/>
        </w:rPr>
        <w:t xml:space="preserve"> </w:t>
      </w:r>
    </w:p>
    <w:p w14:paraId="02D8291D" w14:textId="77777777" w:rsidR="004E18FD" w:rsidRPr="00FC5AF1" w:rsidRDefault="004E18FD"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Usluga u vezi s</w:t>
      </w:r>
      <w:r w:rsidRPr="00FC5AF1">
        <w:rPr>
          <w:rFonts w:ascii="Times New Roman" w:hAnsi="Times New Roman" w:cs="Times New Roman"/>
          <w:sz w:val="24"/>
          <w:szCs w:val="24"/>
        </w:rPr>
        <w:t>a javnom uslugom obuhvaća:</w:t>
      </w:r>
    </w:p>
    <w:p w14:paraId="39ADFAFA" w14:textId="265CF3E2" w:rsidR="004E18FD" w:rsidRPr="00FC5AF1" w:rsidRDefault="004E18FD" w:rsidP="00FC5AF1">
      <w:pPr>
        <w:pStyle w:val="Odlomakpopisa"/>
        <w:numPr>
          <w:ilvl w:val="6"/>
          <w:numId w:val="43"/>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 xml:space="preserve">sakupljanje otpadnog papira, metala, plastike, stakla putem </w:t>
      </w:r>
      <w:r w:rsidR="00A87837" w:rsidRPr="00FC5AF1">
        <w:rPr>
          <w:rFonts w:ascii="Times New Roman" w:hAnsi="Times New Roman" w:cs="Times New Roman"/>
          <w:sz w:val="24"/>
          <w:szCs w:val="24"/>
        </w:rPr>
        <w:t xml:space="preserve">spremnika/vrećica koji se preuzimaju na obračunskom </w:t>
      </w:r>
      <w:r w:rsidR="001437CF" w:rsidRPr="00FC5AF1">
        <w:rPr>
          <w:rFonts w:ascii="Times New Roman" w:hAnsi="Times New Roman" w:cs="Times New Roman"/>
          <w:sz w:val="24"/>
          <w:szCs w:val="24"/>
        </w:rPr>
        <w:t>mjestu korisnika javne usluge i</w:t>
      </w:r>
      <w:r w:rsidR="00A87837" w:rsidRPr="00FC5AF1">
        <w:rPr>
          <w:rFonts w:ascii="Times New Roman" w:hAnsi="Times New Roman" w:cs="Times New Roman"/>
          <w:sz w:val="24"/>
          <w:szCs w:val="24"/>
        </w:rPr>
        <w:t>li putem spremnika na zelenim otocima,</w:t>
      </w:r>
    </w:p>
    <w:p w14:paraId="62822090" w14:textId="57C24DD8" w:rsidR="004E18FD" w:rsidRPr="00FC5AF1" w:rsidRDefault="004E18FD" w:rsidP="00FC5AF1">
      <w:pPr>
        <w:pStyle w:val="Odlomakpopisa"/>
        <w:numPr>
          <w:ilvl w:val="6"/>
          <w:numId w:val="43"/>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lastRenderedPageBreak/>
        <w:t>sakupljanje</w:t>
      </w:r>
      <w:r w:rsidR="008B4A4B" w:rsidRPr="00FC5AF1">
        <w:rPr>
          <w:rFonts w:ascii="Times New Roman" w:hAnsi="Times New Roman" w:cs="Times New Roman"/>
          <w:sz w:val="24"/>
          <w:szCs w:val="24"/>
        </w:rPr>
        <w:t xml:space="preserve"> krupnog (</w:t>
      </w:r>
      <w:r w:rsidRPr="00FC5AF1">
        <w:rPr>
          <w:rFonts w:ascii="Times New Roman" w:hAnsi="Times New Roman" w:cs="Times New Roman"/>
          <w:sz w:val="24"/>
          <w:szCs w:val="24"/>
        </w:rPr>
        <w:t>glomaznog</w:t>
      </w:r>
      <w:r w:rsidR="008B4A4B" w:rsidRPr="00FC5AF1">
        <w:rPr>
          <w:rFonts w:ascii="Times New Roman" w:hAnsi="Times New Roman" w:cs="Times New Roman"/>
          <w:sz w:val="24"/>
          <w:szCs w:val="24"/>
        </w:rPr>
        <w:t>)</w:t>
      </w:r>
      <w:r w:rsidRPr="00FC5AF1">
        <w:rPr>
          <w:rFonts w:ascii="Times New Roman" w:hAnsi="Times New Roman" w:cs="Times New Roman"/>
          <w:sz w:val="24"/>
          <w:szCs w:val="24"/>
        </w:rPr>
        <w:t xml:space="preserve"> otpada u reciklažnom dvorištu</w:t>
      </w:r>
      <w:r w:rsidR="009060E1" w:rsidRPr="00FC5AF1">
        <w:rPr>
          <w:rFonts w:ascii="Times New Roman" w:hAnsi="Times New Roman" w:cs="Times New Roman"/>
          <w:sz w:val="24"/>
          <w:szCs w:val="24"/>
        </w:rPr>
        <w:t xml:space="preserve"> i </w:t>
      </w:r>
      <w:bookmarkStart w:id="3" w:name="_Hlk495327325"/>
      <w:r w:rsidR="009060E1" w:rsidRPr="00FC5AF1">
        <w:rPr>
          <w:rFonts w:ascii="Times New Roman" w:hAnsi="Times New Roman" w:cs="Times New Roman"/>
          <w:sz w:val="24"/>
          <w:szCs w:val="24"/>
        </w:rPr>
        <w:t>na obračunskom mjestu</w:t>
      </w:r>
      <w:r w:rsidR="00A87837" w:rsidRPr="00FC5AF1">
        <w:rPr>
          <w:rFonts w:ascii="Times New Roman" w:hAnsi="Times New Roman" w:cs="Times New Roman"/>
          <w:sz w:val="24"/>
          <w:szCs w:val="24"/>
        </w:rPr>
        <w:t xml:space="preserve"> korisnika javne usluge</w:t>
      </w:r>
      <w:bookmarkEnd w:id="3"/>
      <w:r w:rsidR="00084267" w:rsidRPr="00FC5AF1">
        <w:rPr>
          <w:rFonts w:ascii="Times New Roman" w:hAnsi="Times New Roman" w:cs="Times New Roman"/>
          <w:sz w:val="24"/>
          <w:szCs w:val="24"/>
        </w:rPr>
        <w:t>,</w:t>
      </w:r>
      <w:r w:rsidR="000A032C" w:rsidRPr="009900CB">
        <w:rPr>
          <w:rFonts w:ascii="Times New Roman" w:hAnsi="Times New Roman" w:cs="Times New Roman"/>
          <w:color w:val="FF0000"/>
          <w:sz w:val="24"/>
          <w:szCs w:val="24"/>
        </w:rPr>
        <w:t xml:space="preserve"> </w:t>
      </w:r>
    </w:p>
    <w:p w14:paraId="352819B1" w14:textId="1540CDEF" w:rsidR="004E18FD" w:rsidRPr="00FC5AF1" w:rsidRDefault="004E18FD" w:rsidP="00FC5AF1">
      <w:pPr>
        <w:pStyle w:val="Odlomakpopisa"/>
        <w:numPr>
          <w:ilvl w:val="6"/>
          <w:numId w:val="43"/>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 xml:space="preserve">sakupljanje </w:t>
      </w:r>
      <w:r w:rsidR="00353F49" w:rsidRPr="00FC5AF1">
        <w:rPr>
          <w:rFonts w:ascii="Times New Roman" w:hAnsi="Times New Roman" w:cs="Times New Roman"/>
          <w:sz w:val="24"/>
          <w:szCs w:val="24"/>
        </w:rPr>
        <w:t xml:space="preserve">problematičnog </w:t>
      </w:r>
      <w:r w:rsidRPr="00FC5AF1">
        <w:rPr>
          <w:rFonts w:ascii="Times New Roman" w:hAnsi="Times New Roman" w:cs="Times New Roman"/>
          <w:sz w:val="24"/>
          <w:szCs w:val="24"/>
        </w:rPr>
        <w:t>ot</w:t>
      </w:r>
      <w:r w:rsidR="00353F49" w:rsidRPr="00FC5AF1">
        <w:rPr>
          <w:rFonts w:ascii="Times New Roman" w:hAnsi="Times New Roman" w:cs="Times New Roman"/>
          <w:sz w:val="24"/>
          <w:szCs w:val="24"/>
        </w:rPr>
        <w:t>pada kako je dalje uređeno ovom Odlukom</w:t>
      </w:r>
      <w:r w:rsidR="00080FBA" w:rsidRPr="00FC5AF1">
        <w:rPr>
          <w:rFonts w:ascii="Times New Roman" w:hAnsi="Times New Roman" w:cs="Times New Roman"/>
          <w:sz w:val="24"/>
          <w:szCs w:val="24"/>
        </w:rPr>
        <w:t>,</w:t>
      </w:r>
      <w:r w:rsidR="00257921" w:rsidRPr="00FC5AF1">
        <w:rPr>
          <w:rFonts w:ascii="Times New Roman" w:hAnsi="Times New Roman" w:cs="Times New Roman"/>
          <w:sz w:val="24"/>
          <w:szCs w:val="24"/>
        </w:rPr>
        <w:t xml:space="preserve"> a u skladu s </w:t>
      </w:r>
      <w:r w:rsidR="00353F49" w:rsidRPr="00FC5AF1">
        <w:rPr>
          <w:rFonts w:ascii="Times New Roman" w:hAnsi="Times New Roman" w:cs="Times New Roman"/>
          <w:sz w:val="24"/>
          <w:szCs w:val="24"/>
        </w:rPr>
        <w:t>posebnim propisima,</w:t>
      </w:r>
      <w:r w:rsidRPr="00FC5AF1">
        <w:rPr>
          <w:rFonts w:ascii="Times New Roman" w:hAnsi="Times New Roman" w:cs="Times New Roman"/>
          <w:sz w:val="24"/>
          <w:szCs w:val="24"/>
        </w:rPr>
        <w:t xml:space="preserve"> u reciklažnom dvorištu</w:t>
      </w:r>
      <w:r w:rsidR="00353F49" w:rsidRPr="00FC5AF1">
        <w:rPr>
          <w:rFonts w:ascii="Times New Roman" w:hAnsi="Times New Roman" w:cs="Times New Roman"/>
          <w:sz w:val="24"/>
          <w:szCs w:val="24"/>
        </w:rPr>
        <w:t>,</w:t>
      </w:r>
      <w:r w:rsidRPr="00FC5AF1">
        <w:rPr>
          <w:rFonts w:ascii="Times New Roman" w:hAnsi="Times New Roman" w:cs="Times New Roman"/>
          <w:sz w:val="24"/>
          <w:szCs w:val="24"/>
        </w:rPr>
        <w:t xml:space="preserve"> odnosno mobilno</w:t>
      </w:r>
      <w:r w:rsidR="00A87837" w:rsidRPr="00FC5AF1">
        <w:rPr>
          <w:rFonts w:ascii="Times New Roman" w:hAnsi="Times New Roman" w:cs="Times New Roman"/>
          <w:sz w:val="24"/>
          <w:szCs w:val="24"/>
        </w:rPr>
        <w:t>m reciklažnom dvorištu,</w:t>
      </w:r>
    </w:p>
    <w:p w14:paraId="5E6E6BEC" w14:textId="77777777" w:rsidR="004E18FD" w:rsidRPr="00FC5AF1" w:rsidRDefault="00353F49" w:rsidP="00FC5AF1">
      <w:pPr>
        <w:pStyle w:val="Odlomakpopisa"/>
        <w:numPr>
          <w:ilvl w:val="6"/>
          <w:numId w:val="43"/>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 xml:space="preserve">sakupljanje posebnih kategorija otpada kako je uređeno u daljnjem tekstu ove Odluke, </w:t>
      </w:r>
      <w:r w:rsidR="00A87837" w:rsidRPr="00FC5AF1">
        <w:rPr>
          <w:rFonts w:ascii="Times New Roman" w:hAnsi="Times New Roman" w:cs="Times New Roman"/>
          <w:sz w:val="24"/>
          <w:szCs w:val="24"/>
        </w:rPr>
        <w:t>a u skladu s posebnim propisima.</w:t>
      </w:r>
    </w:p>
    <w:p w14:paraId="4D2F27A8" w14:textId="77777777" w:rsidR="004E18FD" w:rsidRPr="00FC5AF1" w:rsidRDefault="004E18FD"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Usluga koja se pruža na zah</w:t>
      </w:r>
      <w:r w:rsidR="001236C0" w:rsidRPr="00FC5AF1">
        <w:rPr>
          <w:rFonts w:ascii="Times New Roman" w:hAnsi="Times New Roman" w:cs="Times New Roman"/>
          <w:sz w:val="24"/>
          <w:szCs w:val="24"/>
        </w:rPr>
        <w:t xml:space="preserve">tjev korisnika usluge obuhvaća </w:t>
      </w:r>
      <w:r w:rsidRPr="00FC5AF1">
        <w:rPr>
          <w:rFonts w:ascii="Times New Roman" w:hAnsi="Times New Roman" w:cs="Times New Roman"/>
          <w:sz w:val="24"/>
          <w:szCs w:val="24"/>
        </w:rPr>
        <w:t xml:space="preserve">preuzimanje </w:t>
      </w:r>
      <w:r w:rsidR="00D04225" w:rsidRPr="00FC5AF1">
        <w:rPr>
          <w:rFonts w:ascii="Times New Roman" w:hAnsi="Times New Roman" w:cs="Times New Roman"/>
          <w:sz w:val="24"/>
          <w:szCs w:val="24"/>
        </w:rPr>
        <w:t>krupnog (</w:t>
      </w:r>
      <w:r w:rsidRPr="00FC5AF1">
        <w:rPr>
          <w:rFonts w:ascii="Times New Roman" w:hAnsi="Times New Roman" w:cs="Times New Roman"/>
          <w:sz w:val="24"/>
          <w:szCs w:val="24"/>
        </w:rPr>
        <w:t>glomaznog</w:t>
      </w:r>
      <w:r w:rsidR="00D04225" w:rsidRPr="00FC5AF1">
        <w:rPr>
          <w:rFonts w:ascii="Times New Roman" w:hAnsi="Times New Roman" w:cs="Times New Roman"/>
          <w:sz w:val="24"/>
          <w:szCs w:val="24"/>
        </w:rPr>
        <w:t>)</w:t>
      </w:r>
      <w:r w:rsidR="00A87837" w:rsidRPr="00FC5AF1">
        <w:rPr>
          <w:rFonts w:ascii="Times New Roman" w:hAnsi="Times New Roman" w:cs="Times New Roman"/>
          <w:sz w:val="24"/>
          <w:szCs w:val="24"/>
        </w:rPr>
        <w:t xml:space="preserve"> otpada na obračunskom mjestu korisnika javne usluge,</w:t>
      </w:r>
    </w:p>
    <w:p w14:paraId="25113997" w14:textId="45024FF8" w:rsidR="00C376EC" w:rsidRPr="00FC5AF1" w:rsidRDefault="009030C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Javna usluga, usluga u vezi s</w:t>
      </w:r>
      <w:r w:rsidR="004E18FD" w:rsidRPr="00FC5AF1">
        <w:rPr>
          <w:rFonts w:ascii="Times New Roman" w:hAnsi="Times New Roman" w:cs="Times New Roman"/>
          <w:sz w:val="24"/>
          <w:szCs w:val="24"/>
        </w:rPr>
        <w:t xml:space="preserve"> javnom uslugom i usluga na zah</w:t>
      </w:r>
      <w:r w:rsidR="00AA7D67" w:rsidRPr="00FC5AF1">
        <w:rPr>
          <w:rFonts w:ascii="Times New Roman" w:hAnsi="Times New Roman" w:cs="Times New Roman"/>
          <w:sz w:val="24"/>
          <w:szCs w:val="24"/>
        </w:rPr>
        <w:t>tjev korisnika usluge se pružaju</w:t>
      </w:r>
      <w:r w:rsidR="004E18FD" w:rsidRPr="00FC5AF1">
        <w:rPr>
          <w:rFonts w:ascii="Times New Roman" w:hAnsi="Times New Roman" w:cs="Times New Roman"/>
          <w:sz w:val="24"/>
          <w:szCs w:val="24"/>
        </w:rPr>
        <w:t xml:space="preserve"> na</w:t>
      </w:r>
      <w:r w:rsidR="00353F49" w:rsidRPr="00FC5AF1">
        <w:rPr>
          <w:rFonts w:ascii="Times New Roman" w:hAnsi="Times New Roman" w:cs="Times New Roman"/>
          <w:sz w:val="24"/>
          <w:szCs w:val="24"/>
        </w:rPr>
        <w:t xml:space="preserve"> području grada </w:t>
      </w:r>
      <w:r w:rsidR="00C376EC" w:rsidRPr="00FC5AF1">
        <w:rPr>
          <w:rFonts w:ascii="Times New Roman" w:hAnsi="Times New Roman" w:cs="Times New Roman"/>
          <w:sz w:val="24"/>
          <w:szCs w:val="24"/>
        </w:rPr>
        <w:t>Samobora</w:t>
      </w:r>
      <w:r w:rsidR="00291222" w:rsidRPr="00FC5AF1">
        <w:rPr>
          <w:rFonts w:ascii="Times New Roman" w:hAnsi="Times New Roman" w:cs="Times New Roman"/>
          <w:sz w:val="24"/>
          <w:szCs w:val="24"/>
        </w:rPr>
        <w:t>.</w:t>
      </w:r>
    </w:p>
    <w:p w14:paraId="62456554" w14:textId="77777777" w:rsidR="00B73EF3" w:rsidRPr="00FC5AF1" w:rsidRDefault="00B73EF3" w:rsidP="00FC5AF1">
      <w:pPr>
        <w:spacing w:after="0" w:line="240" w:lineRule="auto"/>
        <w:jc w:val="both"/>
        <w:rPr>
          <w:rFonts w:ascii="Times New Roman" w:hAnsi="Times New Roman" w:cs="Times New Roman"/>
          <w:sz w:val="24"/>
          <w:szCs w:val="24"/>
        </w:rPr>
      </w:pPr>
    </w:p>
    <w:p w14:paraId="222262E3" w14:textId="23A9064A" w:rsidR="00B73EF3" w:rsidRPr="00FC5AF1" w:rsidRDefault="00B73EF3"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14.</w:t>
      </w:r>
    </w:p>
    <w:p w14:paraId="10DBF2B5" w14:textId="1F3DD508" w:rsidR="00B51C4A" w:rsidRPr="00FC5AF1" w:rsidRDefault="00B51C4A"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Broj planiranih primopredaja spremnika mora se odrediti u skladu sa sljedećom minimalnom učestalošću:</w:t>
      </w:r>
    </w:p>
    <w:p w14:paraId="60FAB1D7" w14:textId="77777777" w:rsidR="00B51C4A" w:rsidRPr="00FC5AF1" w:rsidRDefault="00B51C4A"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tjedno za biootpad iz biorazgradivog komunalnog otpada</w:t>
      </w:r>
    </w:p>
    <w:p w14:paraId="0C8565C4" w14:textId="77777777" w:rsidR="00B51C4A" w:rsidRPr="00FC5AF1" w:rsidRDefault="00B51C4A"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mjesečno za otpadni papir i karton iz biorazgradivog komunalnog otpada,</w:t>
      </w:r>
    </w:p>
    <w:p w14:paraId="749DCFD0" w14:textId="77777777" w:rsidR="00B51C4A" w:rsidRPr="00FC5AF1" w:rsidRDefault="00E03229"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u dva tjedna za miješani komunalni otpad.</w:t>
      </w:r>
    </w:p>
    <w:p w14:paraId="571E6282" w14:textId="77777777" w:rsidR="00FC5AF1" w:rsidRPr="00FC5AF1" w:rsidRDefault="00FC5AF1" w:rsidP="00FC5AF1">
      <w:pPr>
        <w:tabs>
          <w:tab w:val="left" w:pos="709"/>
        </w:tabs>
        <w:spacing w:after="0" w:line="240" w:lineRule="auto"/>
        <w:jc w:val="both"/>
        <w:rPr>
          <w:rFonts w:ascii="Times New Roman" w:hAnsi="Times New Roman" w:cs="Times New Roman"/>
          <w:b/>
          <w:i/>
          <w:sz w:val="24"/>
          <w:szCs w:val="24"/>
        </w:rPr>
      </w:pPr>
    </w:p>
    <w:p w14:paraId="653A66EE" w14:textId="7EC7EEBA" w:rsidR="00E2041E" w:rsidRPr="00FC5AF1" w:rsidRDefault="00E2041E" w:rsidP="00FC5AF1">
      <w:pPr>
        <w:tabs>
          <w:tab w:val="left" w:pos="709"/>
        </w:tabs>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Standardi obavljanja javne usluge</w:t>
      </w:r>
    </w:p>
    <w:p w14:paraId="6F2CF2A5" w14:textId="77777777" w:rsidR="00B73EF3" w:rsidRPr="00FC5AF1" w:rsidRDefault="00B73EF3" w:rsidP="00FC5AF1">
      <w:pPr>
        <w:spacing w:after="0" w:line="240" w:lineRule="auto"/>
        <w:jc w:val="both"/>
        <w:rPr>
          <w:rFonts w:ascii="Times New Roman" w:hAnsi="Times New Roman" w:cs="Times New Roman"/>
          <w:sz w:val="24"/>
          <w:szCs w:val="24"/>
        </w:rPr>
      </w:pPr>
    </w:p>
    <w:p w14:paraId="6A7E05E8" w14:textId="7677F4B8" w:rsidR="00B73EF3" w:rsidRPr="00FC5AF1" w:rsidRDefault="00B73EF3"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15.</w:t>
      </w:r>
    </w:p>
    <w:p w14:paraId="64D6BED8" w14:textId="0256CD80" w:rsidR="0009131B" w:rsidRPr="00FC5AF1" w:rsidRDefault="004B283C"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Davatelj javne usluge </w:t>
      </w:r>
      <w:r w:rsidR="0009131B"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09131B" w:rsidRPr="00FC5AF1">
        <w:rPr>
          <w:rFonts w:ascii="Times New Roman" w:hAnsi="Times New Roman" w:cs="Times New Roman"/>
          <w:sz w:val="24"/>
          <w:szCs w:val="24"/>
        </w:rPr>
        <w:t xml:space="preserve"> pružati, a koris</w:t>
      </w:r>
      <w:r w:rsidR="008D0B55" w:rsidRPr="00FC5AF1">
        <w:rPr>
          <w:rFonts w:ascii="Times New Roman" w:hAnsi="Times New Roman" w:cs="Times New Roman"/>
          <w:sz w:val="24"/>
          <w:szCs w:val="24"/>
        </w:rPr>
        <w:t xml:space="preserve">nik usluge </w:t>
      </w:r>
      <w:r>
        <w:rPr>
          <w:rFonts w:ascii="Times New Roman" w:hAnsi="Times New Roman" w:cs="Times New Roman"/>
          <w:sz w:val="24"/>
          <w:szCs w:val="24"/>
        </w:rPr>
        <w:t xml:space="preserve">dužan je </w:t>
      </w:r>
      <w:r w:rsidR="008D0B55" w:rsidRPr="00FC5AF1">
        <w:rPr>
          <w:rFonts w:ascii="Times New Roman" w:hAnsi="Times New Roman" w:cs="Times New Roman"/>
          <w:sz w:val="24"/>
          <w:szCs w:val="24"/>
        </w:rPr>
        <w:t xml:space="preserve">koristiti </w:t>
      </w:r>
      <w:r w:rsidR="0009131B" w:rsidRPr="00FC5AF1">
        <w:rPr>
          <w:rFonts w:ascii="Times New Roman" w:hAnsi="Times New Roman" w:cs="Times New Roman"/>
          <w:sz w:val="24"/>
          <w:szCs w:val="24"/>
        </w:rPr>
        <w:t>javnu uslugu iz članka 1. ove Odluke u s</w:t>
      </w:r>
      <w:r w:rsidR="00443184" w:rsidRPr="00FC5AF1">
        <w:rPr>
          <w:rFonts w:ascii="Times New Roman" w:hAnsi="Times New Roman" w:cs="Times New Roman"/>
          <w:sz w:val="24"/>
          <w:szCs w:val="24"/>
        </w:rPr>
        <w:t>kladu sa sljedećim standardima:</w:t>
      </w:r>
    </w:p>
    <w:p w14:paraId="1D645B88" w14:textId="464FF0AB" w:rsidR="0009131B" w:rsidRPr="00FC5AF1" w:rsidRDefault="002B76F4" w:rsidP="00FC5AF1">
      <w:pPr>
        <w:pStyle w:val="Odlomakpopisa"/>
        <w:numPr>
          <w:ilvl w:val="6"/>
          <w:numId w:val="44"/>
        </w:numPr>
        <w:spacing w:after="0" w:line="240" w:lineRule="auto"/>
        <w:ind w:left="1134" w:hanging="361"/>
        <w:jc w:val="both"/>
        <w:rPr>
          <w:rFonts w:ascii="Times New Roman" w:hAnsi="Times New Roman" w:cs="Times New Roman"/>
          <w:sz w:val="24"/>
          <w:szCs w:val="24"/>
        </w:rPr>
      </w:pPr>
      <w:r w:rsidRPr="00FC5AF1">
        <w:rPr>
          <w:rFonts w:ascii="Times New Roman" w:hAnsi="Times New Roman" w:cs="Times New Roman"/>
          <w:sz w:val="24"/>
          <w:szCs w:val="24"/>
        </w:rPr>
        <w:t>korisniku usluge mora biti osigurana mogućnost odvojene predaje otpada na njegovom obračunskom mjestu</w:t>
      </w:r>
      <w:r w:rsidR="00E56417" w:rsidRPr="00FC5AF1">
        <w:rPr>
          <w:rFonts w:ascii="Times New Roman" w:hAnsi="Times New Roman" w:cs="Times New Roman"/>
          <w:sz w:val="24"/>
          <w:szCs w:val="24"/>
        </w:rPr>
        <w:t>/mjestu primopredaje</w:t>
      </w:r>
      <w:r w:rsidRPr="00FC5AF1">
        <w:rPr>
          <w:rFonts w:ascii="Times New Roman" w:hAnsi="Times New Roman" w:cs="Times New Roman"/>
          <w:sz w:val="24"/>
          <w:szCs w:val="24"/>
        </w:rPr>
        <w:t xml:space="preserve"> i korištenje reciklažnog dvorišta, mobilnog reciklažnog dvorišta te spremnika postavljen</w:t>
      </w:r>
      <w:r w:rsidR="00FC5AF1" w:rsidRPr="00FC5AF1">
        <w:rPr>
          <w:rFonts w:ascii="Times New Roman" w:hAnsi="Times New Roman" w:cs="Times New Roman"/>
          <w:sz w:val="24"/>
          <w:szCs w:val="24"/>
        </w:rPr>
        <w:t>ih</w:t>
      </w:r>
      <w:r w:rsidRPr="00FC5AF1">
        <w:rPr>
          <w:rFonts w:ascii="Times New Roman" w:hAnsi="Times New Roman" w:cs="Times New Roman"/>
          <w:sz w:val="24"/>
          <w:szCs w:val="24"/>
        </w:rPr>
        <w:t xml:space="preserve"> na javnoj površini i odvoz glomaznog otpada</w:t>
      </w:r>
      <w:r w:rsidR="0009131B" w:rsidRPr="00FC5AF1">
        <w:rPr>
          <w:rFonts w:ascii="Times New Roman" w:hAnsi="Times New Roman" w:cs="Times New Roman"/>
          <w:sz w:val="24"/>
          <w:szCs w:val="24"/>
        </w:rPr>
        <w:t>,</w:t>
      </w:r>
    </w:p>
    <w:p w14:paraId="2E183BEF" w14:textId="4CE9725F" w:rsidR="0009131B" w:rsidRPr="00FC5AF1" w:rsidRDefault="002B76F4" w:rsidP="00FC5AF1">
      <w:pPr>
        <w:pStyle w:val="Odlomakpopisa"/>
        <w:numPr>
          <w:ilvl w:val="6"/>
          <w:numId w:val="44"/>
        </w:numPr>
        <w:spacing w:after="0" w:line="240" w:lineRule="auto"/>
        <w:ind w:left="1134" w:hanging="361"/>
        <w:jc w:val="both"/>
        <w:rPr>
          <w:rFonts w:ascii="Times New Roman" w:hAnsi="Times New Roman" w:cs="Times New Roman"/>
          <w:sz w:val="24"/>
          <w:szCs w:val="24"/>
        </w:rPr>
      </w:pPr>
      <w:r w:rsidRPr="00FC5AF1">
        <w:rPr>
          <w:rFonts w:ascii="Times New Roman" w:hAnsi="Times New Roman" w:cs="Times New Roman"/>
          <w:sz w:val="24"/>
          <w:szCs w:val="24"/>
        </w:rPr>
        <w:t>odvojena primopredaja miješanog komunalnog otpada i biorazgradivog komunalnog otp</w:t>
      </w:r>
      <w:r w:rsidR="008532E3">
        <w:rPr>
          <w:rFonts w:ascii="Times New Roman" w:hAnsi="Times New Roman" w:cs="Times New Roman"/>
          <w:sz w:val="24"/>
          <w:szCs w:val="24"/>
        </w:rPr>
        <w:t>ada obavlja se putem spremnika/</w:t>
      </w:r>
      <w:r w:rsidRPr="00FC5AF1">
        <w:rPr>
          <w:rFonts w:ascii="Times New Roman" w:hAnsi="Times New Roman" w:cs="Times New Roman"/>
          <w:sz w:val="24"/>
          <w:szCs w:val="24"/>
        </w:rPr>
        <w:t>vrećica kod korisnika usluge, na način da se otpadni papir i karton prikuplja odvojeno od biootpada</w:t>
      </w:r>
      <w:r w:rsidR="00FC5AF1" w:rsidRPr="00FC5AF1">
        <w:rPr>
          <w:rFonts w:ascii="Times New Roman" w:hAnsi="Times New Roman" w:cs="Times New Roman"/>
          <w:sz w:val="24"/>
          <w:szCs w:val="24"/>
        </w:rPr>
        <w:t>.</w:t>
      </w:r>
    </w:p>
    <w:p w14:paraId="02E7BC3B" w14:textId="77777777" w:rsidR="006843EF" w:rsidRPr="00FC5AF1" w:rsidRDefault="006843EF" w:rsidP="00FC5AF1">
      <w:pPr>
        <w:pStyle w:val="Bezproreda"/>
        <w:rPr>
          <w:rFonts w:ascii="Times New Roman" w:hAnsi="Times New Roman" w:cs="Times New Roman"/>
          <w:sz w:val="24"/>
          <w:szCs w:val="24"/>
        </w:rPr>
      </w:pPr>
    </w:p>
    <w:p w14:paraId="4F2F5A39" w14:textId="562B3C55" w:rsidR="0009131B" w:rsidRPr="00FC5AF1" w:rsidRDefault="00295669"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Obveze Davatelja</w:t>
      </w:r>
      <w:r w:rsidR="00E2041E" w:rsidRPr="00FC5AF1">
        <w:rPr>
          <w:rFonts w:ascii="Times New Roman" w:hAnsi="Times New Roman" w:cs="Times New Roman"/>
          <w:b/>
          <w:i/>
          <w:sz w:val="24"/>
          <w:szCs w:val="24"/>
        </w:rPr>
        <w:t xml:space="preserve"> javne usluge</w:t>
      </w:r>
    </w:p>
    <w:p w14:paraId="11FD682B" w14:textId="77777777" w:rsidR="006843EF" w:rsidRPr="00FC5AF1" w:rsidRDefault="006843EF" w:rsidP="00FC5AF1">
      <w:pPr>
        <w:pStyle w:val="Bezproreda"/>
        <w:rPr>
          <w:rFonts w:ascii="Times New Roman" w:hAnsi="Times New Roman" w:cs="Times New Roman"/>
          <w:b/>
          <w:sz w:val="24"/>
          <w:szCs w:val="24"/>
        </w:rPr>
      </w:pPr>
    </w:p>
    <w:p w14:paraId="52CF01A4" w14:textId="4C3B1765" w:rsidR="00B73EF3" w:rsidRPr="00FC5AF1" w:rsidRDefault="00B73EF3"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16.</w:t>
      </w:r>
    </w:p>
    <w:p w14:paraId="66A51040" w14:textId="1A7D0B16" w:rsidR="0077419F" w:rsidRPr="00FC5AF1" w:rsidRDefault="0077419F"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i davatelj usluge po</w:t>
      </w:r>
      <w:r w:rsidR="009900CB">
        <w:rPr>
          <w:rFonts w:ascii="Times New Roman" w:hAnsi="Times New Roman" w:cs="Times New Roman"/>
          <w:sz w:val="24"/>
          <w:szCs w:val="24"/>
        </w:rPr>
        <w:t xml:space="preserve">vezane s javnom uslugom </w:t>
      </w:r>
      <w:r w:rsidRPr="00FC5AF1">
        <w:rPr>
          <w:rFonts w:ascii="Times New Roman" w:hAnsi="Times New Roman" w:cs="Times New Roman"/>
          <w:sz w:val="24"/>
          <w:szCs w:val="24"/>
        </w:rPr>
        <w:t>dužan</w:t>
      </w:r>
      <w:r w:rsidR="009900CB">
        <w:rPr>
          <w:rFonts w:ascii="Times New Roman" w:hAnsi="Times New Roman" w:cs="Times New Roman"/>
          <w:sz w:val="24"/>
          <w:szCs w:val="24"/>
        </w:rPr>
        <w:t xml:space="preserve"> je</w:t>
      </w:r>
      <w:r w:rsidR="00443184" w:rsidRPr="00FC5AF1">
        <w:rPr>
          <w:rFonts w:ascii="Times New Roman" w:hAnsi="Times New Roman" w:cs="Times New Roman"/>
          <w:sz w:val="24"/>
          <w:szCs w:val="24"/>
        </w:rPr>
        <w:t>:</w:t>
      </w:r>
    </w:p>
    <w:p w14:paraId="656D5565" w14:textId="4393BB27" w:rsidR="0077419F" w:rsidRPr="00FC5AF1" w:rsidRDefault="0077419F"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 xml:space="preserve">osigurati korisniku usluge spremnik za primopredaju miješanog komunalnog otpada, </w:t>
      </w:r>
      <w:r w:rsidR="00E96A2C" w:rsidRPr="00FC5AF1">
        <w:rPr>
          <w:rFonts w:ascii="Times New Roman" w:hAnsi="Times New Roman" w:cs="Times New Roman"/>
          <w:sz w:val="24"/>
          <w:szCs w:val="24"/>
        </w:rPr>
        <w:t xml:space="preserve">odnosno spremnik/vrećicu za primopredaju </w:t>
      </w:r>
      <w:r w:rsidR="006269AF">
        <w:rPr>
          <w:rFonts w:ascii="Times New Roman" w:hAnsi="Times New Roman" w:cs="Times New Roman"/>
          <w:sz w:val="24"/>
          <w:szCs w:val="24"/>
        </w:rPr>
        <w:t>biorazgradivog</w:t>
      </w:r>
      <w:r w:rsidRPr="00FC5AF1">
        <w:rPr>
          <w:rFonts w:ascii="Times New Roman" w:hAnsi="Times New Roman" w:cs="Times New Roman"/>
          <w:sz w:val="24"/>
          <w:szCs w:val="24"/>
        </w:rPr>
        <w:t>nog otpada i reciklabilnog ko</w:t>
      </w:r>
      <w:r w:rsidR="002B76F4" w:rsidRPr="00FC5AF1">
        <w:rPr>
          <w:rFonts w:ascii="Times New Roman" w:hAnsi="Times New Roman" w:cs="Times New Roman"/>
          <w:sz w:val="24"/>
          <w:szCs w:val="24"/>
        </w:rPr>
        <w:t>munalnog otpada</w:t>
      </w:r>
    </w:p>
    <w:p w14:paraId="2E71DDFB" w14:textId="584BD905" w:rsidR="0077419F" w:rsidRPr="00FC5AF1" w:rsidRDefault="002B76F4"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o</w:t>
      </w:r>
      <w:r w:rsidR="0077419F" w:rsidRPr="00FC5AF1">
        <w:rPr>
          <w:rFonts w:ascii="Times New Roman" w:hAnsi="Times New Roman" w:cs="Times New Roman"/>
          <w:sz w:val="24"/>
          <w:szCs w:val="24"/>
        </w:rPr>
        <w:t>značiti spremnik</w:t>
      </w:r>
      <w:r w:rsidR="00E96A2C" w:rsidRPr="00FC5AF1">
        <w:rPr>
          <w:rFonts w:ascii="Times New Roman" w:hAnsi="Times New Roman" w:cs="Times New Roman"/>
          <w:sz w:val="24"/>
          <w:szCs w:val="24"/>
        </w:rPr>
        <w:t>/vrećicu</w:t>
      </w:r>
      <w:r w:rsidR="0077419F" w:rsidRPr="00FC5AF1">
        <w:rPr>
          <w:rFonts w:ascii="Times New Roman" w:hAnsi="Times New Roman" w:cs="Times New Roman"/>
          <w:sz w:val="24"/>
          <w:szCs w:val="24"/>
        </w:rPr>
        <w:t xml:space="preserve"> </w:t>
      </w:r>
      <w:r w:rsidRPr="00FC5AF1">
        <w:rPr>
          <w:rFonts w:ascii="Times New Roman" w:hAnsi="Times New Roman" w:cs="Times New Roman"/>
          <w:sz w:val="24"/>
          <w:szCs w:val="24"/>
        </w:rPr>
        <w:t>oznakom</w:t>
      </w:r>
    </w:p>
    <w:p w14:paraId="615DBB4D" w14:textId="0E0086B4" w:rsidR="0077419F" w:rsidRPr="00FC5AF1" w:rsidRDefault="0077419F"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dosta</w:t>
      </w:r>
      <w:r w:rsidR="002B76F4" w:rsidRPr="00FC5AF1">
        <w:rPr>
          <w:rFonts w:ascii="Times New Roman" w:hAnsi="Times New Roman" w:cs="Times New Roman"/>
          <w:sz w:val="24"/>
          <w:szCs w:val="24"/>
        </w:rPr>
        <w:t>viti korisniku usluge Obavijest</w:t>
      </w:r>
    </w:p>
    <w:p w14:paraId="63E75FFF" w14:textId="3409B696" w:rsidR="0077419F" w:rsidRPr="00FC5AF1" w:rsidRDefault="0077419F"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preuzeti sadržaj spremnika</w:t>
      </w:r>
      <w:r w:rsidR="00E96A2C" w:rsidRPr="00FC5AF1">
        <w:rPr>
          <w:rFonts w:ascii="Times New Roman" w:hAnsi="Times New Roman" w:cs="Times New Roman"/>
          <w:sz w:val="24"/>
          <w:szCs w:val="24"/>
        </w:rPr>
        <w:t>/vrećice</w:t>
      </w:r>
      <w:r w:rsidRPr="00FC5AF1">
        <w:rPr>
          <w:rFonts w:ascii="Times New Roman" w:hAnsi="Times New Roman" w:cs="Times New Roman"/>
          <w:sz w:val="24"/>
          <w:szCs w:val="24"/>
        </w:rPr>
        <w:t xml:space="preserve"> </w:t>
      </w:r>
      <w:r w:rsidR="002B76F4" w:rsidRPr="00FC5AF1">
        <w:rPr>
          <w:rFonts w:ascii="Times New Roman" w:hAnsi="Times New Roman" w:cs="Times New Roman"/>
          <w:sz w:val="24"/>
          <w:szCs w:val="24"/>
        </w:rPr>
        <w:t>od korisnika usluge</w:t>
      </w:r>
    </w:p>
    <w:p w14:paraId="3E5AB079" w14:textId="3F50A8D5" w:rsidR="0077419F" w:rsidRPr="00FC5AF1" w:rsidRDefault="0077419F"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odgovarati za sigurnost, redovitost i kvalitetu javne usluge i u</w:t>
      </w:r>
      <w:r w:rsidR="002B76F4" w:rsidRPr="00FC5AF1">
        <w:rPr>
          <w:rFonts w:ascii="Times New Roman" w:hAnsi="Times New Roman" w:cs="Times New Roman"/>
          <w:sz w:val="24"/>
          <w:szCs w:val="24"/>
        </w:rPr>
        <w:t>sluge povezane s javnom uslugom</w:t>
      </w:r>
    </w:p>
    <w:p w14:paraId="3830EEF2" w14:textId="2255E45B" w:rsidR="0077419F" w:rsidRPr="00FC5AF1" w:rsidRDefault="002B76F4"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o</w:t>
      </w:r>
      <w:r w:rsidR="0077419F" w:rsidRPr="00FC5AF1">
        <w:rPr>
          <w:rFonts w:ascii="Times New Roman" w:hAnsi="Times New Roman" w:cs="Times New Roman"/>
          <w:sz w:val="24"/>
          <w:szCs w:val="24"/>
        </w:rPr>
        <w:t>sigurati provjeru da otpad sadržan u spremniku</w:t>
      </w:r>
      <w:r w:rsidR="00E96A2C" w:rsidRPr="00FC5AF1">
        <w:rPr>
          <w:rFonts w:ascii="Times New Roman" w:hAnsi="Times New Roman" w:cs="Times New Roman"/>
          <w:sz w:val="24"/>
          <w:szCs w:val="24"/>
        </w:rPr>
        <w:t>/vrećici</w:t>
      </w:r>
      <w:r w:rsidR="0077419F" w:rsidRPr="00FC5AF1">
        <w:rPr>
          <w:rFonts w:ascii="Times New Roman" w:hAnsi="Times New Roman" w:cs="Times New Roman"/>
          <w:sz w:val="24"/>
          <w:szCs w:val="24"/>
        </w:rPr>
        <w:t xml:space="preserve"> prilikom primopredaje odgovara vrsti otpa</w:t>
      </w:r>
      <w:r w:rsidR="001259BE" w:rsidRPr="00FC5AF1">
        <w:rPr>
          <w:rFonts w:ascii="Times New Roman" w:hAnsi="Times New Roman" w:cs="Times New Roman"/>
          <w:sz w:val="24"/>
          <w:szCs w:val="24"/>
        </w:rPr>
        <w:t>da čija se primopredaja obavlja</w:t>
      </w:r>
    </w:p>
    <w:p w14:paraId="06095C5B" w14:textId="77777777" w:rsidR="00B73EF3" w:rsidRPr="00FC5AF1" w:rsidRDefault="001259BE" w:rsidP="00FC5AF1">
      <w:pPr>
        <w:pStyle w:val="Odlomakpopisa"/>
        <w:numPr>
          <w:ilvl w:val="7"/>
          <w:numId w:val="45"/>
        </w:numPr>
        <w:spacing w:after="0" w:line="240" w:lineRule="auto"/>
        <w:ind w:left="1134" w:hanging="283"/>
        <w:jc w:val="both"/>
        <w:rPr>
          <w:rFonts w:ascii="Times New Roman" w:hAnsi="Times New Roman" w:cs="Times New Roman"/>
          <w:sz w:val="24"/>
          <w:szCs w:val="24"/>
        </w:rPr>
      </w:pPr>
      <w:r w:rsidRPr="00FC5AF1">
        <w:rPr>
          <w:rFonts w:ascii="Times New Roman" w:hAnsi="Times New Roman" w:cs="Times New Roman"/>
          <w:sz w:val="24"/>
          <w:szCs w:val="24"/>
        </w:rPr>
        <w:t>osigurati provjeru podataka navedenih u Izjavi</w:t>
      </w:r>
    </w:p>
    <w:p w14:paraId="1314AB75" w14:textId="1337171C" w:rsidR="00CD4754" w:rsidRPr="00FC5AF1" w:rsidRDefault="009900CB" w:rsidP="00FC5AF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Davatelj usluge </w:t>
      </w:r>
      <w:r w:rsidR="0077419F"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77419F" w:rsidRPr="00FC5AF1">
        <w:rPr>
          <w:rFonts w:ascii="Times New Roman" w:hAnsi="Times New Roman" w:cs="Times New Roman"/>
          <w:sz w:val="24"/>
          <w:szCs w:val="24"/>
        </w:rPr>
        <w:t xml:space="preserve"> osigurati uvjete kojima se ostvaruje pojedinačno korištenje javne usluge uključivo i kad više korisnika koristi zajednički spremnik.</w:t>
      </w:r>
    </w:p>
    <w:p w14:paraId="1B025F1A" w14:textId="172A5763" w:rsidR="003443A1" w:rsidRPr="00FC5AF1" w:rsidRDefault="009900CB" w:rsidP="00FC5AF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Davatelj javne usluge </w:t>
      </w:r>
      <w:r w:rsidR="003443A1"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3443A1" w:rsidRPr="00FC5AF1">
        <w:rPr>
          <w:rFonts w:ascii="Times New Roman" w:hAnsi="Times New Roman" w:cs="Times New Roman"/>
          <w:sz w:val="24"/>
          <w:szCs w:val="24"/>
        </w:rPr>
        <w:t xml:space="preserve"> uspostaviti i koristiti digitalni sustav evidencije o preuzetom miješanom komunalnom otpadu.</w:t>
      </w:r>
    </w:p>
    <w:p w14:paraId="3D5288A7" w14:textId="54313D85" w:rsidR="003B3052" w:rsidRPr="00C9633D" w:rsidRDefault="00602BDF" w:rsidP="00C9633D">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korisniku koji nije platio javnu uslugu u dva uzastopna obračunska razdoblja, dužan je osigurati samo minimalnu javnu uslugu</w:t>
      </w:r>
      <w:r w:rsidR="008532E3">
        <w:rPr>
          <w:rFonts w:ascii="Times New Roman" w:hAnsi="Times New Roman" w:cs="Times New Roman"/>
          <w:sz w:val="24"/>
          <w:szCs w:val="24"/>
        </w:rPr>
        <w:t xml:space="preserve"> iz članka 92</w:t>
      </w:r>
      <w:r w:rsidR="009030C9" w:rsidRPr="00FC5AF1">
        <w:rPr>
          <w:rFonts w:ascii="Times New Roman" w:hAnsi="Times New Roman" w:cs="Times New Roman"/>
          <w:sz w:val="24"/>
          <w:szCs w:val="24"/>
        </w:rPr>
        <w:t>. ove Odluke</w:t>
      </w:r>
      <w:r w:rsidRPr="00FC5AF1">
        <w:rPr>
          <w:rFonts w:ascii="Times New Roman" w:hAnsi="Times New Roman" w:cs="Times New Roman"/>
          <w:sz w:val="24"/>
          <w:szCs w:val="24"/>
        </w:rPr>
        <w:t>.</w:t>
      </w:r>
    </w:p>
    <w:p w14:paraId="1D486D00" w14:textId="77777777" w:rsidR="00087C61" w:rsidRDefault="00087C61" w:rsidP="00FC5AF1">
      <w:pPr>
        <w:pStyle w:val="Bezproreda"/>
        <w:rPr>
          <w:rFonts w:ascii="Times New Roman" w:hAnsi="Times New Roman" w:cs="Times New Roman"/>
          <w:b/>
          <w:i/>
          <w:sz w:val="24"/>
          <w:szCs w:val="24"/>
        </w:rPr>
      </w:pPr>
    </w:p>
    <w:p w14:paraId="2A9355A8" w14:textId="1CEFF9E5" w:rsidR="00CD4754" w:rsidRPr="00FC5AF1" w:rsidRDefault="00E2041E"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Obveze korisnika javne usluge</w:t>
      </w:r>
    </w:p>
    <w:p w14:paraId="1440A8F9" w14:textId="77777777" w:rsidR="003B3052" w:rsidRPr="00FC5AF1" w:rsidRDefault="003B3052" w:rsidP="00FC5AF1">
      <w:pPr>
        <w:pStyle w:val="Bezproreda"/>
        <w:rPr>
          <w:rFonts w:ascii="Times New Roman" w:hAnsi="Times New Roman" w:cs="Times New Roman"/>
          <w:b/>
          <w:sz w:val="24"/>
          <w:szCs w:val="24"/>
        </w:rPr>
      </w:pPr>
    </w:p>
    <w:p w14:paraId="6569EDE3" w14:textId="64C5D31B" w:rsidR="00B73EF3" w:rsidRPr="00FC5AF1" w:rsidRDefault="00B73EF3"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17.</w:t>
      </w:r>
    </w:p>
    <w:p w14:paraId="3AD4B423" w14:textId="09C27DDE" w:rsidR="00FC5AF1" w:rsidRPr="00FC5AF1" w:rsidRDefault="009900CB"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Korisnik usluge </w:t>
      </w:r>
      <w:r w:rsidR="00FC5AF1"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FC5AF1" w:rsidRPr="00FC5AF1">
        <w:rPr>
          <w:rFonts w:ascii="Times New Roman" w:hAnsi="Times New Roman" w:cs="Times New Roman"/>
          <w:sz w:val="24"/>
          <w:szCs w:val="24"/>
        </w:rPr>
        <w:t>:</w:t>
      </w:r>
    </w:p>
    <w:p w14:paraId="0D0F7D75"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postupati s otpadom na odgovarajući način sukladno važećim zakonskim i pod zakonskim propisima</w:t>
      </w:r>
    </w:p>
    <w:p w14:paraId="264CA3B5" w14:textId="0BE0BCC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 xml:space="preserve">korisnici iz kategorije 1. i 2. dužni </w:t>
      </w:r>
      <w:r w:rsidR="008532E3">
        <w:rPr>
          <w:rFonts w:ascii="Times New Roman" w:hAnsi="Times New Roman" w:cs="Times New Roman"/>
          <w:sz w:val="24"/>
          <w:szCs w:val="24"/>
        </w:rPr>
        <w:t xml:space="preserve">su </w:t>
      </w:r>
      <w:r w:rsidRPr="00FC5AF1">
        <w:rPr>
          <w:rFonts w:ascii="Times New Roman" w:hAnsi="Times New Roman" w:cs="Times New Roman"/>
          <w:sz w:val="24"/>
          <w:szCs w:val="24"/>
        </w:rPr>
        <w:t>koristiti javnu uslugu i predati miješani komunalni otpad i biorazgradivi komunalni otpad Davatelju javne usluge</w:t>
      </w:r>
    </w:p>
    <w:p w14:paraId="6531250D" w14:textId="3B3224C1" w:rsidR="00FC5AF1" w:rsidRPr="00FC5AF1" w:rsidRDefault="008532E3"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korisnici iz kategorije 3. </w:t>
      </w:r>
      <w:r w:rsidR="00FC5AF1" w:rsidRPr="00FC5AF1">
        <w:rPr>
          <w:rFonts w:ascii="Times New Roman" w:hAnsi="Times New Roman" w:cs="Times New Roman"/>
          <w:sz w:val="24"/>
          <w:szCs w:val="24"/>
        </w:rPr>
        <w:t>dužni</w:t>
      </w:r>
      <w:r>
        <w:rPr>
          <w:rFonts w:ascii="Times New Roman" w:hAnsi="Times New Roman" w:cs="Times New Roman"/>
          <w:sz w:val="24"/>
          <w:szCs w:val="24"/>
        </w:rPr>
        <w:t xml:space="preserve"> su</w:t>
      </w:r>
      <w:r w:rsidR="00FC5AF1" w:rsidRPr="00FC5AF1">
        <w:rPr>
          <w:rFonts w:ascii="Times New Roman" w:hAnsi="Times New Roman" w:cs="Times New Roman"/>
          <w:sz w:val="24"/>
          <w:szCs w:val="24"/>
        </w:rPr>
        <w:t xml:space="preserve"> koristiti javnu uslugu i predati miješani komunalni otpad davatelju javne usluge, a proizvodni otpad ovlaštenom sakupljaču ili Davatelju javne usluge ukoliko je tako ugovoreno</w:t>
      </w:r>
    </w:p>
    <w:p w14:paraId="29675CCF" w14:textId="649252C8"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korisnici iz kategorije 3. dužni</w:t>
      </w:r>
      <w:r w:rsidR="008532E3">
        <w:rPr>
          <w:rFonts w:ascii="Times New Roman" w:hAnsi="Times New Roman" w:cs="Times New Roman"/>
          <w:sz w:val="24"/>
          <w:szCs w:val="24"/>
        </w:rPr>
        <w:t xml:space="preserve"> su</w:t>
      </w:r>
      <w:r w:rsidRPr="00FC5AF1">
        <w:rPr>
          <w:rFonts w:ascii="Times New Roman" w:hAnsi="Times New Roman" w:cs="Times New Roman"/>
          <w:sz w:val="24"/>
          <w:szCs w:val="24"/>
        </w:rPr>
        <w:t xml:space="preserve"> predati biorazgradivi komunalni otpad i reciklabilni otpad Davatelju javne usluge ukoliko isti nije proizvodni otpad</w:t>
      </w:r>
    </w:p>
    <w:p w14:paraId="7D60390D"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omogućiti Davatelju javne usluge pristup spremniku/vrećici na mjestu primopredaje u slučaju kad mjesto primopredaje otpada nije na javnoj površini</w:t>
      </w:r>
    </w:p>
    <w:p w14:paraId="6F79AF57"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postupati s otpadom na obračunskom mjestu korisnika usluge na način kojim se ne dovodi u opasnost ljudsko zdravlje i ne dovodi do rasipanja otpada oko spremnika/vrećice i ne uzrokuje pojava neugode drugoj osobi zbog mirisa otpada</w:t>
      </w:r>
    </w:p>
    <w:p w14:paraId="2A48941E"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odgovarati za postupanje s otpadom i spremnikom/vrećicom na obračunskom mjestu korisnika usluge sukladno Zakonu o održivom gospodarenju otpadom, Uredbi o gospodarenju komunalnim otpadom i ovoj Odluci</w:t>
      </w:r>
    </w:p>
    <w:p w14:paraId="3D6711F3"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8532E3">
        <w:rPr>
          <w:rFonts w:ascii="Times New Roman" w:hAnsi="Times New Roman" w:cs="Times New Roman"/>
          <w:sz w:val="24"/>
          <w:szCs w:val="24"/>
        </w:rPr>
        <w:t>zajedno s ostalim korisnicima usluge na istom obračunskom mjestu odgovarati za obveze nastale zajedničkim korištenjem spremnika</w:t>
      </w:r>
      <w:r w:rsidRPr="00FC5AF1">
        <w:rPr>
          <w:rFonts w:ascii="Times New Roman" w:hAnsi="Times New Roman" w:cs="Times New Roman"/>
          <w:sz w:val="24"/>
          <w:szCs w:val="24"/>
        </w:rPr>
        <w:t xml:space="preserve"> sukladno Zakonu o održivom gospodarenju otpadom, Uredbi o gospodarenju komunalnim otpadom i ovoj Odluci</w:t>
      </w:r>
    </w:p>
    <w:p w14:paraId="362862F5"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predavati biorazgradivi komunalni otpad, reciklabilni komunalni otpad, problematični otpad i krupni (glomazni) otpad odvojeno od miješanog komunalnog otpada</w:t>
      </w:r>
    </w:p>
    <w:p w14:paraId="46691603"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predavati problematični otpad u reciklažno dvorište ili mobilno reciklažno dvorište</w:t>
      </w:r>
    </w:p>
    <w:p w14:paraId="487E5618"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redovito i u roku plaćati javnu uslugu temeljem računa Davatelja usluge</w:t>
      </w:r>
    </w:p>
    <w:p w14:paraId="31B9AADD"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pravovremeno obavijestiti Davatelja usluge o promjeni podataka navedenih u Izjavi, a najkasnije u roku od 15 dana od dana nastanka promjene.</w:t>
      </w:r>
    </w:p>
    <w:p w14:paraId="3ADCB973" w14:textId="77777777" w:rsidR="00FC5AF1" w:rsidRPr="00FC5AF1" w:rsidRDefault="00FC5AF1" w:rsidP="00FC5AF1">
      <w:pPr>
        <w:pStyle w:val="Odlomakpopisa"/>
        <w:numPr>
          <w:ilvl w:val="7"/>
          <w:numId w:val="46"/>
        </w:numPr>
        <w:spacing w:after="0" w:line="240" w:lineRule="auto"/>
        <w:ind w:left="1134" w:hanging="425"/>
        <w:jc w:val="both"/>
        <w:rPr>
          <w:rFonts w:ascii="Times New Roman" w:hAnsi="Times New Roman" w:cs="Times New Roman"/>
          <w:sz w:val="24"/>
          <w:szCs w:val="24"/>
        </w:rPr>
      </w:pPr>
      <w:r w:rsidRPr="00FC5AF1">
        <w:rPr>
          <w:rFonts w:ascii="Times New Roman" w:hAnsi="Times New Roman" w:cs="Times New Roman"/>
          <w:sz w:val="24"/>
          <w:szCs w:val="24"/>
        </w:rPr>
        <w:t>dostaviti dokaze o trajnom ne korištenju nekretnine svake godine za prethodno razdoblje od godinu dana.</w:t>
      </w:r>
    </w:p>
    <w:p w14:paraId="2E47775B" w14:textId="77777777" w:rsidR="00FC5AF1" w:rsidRPr="00FC5AF1" w:rsidRDefault="00FC5AF1" w:rsidP="00FC5AF1">
      <w:pPr>
        <w:spacing w:after="0" w:line="240" w:lineRule="auto"/>
        <w:jc w:val="both"/>
        <w:rPr>
          <w:rFonts w:ascii="Times New Roman" w:hAnsi="Times New Roman" w:cs="Times New Roman"/>
          <w:b/>
          <w:i/>
          <w:sz w:val="24"/>
          <w:szCs w:val="24"/>
        </w:rPr>
      </w:pPr>
    </w:p>
    <w:p w14:paraId="1DB7415F" w14:textId="43B267DE" w:rsidR="003443A1" w:rsidRPr="00FC5AF1" w:rsidRDefault="003443A1"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Evidencija o preuzetom komunalnom otpadu</w:t>
      </w:r>
    </w:p>
    <w:p w14:paraId="63DE318E" w14:textId="77777777" w:rsidR="00A426B4" w:rsidRPr="00FC5AF1" w:rsidRDefault="00A426B4" w:rsidP="00FC5AF1">
      <w:pPr>
        <w:spacing w:after="0" w:line="240" w:lineRule="auto"/>
        <w:jc w:val="both"/>
        <w:rPr>
          <w:rFonts w:ascii="Times New Roman" w:hAnsi="Times New Roman" w:cs="Times New Roman"/>
          <w:sz w:val="24"/>
          <w:szCs w:val="24"/>
        </w:rPr>
      </w:pPr>
    </w:p>
    <w:p w14:paraId="595E8EA6" w14:textId="4393EA6C" w:rsidR="00A426B4" w:rsidRPr="00FC5AF1" w:rsidRDefault="00A426B4"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18.</w:t>
      </w:r>
    </w:p>
    <w:p w14:paraId="1514D7E6" w14:textId="6ADCD7CE" w:rsidR="0065600E" w:rsidRPr="00FC5AF1" w:rsidRDefault="0065600E"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Dokaz o izvršenju javne usluge preuzimanja miješanog komunalnog </w:t>
      </w:r>
      <w:r w:rsidR="00295669" w:rsidRPr="00FC5AF1">
        <w:rPr>
          <w:rFonts w:ascii="Times New Roman" w:hAnsi="Times New Roman" w:cs="Times New Roman"/>
          <w:sz w:val="24"/>
          <w:szCs w:val="24"/>
        </w:rPr>
        <w:t>otpada je digitalna evidencija Davatelja</w:t>
      </w:r>
      <w:r w:rsidRPr="00FC5AF1">
        <w:rPr>
          <w:rFonts w:ascii="Times New Roman" w:hAnsi="Times New Roman" w:cs="Times New Roman"/>
          <w:sz w:val="24"/>
          <w:szCs w:val="24"/>
        </w:rPr>
        <w:t xml:space="preserve"> javne usluge kojom se evidentiraju očitanja barkoda ili RFID čipa koji se nalazi na spremniku</w:t>
      </w:r>
      <w:r w:rsidR="009E64FF" w:rsidRPr="00FC5AF1">
        <w:rPr>
          <w:rFonts w:ascii="Times New Roman" w:hAnsi="Times New Roman" w:cs="Times New Roman"/>
          <w:sz w:val="24"/>
          <w:szCs w:val="24"/>
        </w:rPr>
        <w:t>/vrećici</w:t>
      </w:r>
      <w:r w:rsidRPr="00FC5AF1">
        <w:rPr>
          <w:rFonts w:ascii="Times New Roman" w:hAnsi="Times New Roman" w:cs="Times New Roman"/>
          <w:sz w:val="24"/>
          <w:szCs w:val="24"/>
        </w:rPr>
        <w:t xml:space="preserve"> korisnika javne usluge, bilo da se radi o individualnom ili zajedničkom spremniku, kod preuzimanja istog na obračunskom mjestu korisnika javne usluge.</w:t>
      </w:r>
    </w:p>
    <w:p w14:paraId="5BAB5FBB" w14:textId="55F19895" w:rsidR="0065600E" w:rsidRPr="00FC5AF1" w:rsidRDefault="0065600E"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Davatelj javne usluge može voditi digitalnu evidenciju preuzimanja </w:t>
      </w:r>
      <w:r w:rsidR="00BF5190" w:rsidRPr="00FC5AF1">
        <w:rPr>
          <w:rFonts w:ascii="Times New Roman" w:hAnsi="Times New Roman" w:cs="Times New Roman"/>
          <w:sz w:val="24"/>
          <w:szCs w:val="24"/>
        </w:rPr>
        <w:t>biorazgradivog komunalnog otpada i reciklabilnog komunalnog otpada</w:t>
      </w:r>
      <w:r w:rsidRPr="00FC5AF1">
        <w:rPr>
          <w:rFonts w:ascii="Times New Roman" w:hAnsi="Times New Roman" w:cs="Times New Roman"/>
          <w:sz w:val="24"/>
          <w:szCs w:val="24"/>
        </w:rPr>
        <w:t xml:space="preserve"> kojeg korisnik javne usluge predaje na svom obračunskom mjestu.</w:t>
      </w:r>
    </w:p>
    <w:p w14:paraId="58846638" w14:textId="4F66E7BF" w:rsidR="0065600E" w:rsidRPr="00FC5AF1" w:rsidRDefault="008C2DC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lastRenderedPageBreak/>
        <w:t>D</w:t>
      </w:r>
      <w:r w:rsidR="0065600E" w:rsidRPr="00FC5AF1">
        <w:rPr>
          <w:rFonts w:ascii="Times New Roman" w:hAnsi="Times New Roman" w:cs="Times New Roman"/>
          <w:sz w:val="24"/>
          <w:szCs w:val="24"/>
        </w:rPr>
        <w:t xml:space="preserve">avatelj javne </w:t>
      </w:r>
      <w:r w:rsidR="00F23F71" w:rsidRPr="00FC5AF1">
        <w:rPr>
          <w:rFonts w:ascii="Times New Roman" w:hAnsi="Times New Roman" w:cs="Times New Roman"/>
          <w:sz w:val="24"/>
          <w:szCs w:val="24"/>
        </w:rPr>
        <w:t xml:space="preserve">usluge </w:t>
      </w:r>
      <w:r w:rsidR="00B85594" w:rsidRPr="00FC5AF1">
        <w:rPr>
          <w:rFonts w:ascii="Times New Roman" w:hAnsi="Times New Roman" w:cs="Times New Roman"/>
          <w:sz w:val="24"/>
          <w:szCs w:val="24"/>
        </w:rPr>
        <w:t>dužan</w:t>
      </w:r>
      <w:r w:rsidR="009900CB">
        <w:rPr>
          <w:rFonts w:ascii="Times New Roman" w:hAnsi="Times New Roman" w:cs="Times New Roman"/>
          <w:sz w:val="24"/>
          <w:szCs w:val="24"/>
        </w:rPr>
        <w:t xml:space="preserve"> je</w:t>
      </w:r>
      <w:r w:rsidR="00B85594" w:rsidRPr="00FC5AF1">
        <w:rPr>
          <w:rFonts w:ascii="Times New Roman" w:hAnsi="Times New Roman" w:cs="Times New Roman"/>
          <w:sz w:val="24"/>
          <w:szCs w:val="24"/>
        </w:rPr>
        <w:t xml:space="preserve"> voditi</w:t>
      </w:r>
      <w:r w:rsidR="00F23F71" w:rsidRPr="00FC5AF1">
        <w:rPr>
          <w:rFonts w:ascii="Times New Roman" w:hAnsi="Times New Roman" w:cs="Times New Roman"/>
          <w:sz w:val="24"/>
          <w:szCs w:val="24"/>
        </w:rPr>
        <w:t xml:space="preserve"> evidenciju preuzimanja otpada</w:t>
      </w:r>
      <w:r w:rsidR="00B85594" w:rsidRPr="00FC5AF1">
        <w:rPr>
          <w:rFonts w:ascii="Times New Roman" w:hAnsi="Times New Roman" w:cs="Times New Roman"/>
          <w:sz w:val="24"/>
          <w:szCs w:val="24"/>
        </w:rPr>
        <w:t xml:space="preserve"> </w:t>
      </w:r>
      <w:r w:rsidR="00F23F71" w:rsidRPr="00FC5AF1">
        <w:rPr>
          <w:rFonts w:ascii="Times New Roman" w:hAnsi="Times New Roman" w:cs="Times New Roman"/>
          <w:sz w:val="24"/>
          <w:szCs w:val="24"/>
        </w:rPr>
        <w:t>na reciklažnom dvorištu i mobilnom reciklažnom dvorištu</w:t>
      </w:r>
      <w:r w:rsidR="00B85594" w:rsidRPr="00FC5AF1">
        <w:rPr>
          <w:rFonts w:ascii="Times New Roman" w:hAnsi="Times New Roman" w:cs="Times New Roman"/>
          <w:sz w:val="24"/>
          <w:szCs w:val="24"/>
        </w:rPr>
        <w:t xml:space="preserve"> te </w:t>
      </w:r>
      <w:r w:rsidR="00BF5190" w:rsidRPr="00FC5AF1">
        <w:rPr>
          <w:rFonts w:ascii="Times New Roman" w:hAnsi="Times New Roman" w:cs="Times New Roman"/>
          <w:sz w:val="24"/>
          <w:szCs w:val="24"/>
        </w:rPr>
        <w:t xml:space="preserve">evidenciju </w:t>
      </w:r>
      <w:r w:rsidR="00B85594" w:rsidRPr="00FC5AF1">
        <w:rPr>
          <w:rFonts w:ascii="Times New Roman" w:hAnsi="Times New Roman" w:cs="Times New Roman"/>
          <w:sz w:val="24"/>
          <w:szCs w:val="24"/>
        </w:rPr>
        <w:t>preuzimanja glomaznog otpada.</w:t>
      </w:r>
    </w:p>
    <w:p w14:paraId="0ED7DC0A" w14:textId="1DA24708" w:rsidR="00A426B4" w:rsidRPr="00FC5AF1" w:rsidRDefault="002E7B7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Davatelj javne usluge vodi evidenciju o preuzetim vrećicama za predaju </w:t>
      </w:r>
      <w:r w:rsidR="008C2DC5" w:rsidRPr="00FC5AF1">
        <w:rPr>
          <w:rFonts w:ascii="Times New Roman" w:hAnsi="Times New Roman" w:cs="Times New Roman"/>
          <w:sz w:val="24"/>
          <w:szCs w:val="24"/>
        </w:rPr>
        <w:t>miješanog komunalnog otpada</w:t>
      </w:r>
      <w:r w:rsidRPr="00FC5AF1">
        <w:rPr>
          <w:rFonts w:ascii="Times New Roman" w:hAnsi="Times New Roman" w:cs="Times New Roman"/>
          <w:sz w:val="24"/>
          <w:szCs w:val="24"/>
        </w:rPr>
        <w:t xml:space="preserve">, </w:t>
      </w:r>
      <w:r w:rsidR="008C2DC5" w:rsidRPr="00FC5AF1">
        <w:rPr>
          <w:rFonts w:ascii="Times New Roman" w:hAnsi="Times New Roman" w:cs="Times New Roman"/>
          <w:sz w:val="24"/>
          <w:szCs w:val="24"/>
        </w:rPr>
        <w:t>biorazgradivog komunalnog otpada</w:t>
      </w:r>
      <w:r w:rsidRPr="00FC5AF1">
        <w:rPr>
          <w:rFonts w:ascii="Times New Roman" w:hAnsi="Times New Roman" w:cs="Times New Roman"/>
          <w:sz w:val="24"/>
          <w:szCs w:val="24"/>
        </w:rPr>
        <w:t xml:space="preserve"> i </w:t>
      </w:r>
      <w:r w:rsidR="008C2DC5" w:rsidRPr="00FC5AF1">
        <w:rPr>
          <w:rFonts w:ascii="Times New Roman" w:hAnsi="Times New Roman" w:cs="Times New Roman"/>
          <w:sz w:val="24"/>
          <w:szCs w:val="24"/>
        </w:rPr>
        <w:t>reciklabiln</w:t>
      </w:r>
      <w:r w:rsidR="00BF5190" w:rsidRPr="00FC5AF1">
        <w:rPr>
          <w:rFonts w:ascii="Times New Roman" w:hAnsi="Times New Roman" w:cs="Times New Roman"/>
          <w:sz w:val="24"/>
          <w:szCs w:val="24"/>
        </w:rPr>
        <w:t>og komunalnog</w:t>
      </w:r>
      <w:r w:rsidR="008C2DC5" w:rsidRPr="00FC5AF1">
        <w:rPr>
          <w:rFonts w:ascii="Times New Roman" w:hAnsi="Times New Roman" w:cs="Times New Roman"/>
          <w:sz w:val="24"/>
          <w:szCs w:val="24"/>
        </w:rPr>
        <w:t xml:space="preserve"> otpad</w:t>
      </w:r>
      <w:r w:rsidR="00BF5190" w:rsidRPr="00FC5AF1">
        <w:rPr>
          <w:rFonts w:ascii="Times New Roman" w:hAnsi="Times New Roman" w:cs="Times New Roman"/>
          <w:sz w:val="24"/>
          <w:szCs w:val="24"/>
        </w:rPr>
        <w:t>a</w:t>
      </w:r>
      <w:r w:rsidRPr="00FC5AF1">
        <w:rPr>
          <w:rFonts w:ascii="Times New Roman" w:hAnsi="Times New Roman" w:cs="Times New Roman"/>
          <w:sz w:val="24"/>
          <w:szCs w:val="24"/>
        </w:rPr>
        <w:t>.</w:t>
      </w:r>
    </w:p>
    <w:p w14:paraId="0012004C" w14:textId="77777777" w:rsidR="00C9633D" w:rsidRPr="00FC5AF1" w:rsidRDefault="00C9633D" w:rsidP="00FC5AF1">
      <w:pPr>
        <w:spacing w:after="0" w:line="240" w:lineRule="auto"/>
        <w:jc w:val="both"/>
        <w:rPr>
          <w:rFonts w:ascii="Times New Roman" w:hAnsi="Times New Roman" w:cs="Times New Roman"/>
          <w:sz w:val="24"/>
          <w:szCs w:val="24"/>
        </w:rPr>
      </w:pPr>
    </w:p>
    <w:p w14:paraId="527EDF0D" w14:textId="0B5FB024" w:rsidR="00A426B4" w:rsidRPr="00FC5AF1" w:rsidRDefault="00A426B4"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19.</w:t>
      </w:r>
    </w:p>
    <w:p w14:paraId="46D642CB" w14:textId="77777777" w:rsidR="00F23F71" w:rsidRPr="00FC5AF1" w:rsidRDefault="00F23F71"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Evidencija o preuzetom komunalnom otpadu sadrži podatke o:</w:t>
      </w:r>
    </w:p>
    <w:p w14:paraId="24CD4F79" w14:textId="77777777" w:rsidR="00F23F71" w:rsidRPr="00FC5AF1" w:rsidRDefault="00F23F71"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korisniku usluge</w:t>
      </w:r>
    </w:p>
    <w:p w14:paraId="736E93BE" w14:textId="77777777" w:rsidR="00F23F71" w:rsidRPr="00FC5AF1" w:rsidRDefault="00F23F71"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korištenju javne usluge za obračunsko mjesto</w:t>
      </w:r>
    </w:p>
    <w:p w14:paraId="7426E877" w14:textId="77777777" w:rsidR="00F23F71" w:rsidRPr="00FC5AF1" w:rsidRDefault="00F23F71"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korištenju reciklažnog dvorišta i mobilnog reciklažnog dvorišta</w:t>
      </w:r>
    </w:p>
    <w:p w14:paraId="13B11498" w14:textId="77777777" w:rsidR="00B85594" w:rsidRPr="00FC5AF1" w:rsidRDefault="00B85594" w:rsidP="00FC5AF1">
      <w:pPr>
        <w:pStyle w:val="Odlomakpopisa"/>
        <w:numPr>
          <w:ilvl w:val="0"/>
          <w:numId w:val="1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korištenju usluge preuzimanja glomaznog otpada.</w:t>
      </w:r>
    </w:p>
    <w:p w14:paraId="2CF687D5" w14:textId="77777777" w:rsidR="00FC5AF1" w:rsidRPr="00FC5AF1" w:rsidRDefault="00FC5AF1" w:rsidP="00FC5AF1">
      <w:pPr>
        <w:spacing w:after="0" w:line="240" w:lineRule="auto"/>
        <w:jc w:val="both"/>
        <w:rPr>
          <w:rFonts w:ascii="Times New Roman" w:hAnsi="Times New Roman" w:cs="Times New Roman"/>
          <w:b/>
          <w:i/>
          <w:sz w:val="24"/>
          <w:szCs w:val="24"/>
        </w:rPr>
      </w:pPr>
    </w:p>
    <w:p w14:paraId="5AFEACCC" w14:textId="354FEB94" w:rsidR="004E18FD" w:rsidRPr="00FC5AF1" w:rsidRDefault="00E2041E"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Odvojeno s</w:t>
      </w:r>
      <w:r w:rsidR="008532E3">
        <w:rPr>
          <w:rFonts w:ascii="Times New Roman" w:hAnsi="Times New Roman" w:cs="Times New Roman"/>
          <w:b/>
          <w:i/>
          <w:sz w:val="24"/>
          <w:szCs w:val="24"/>
        </w:rPr>
        <w:t>a</w:t>
      </w:r>
      <w:r w:rsidRPr="00FC5AF1">
        <w:rPr>
          <w:rFonts w:ascii="Times New Roman" w:hAnsi="Times New Roman" w:cs="Times New Roman"/>
          <w:b/>
          <w:i/>
          <w:sz w:val="24"/>
          <w:szCs w:val="24"/>
        </w:rPr>
        <w:t>kupljanje komunalnog otpada</w:t>
      </w:r>
    </w:p>
    <w:p w14:paraId="5B0C17B9" w14:textId="77777777" w:rsidR="00FC5AF1" w:rsidRPr="00FC5AF1" w:rsidRDefault="00FC5AF1" w:rsidP="00FC5AF1">
      <w:pPr>
        <w:spacing w:after="0" w:line="240" w:lineRule="auto"/>
        <w:jc w:val="both"/>
        <w:rPr>
          <w:rFonts w:ascii="Times New Roman" w:hAnsi="Times New Roman" w:cs="Times New Roman"/>
          <w:b/>
          <w:i/>
          <w:sz w:val="24"/>
          <w:szCs w:val="24"/>
        </w:rPr>
      </w:pPr>
    </w:p>
    <w:p w14:paraId="1E4F9B12" w14:textId="496247F9" w:rsidR="00A426B4" w:rsidRPr="00FC5AF1" w:rsidRDefault="00A426B4"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 xml:space="preserve">Članak 20. </w:t>
      </w:r>
    </w:p>
    <w:p w14:paraId="26708BD6" w14:textId="77777777" w:rsidR="00FC5AF1" w:rsidRPr="00FC5AF1" w:rsidRDefault="00FC5AF1"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Komunalni otpad se odvojeno sakuplja putem:</w:t>
      </w:r>
    </w:p>
    <w:p w14:paraId="46B16AF5"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vrećica</w:t>
      </w:r>
    </w:p>
    <w:p w14:paraId="547D16E1"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 xml:space="preserve">individualnih ili zajedničkih spremnika za miješani komunalni otpad i biorazgradivi </w:t>
      </w:r>
    </w:p>
    <w:p w14:paraId="1F610728" w14:textId="7F01A62D" w:rsidR="00FC5AF1" w:rsidRPr="00FC5AF1" w:rsidRDefault="00FC5AF1" w:rsidP="00FC5AF1">
      <w:pPr>
        <w:pStyle w:val="Odlomakpopisa"/>
        <w:tabs>
          <w:tab w:val="left" w:pos="1134"/>
        </w:tabs>
        <w:spacing w:after="0" w:line="240" w:lineRule="auto"/>
        <w:ind w:left="709"/>
        <w:jc w:val="both"/>
        <w:rPr>
          <w:rFonts w:ascii="Times New Roman" w:hAnsi="Times New Roman" w:cs="Times New Roman"/>
          <w:sz w:val="24"/>
          <w:szCs w:val="24"/>
        </w:rPr>
      </w:pPr>
      <w:r w:rsidRPr="00FC5AF1">
        <w:rPr>
          <w:rFonts w:ascii="Times New Roman" w:hAnsi="Times New Roman" w:cs="Times New Roman"/>
          <w:sz w:val="24"/>
          <w:szCs w:val="24"/>
        </w:rPr>
        <w:tab/>
        <w:t>komunalni otpad</w:t>
      </w:r>
    </w:p>
    <w:p w14:paraId="15E09CCC"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 xml:space="preserve">spremnika na zelenim otocima za reciklabilni otpad (ambalaža od plastike, stakla i </w:t>
      </w:r>
    </w:p>
    <w:p w14:paraId="685C4E50" w14:textId="168F617E" w:rsidR="00FC5AF1" w:rsidRPr="00FC5AF1" w:rsidRDefault="00FC5AF1" w:rsidP="00FC5AF1">
      <w:pPr>
        <w:pStyle w:val="Odlomakpopisa"/>
        <w:tabs>
          <w:tab w:val="left" w:pos="1134"/>
        </w:tabs>
        <w:spacing w:after="0" w:line="240" w:lineRule="auto"/>
        <w:ind w:left="709"/>
        <w:jc w:val="both"/>
        <w:rPr>
          <w:rFonts w:ascii="Times New Roman" w:hAnsi="Times New Roman" w:cs="Times New Roman"/>
          <w:sz w:val="24"/>
          <w:szCs w:val="24"/>
        </w:rPr>
      </w:pPr>
      <w:r w:rsidRPr="00FC5AF1">
        <w:rPr>
          <w:rFonts w:ascii="Times New Roman" w:hAnsi="Times New Roman" w:cs="Times New Roman"/>
          <w:sz w:val="24"/>
          <w:szCs w:val="24"/>
        </w:rPr>
        <w:tab/>
        <w:t>metala, te otpadni papir i karton i tekstil)</w:t>
      </w:r>
    </w:p>
    <w:p w14:paraId="38354986"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reciklažnog dvorišta</w:t>
      </w:r>
    </w:p>
    <w:p w14:paraId="6F527A2F"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mobilnog reciklažnog dvorišta</w:t>
      </w:r>
    </w:p>
    <w:p w14:paraId="5E6147E4" w14:textId="77777777" w:rsidR="00FC5AF1" w:rsidRPr="00FC5AF1" w:rsidRDefault="00FC5AF1" w:rsidP="00FC5AF1">
      <w:pPr>
        <w:pStyle w:val="Odlomakpopisa"/>
        <w:numPr>
          <w:ilvl w:val="6"/>
          <w:numId w:val="21"/>
        </w:numPr>
        <w:tabs>
          <w:tab w:val="left" w:pos="1134"/>
        </w:tabs>
        <w:spacing w:after="0" w:line="240" w:lineRule="auto"/>
        <w:ind w:left="709" w:firstLine="0"/>
        <w:jc w:val="both"/>
        <w:rPr>
          <w:rFonts w:ascii="Times New Roman" w:hAnsi="Times New Roman" w:cs="Times New Roman"/>
          <w:sz w:val="24"/>
          <w:szCs w:val="24"/>
        </w:rPr>
      </w:pPr>
      <w:r w:rsidRPr="00FC5AF1">
        <w:rPr>
          <w:rFonts w:ascii="Times New Roman" w:hAnsi="Times New Roman" w:cs="Times New Roman"/>
          <w:sz w:val="24"/>
          <w:szCs w:val="24"/>
        </w:rPr>
        <w:t xml:space="preserve">preuzimanja od strane Davatelja javne usluge na zahtjev (poziv) korisnika javne </w:t>
      </w:r>
    </w:p>
    <w:p w14:paraId="3C9041A5" w14:textId="7CCD93E1" w:rsidR="00FC5AF1" w:rsidRPr="00FC5AF1" w:rsidRDefault="00FC5AF1" w:rsidP="00FC5AF1">
      <w:pPr>
        <w:pStyle w:val="Odlomakpopisa"/>
        <w:tabs>
          <w:tab w:val="left" w:pos="1134"/>
        </w:tabs>
        <w:spacing w:after="0" w:line="240" w:lineRule="auto"/>
        <w:ind w:left="709"/>
        <w:jc w:val="both"/>
        <w:rPr>
          <w:rFonts w:ascii="Times New Roman" w:hAnsi="Times New Roman" w:cs="Times New Roman"/>
          <w:sz w:val="24"/>
          <w:szCs w:val="24"/>
        </w:rPr>
      </w:pPr>
      <w:r w:rsidRPr="00FC5AF1">
        <w:rPr>
          <w:rFonts w:ascii="Times New Roman" w:hAnsi="Times New Roman" w:cs="Times New Roman"/>
          <w:sz w:val="24"/>
          <w:szCs w:val="24"/>
        </w:rPr>
        <w:tab/>
        <w:t>usluge u dogovoreno vrijeme.</w:t>
      </w:r>
    </w:p>
    <w:p w14:paraId="0533271E" w14:textId="77777777" w:rsidR="00FC5AF1" w:rsidRPr="00FC5AF1" w:rsidRDefault="00FC5AF1"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temeljem kategorije korisnika, smještaja mjesta primopredaje spremnika/obračunskog mjesta i temeljem podataka iz Izjave korisnika ugovara vrstu i volumen spremnika za pojedine korisnike.</w:t>
      </w:r>
    </w:p>
    <w:p w14:paraId="4F88BE80" w14:textId="77777777" w:rsidR="00FC5AF1" w:rsidRPr="00FC5AF1" w:rsidRDefault="00FC5AF1" w:rsidP="00FC5AF1">
      <w:pPr>
        <w:spacing w:after="0" w:line="240" w:lineRule="auto"/>
        <w:jc w:val="both"/>
        <w:rPr>
          <w:rFonts w:ascii="Times New Roman" w:hAnsi="Times New Roman" w:cs="Times New Roman"/>
          <w:b/>
          <w:i/>
          <w:sz w:val="24"/>
          <w:szCs w:val="24"/>
        </w:rPr>
      </w:pPr>
    </w:p>
    <w:p w14:paraId="605A6D85" w14:textId="78041439" w:rsidR="00E2041E" w:rsidRPr="00FC5AF1" w:rsidRDefault="00E2041E"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Vrećice</w:t>
      </w:r>
    </w:p>
    <w:p w14:paraId="6011750A" w14:textId="77777777" w:rsidR="00A426B4" w:rsidRPr="00FC5AF1" w:rsidRDefault="00A426B4" w:rsidP="00FC5AF1">
      <w:pPr>
        <w:spacing w:after="0" w:line="240" w:lineRule="auto"/>
        <w:jc w:val="both"/>
        <w:rPr>
          <w:rFonts w:ascii="Times New Roman" w:hAnsi="Times New Roman" w:cs="Times New Roman"/>
          <w:sz w:val="24"/>
          <w:szCs w:val="24"/>
        </w:rPr>
      </w:pPr>
    </w:p>
    <w:p w14:paraId="1C41298B" w14:textId="58CA1923" w:rsidR="00A426B4" w:rsidRPr="00FC5AF1" w:rsidRDefault="00A426B4"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21.</w:t>
      </w:r>
    </w:p>
    <w:p w14:paraId="4B784C1C" w14:textId="77777777" w:rsidR="00FC5AF1"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Vrećice za odvojeno sakupljanje miješanog komunalnog otpada korisnik javne usluge kupuje kod Davatelja javne usluge.</w:t>
      </w:r>
    </w:p>
    <w:p w14:paraId="610C9953" w14:textId="77777777" w:rsidR="00FC5AF1"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 xml:space="preserve">Vrećice za odvojeno sakupljanje biorazgradivog komunalnog otpada i reciklabilnog komunalnog otpada Davatelj javne usluge ustupa korisniku javne usluge bez naknade. </w:t>
      </w:r>
    </w:p>
    <w:p w14:paraId="3B62E61C" w14:textId="3A788513" w:rsidR="00FC5AF1"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 xml:space="preserve">Davatelj javne usluge </w:t>
      </w:r>
      <w:r w:rsidRPr="00FC5AF1">
        <w:rPr>
          <w:rFonts w:ascii="Times New Roman" w:hAnsi="Times New Roman" w:cs="Times New Roman"/>
          <w:sz w:val="24"/>
          <w:szCs w:val="24"/>
        </w:rPr>
        <w:t xml:space="preserve">može označiti vrećice barkodom korisnika javne usluge i o predaji istih vodi evidenciju te ne dodjeljuje </w:t>
      </w:r>
      <w:r w:rsidRPr="00A426B4">
        <w:rPr>
          <w:rFonts w:ascii="Times New Roman" w:hAnsi="Times New Roman" w:cs="Times New Roman"/>
          <w:sz w:val="24"/>
          <w:szCs w:val="24"/>
        </w:rPr>
        <w:t>vrećice za odvojeno sakupljanje biorazgradivog komunalnog otpada i reciklabilnog komunalnog otpada korisniku javne usluge ukoliko ih isti ima u evidenciji Davatelja javne usluge kao neiskorištene.</w:t>
      </w:r>
    </w:p>
    <w:p w14:paraId="5C229BA8" w14:textId="77777777" w:rsidR="00FC5AF1"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Volumen vrećica za odvojeno sakupljanje miješanog komunalnog otpada iznosi 120 litara.</w:t>
      </w:r>
    </w:p>
    <w:p w14:paraId="36BA73EB" w14:textId="77777777" w:rsidR="00FC5AF1" w:rsidRPr="00A426B4"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Volumen vrećica za odvojeno sakupljanje biorazgradivog komunalnog otpada iznosi 80 i 120 litara, a za odvojeno sakupljanje reciklabilnog komunalnog otpada volumen iznosi 120 litara.</w:t>
      </w:r>
    </w:p>
    <w:p w14:paraId="52E53263" w14:textId="77777777" w:rsidR="00286CF5" w:rsidRDefault="00286CF5" w:rsidP="00FC5AF1">
      <w:pPr>
        <w:spacing w:after="0" w:line="240" w:lineRule="auto"/>
      </w:pPr>
    </w:p>
    <w:p w14:paraId="7E8A59F6" w14:textId="77777777" w:rsidR="00087C61" w:rsidRDefault="00087C61" w:rsidP="00FC5AF1">
      <w:pPr>
        <w:spacing w:after="0" w:line="240" w:lineRule="auto"/>
      </w:pPr>
    </w:p>
    <w:p w14:paraId="1CAA1EB7" w14:textId="77777777" w:rsidR="00087C61" w:rsidRDefault="00087C61" w:rsidP="00FC5AF1">
      <w:pPr>
        <w:spacing w:after="0" w:line="240" w:lineRule="auto"/>
      </w:pPr>
    </w:p>
    <w:p w14:paraId="45691F22" w14:textId="77777777" w:rsidR="00087C61" w:rsidRDefault="00087C61" w:rsidP="00FC5AF1">
      <w:pPr>
        <w:spacing w:after="0" w:line="240" w:lineRule="auto"/>
      </w:pPr>
    </w:p>
    <w:p w14:paraId="6CDC2E38" w14:textId="77777777" w:rsidR="00087C61" w:rsidRPr="00FC5AF1" w:rsidRDefault="00087C61" w:rsidP="00FC5AF1">
      <w:pPr>
        <w:spacing w:after="0" w:line="240" w:lineRule="auto"/>
      </w:pPr>
    </w:p>
    <w:p w14:paraId="7599BDB0" w14:textId="159A42AA" w:rsidR="006740F3" w:rsidRPr="00FC5AF1" w:rsidRDefault="00C6657E"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lastRenderedPageBreak/>
        <w:t xml:space="preserve">Spremnici za odvojeno sakupljanje komunalnog otpada </w:t>
      </w:r>
    </w:p>
    <w:p w14:paraId="49DA4E0F" w14:textId="77777777" w:rsidR="00016C95" w:rsidRPr="00FC5AF1" w:rsidRDefault="00016C95" w:rsidP="00FC5AF1">
      <w:pPr>
        <w:pStyle w:val="Bezproreda"/>
        <w:jc w:val="center"/>
        <w:rPr>
          <w:rFonts w:ascii="Times New Roman" w:hAnsi="Times New Roman" w:cs="Times New Roman"/>
          <w:b/>
          <w:sz w:val="24"/>
          <w:szCs w:val="24"/>
        </w:rPr>
      </w:pPr>
    </w:p>
    <w:p w14:paraId="563F8FD8" w14:textId="63FF07C7" w:rsidR="00A426B4" w:rsidRPr="00FC5AF1" w:rsidRDefault="00A426B4"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22.</w:t>
      </w:r>
    </w:p>
    <w:p w14:paraId="045358FE" w14:textId="68FB060E" w:rsidR="00FC5AF1" w:rsidRDefault="00FC5AF1" w:rsidP="00FC5AF1">
      <w:pPr>
        <w:pStyle w:val="Bezproreda"/>
        <w:tabs>
          <w:tab w:val="left" w:pos="1134"/>
        </w:tabs>
        <w:ind w:firstLine="708"/>
        <w:jc w:val="both"/>
        <w:rPr>
          <w:rFonts w:ascii="Times New Roman" w:hAnsi="Times New Roman" w:cs="Times New Roman"/>
          <w:sz w:val="24"/>
          <w:szCs w:val="24"/>
        </w:rPr>
      </w:pPr>
      <w:r w:rsidRPr="00A426B4">
        <w:rPr>
          <w:rFonts w:ascii="Times New Roman" w:hAnsi="Times New Roman" w:cs="Times New Roman"/>
          <w:sz w:val="24"/>
          <w:szCs w:val="24"/>
        </w:rPr>
        <w:t>Spremnik za odvojeno s</w:t>
      </w:r>
      <w:r w:rsidR="000C599E">
        <w:rPr>
          <w:rFonts w:ascii="Times New Roman" w:hAnsi="Times New Roman" w:cs="Times New Roman"/>
          <w:sz w:val="24"/>
          <w:szCs w:val="24"/>
        </w:rPr>
        <w:t xml:space="preserve">akupljanje komunalnog otpada </w:t>
      </w:r>
      <w:r w:rsidRPr="00A426B4">
        <w:rPr>
          <w:rFonts w:ascii="Times New Roman" w:hAnsi="Times New Roman" w:cs="Times New Roman"/>
          <w:sz w:val="24"/>
          <w:szCs w:val="24"/>
        </w:rPr>
        <w:t>mora</w:t>
      </w:r>
      <w:r w:rsidR="000C599E">
        <w:rPr>
          <w:rFonts w:ascii="Times New Roman" w:hAnsi="Times New Roman" w:cs="Times New Roman"/>
          <w:sz w:val="24"/>
          <w:szCs w:val="24"/>
        </w:rPr>
        <w:t xml:space="preserve"> se</w:t>
      </w:r>
      <w:r w:rsidRPr="00A426B4">
        <w:rPr>
          <w:rFonts w:ascii="Times New Roman" w:hAnsi="Times New Roman" w:cs="Times New Roman"/>
          <w:sz w:val="24"/>
          <w:szCs w:val="24"/>
        </w:rPr>
        <w:t xml:space="preserve"> nalaziti na području pružanja javne usluge određenom ovom Odlukom.</w:t>
      </w:r>
    </w:p>
    <w:p w14:paraId="0C89C245" w14:textId="01243B3B" w:rsidR="00FC5AF1" w:rsidRPr="00A426B4" w:rsidRDefault="00FC5AF1" w:rsidP="00FC5AF1">
      <w:pPr>
        <w:spacing w:after="0" w:line="240" w:lineRule="auto"/>
        <w:ind w:firstLine="708"/>
        <w:jc w:val="both"/>
        <w:rPr>
          <w:rFonts w:ascii="Times New Roman" w:hAnsi="Times New Roman" w:cs="Times New Roman"/>
          <w:sz w:val="24"/>
          <w:szCs w:val="24"/>
        </w:rPr>
      </w:pPr>
      <w:r w:rsidRPr="00A426B4">
        <w:rPr>
          <w:rFonts w:ascii="Times New Roman" w:hAnsi="Times New Roman" w:cs="Times New Roman"/>
          <w:sz w:val="24"/>
          <w:szCs w:val="24"/>
        </w:rPr>
        <w:t xml:space="preserve">Korisnici javne usluge </w:t>
      </w:r>
      <w:r w:rsidR="000C599E">
        <w:rPr>
          <w:rFonts w:ascii="Times New Roman" w:hAnsi="Times New Roman" w:cs="Times New Roman"/>
          <w:sz w:val="24"/>
          <w:szCs w:val="24"/>
        </w:rPr>
        <w:t xml:space="preserve">iz </w:t>
      </w:r>
      <w:r w:rsidRPr="00A426B4">
        <w:rPr>
          <w:rFonts w:ascii="Times New Roman" w:hAnsi="Times New Roman" w:cs="Times New Roman"/>
          <w:sz w:val="24"/>
          <w:szCs w:val="24"/>
        </w:rPr>
        <w:t>kategorije 1. i 2. koriste jedan od sljedećih vrsta spremnika:</w:t>
      </w:r>
    </w:p>
    <w:p w14:paraId="1BEE9B2C" w14:textId="77777777" w:rsidR="00FC5AF1" w:rsidRPr="00FC5AF1" w:rsidRDefault="00FC5AF1" w:rsidP="00FC5AF1">
      <w:pPr>
        <w:pStyle w:val="Odlomakpopisa"/>
        <w:numPr>
          <w:ilvl w:val="0"/>
          <w:numId w:val="11"/>
        </w:numPr>
        <w:spacing w:after="0" w:line="240" w:lineRule="auto"/>
        <w:jc w:val="both"/>
        <w:rPr>
          <w:rFonts w:ascii="Times New Roman" w:hAnsi="Times New Roman" w:cs="Times New Roman"/>
          <w:sz w:val="24"/>
          <w:szCs w:val="24"/>
        </w:rPr>
      </w:pPr>
      <w:r w:rsidRPr="004C739A">
        <w:rPr>
          <w:rFonts w:ascii="Times New Roman" w:hAnsi="Times New Roman" w:cs="Times New Roman"/>
          <w:sz w:val="24"/>
          <w:szCs w:val="24"/>
        </w:rPr>
        <w:t xml:space="preserve">spremnike/vrećice na </w:t>
      </w:r>
      <w:r w:rsidRPr="00FC5AF1">
        <w:rPr>
          <w:rFonts w:ascii="Times New Roman" w:hAnsi="Times New Roman" w:cs="Times New Roman"/>
          <w:sz w:val="24"/>
          <w:szCs w:val="24"/>
        </w:rPr>
        <w:t>svom obračunskom mjestu/mjestu primopredaje</w:t>
      </w:r>
    </w:p>
    <w:p w14:paraId="2BC3B31D" w14:textId="77777777" w:rsidR="00FC5AF1" w:rsidRPr="00FC5AF1" w:rsidRDefault="00FC5AF1"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spremnike na zelenim otocima za odvojeno prikupljanje papira i kartona, plastike, stakla i metala (tamo gdje takva mogućnost postoji)</w:t>
      </w:r>
    </w:p>
    <w:p w14:paraId="0DBB27FF" w14:textId="77777777" w:rsidR="00FC5AF1" w:rsidRPr="00FC5AF1" w:rsidRDefault="00FC5AF1"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tipske spremnike na javnim površinama za odvojeno prikupljanje tekstila</w:t>
      </w:r>
    </w:p>
    <w:p w14:paraId="5FFA078C" w14:textId="77777777" w:rsidR="00FC5AF1" w:rsidRPr="00FC5AF1" w:rsidRDefault="00FC5AF1"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spremnike za odvojeno prikupljanje otpada smještene u reciklažnom dvorištu</w:t>
      </w:r>
    </w:p>
    <w:p w14:paraId="1600829E" w14:textId="77777777" w:rsidR="00FC5AF1" w:rsidRPr="00FC5AF1" w:rsidRDefault="00FC5AF1"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spremnike za odvojeno prikupljanje otpada smještene u mobilnom reciklažnom dvorištu.</w:t>
      </w:r>
    </w:p>
    <w:p w14:paraId="049B9181" w14:textId="77777777" w:rsidR="00FC5AF1" w:rsidRPr="00FC5AF1" w:rsidRDefault="00FC5AF1"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javne usluge iz kategorije 3. koriste individualne spremnike/vrećice za odvojeno sakupljanje biorazgradivog komunalnog otpada i reciklabilnog komunalnog otpada ukoliko navedene kategorije otpada nisu proizvodni otpad korisnika. </w:t>
      </w:r>
    </w:p>
    <w:p w14:paraId="2C9FAB6F" w14:textId="429260E2" w:rsidR="00FC5AF1" w:rsidRPr="00FC5AF1" w:rsidRDefault="00FC5AF1"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Ukoliko je biorazgradivi komunalni otpad i reciklabilni otpad proizvodni otpad, korisnici javne usluge iz kategorije 3. dužni su navedeni otpad predati ovlaštenom sakupljaču uz propisanu prateću dokumentaciju.</w:t>
      </w:r>
    </w:p>
    <w:p w14:paraId="04809878" w14:textId="2D58EF81" w:rsidR="00FC5AF1" w:rsidRPr="00FC5AF1" w:rsidRDefault="00FC5AF1" w:rsidP="00FC5AF1">
      <w:pPr>
        <w:pStyle w:val="Bezproreda"/>
        <w:ind w:left="567" w:firstLine="142"/>
        <w:jc w:val="both"/>
        <w:rPr>
          <w:rFonts w:ascii="Times New Roman" w:hAnsi="Times New Roman" w:cs="Times New Roman"/>
          <w:sz w:val="24"/>
          <w:szCs w:val="24"/>
        </w:rPr>
      </w:pPr>
      <w:r w:rsidRPr="00FC5AF1">
        <w:rPr>
          <w:rFonts w:ascii="Times New Roman" w:hAnsi="Times New Roman" w:cs="Times New Roman"/>
          <w:sz w:val="24"/>
          <w:szCs w:val="24"/>
        </w:rPr>
        <w:t>Korisnici javne usluge iz kategorije 3. dužni su problematični/opasni otpad predavati</w:t>
      </w:r>
    </w:p>
    <w:p w14:paraId="1BD8A97D" w14:textId="08981003" w:rsidR="00A426B4" w:rsidRPr="00FC5AF1" w:rsidRDefault="00FC5AF1" w:rsidP="00FC5AF1">
      <w:p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 uz propisanu prateću dokumentaciju.</w:t>
      </w:r>
    </w:p>
    <w:p w14:paraId="4CAAF930" w14:textId="77777777" w:rsidR="00FC5AF1" w:rsidRPr="00FC5AF1" w:rsidRDefault="00FC5AF1" w:rsidP="00FC5AF1">
      <w:pPr>
        <w:spacing w:after="0" w:line="240" w:lineRule="auto"/>
        <w:jc w:val="both"/>
        <w:rPr>
          <w:rFonts w:ascii="Times New Roman" w:hAnsi="Times New Roman" w:cs="Times New Roman"/>
          <w:sz w:val="24"/>
          <w:szCs w:val="24"/>
        </w:rPr>
      </w:pPr>
    </w:p>
    <w:p w14:paraId="04BE36F6" w14:textId="251B6F4E" w:rsidR="00A426B4" w:rsidRPr="00FC5AF1" w:rsidRDefault="00A426B4"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23.</w:t>
      </w:r>
    </w:p>
    <w:p w14:paraId="38A2690A" w14:textId="77777777" w:rsidR="00FE7E7B" w:rsidRPr="00A50206" w:rsidRDefault="00FE7E7B"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 xml:space="preserve">Spremnik </w:t>
      </w:r>
      <w:r w:rsidR="001236C0" w:rsidRPr="00A50206">
        <w:rPr>
          <w:rFonts w:ascii="Times New Roman" w:hAnsi="Times New Roman" w:cs="Times New Roman"/>
          <w:sz w:val="24"/>
          <w:szCs w:val="24"/>
        </w:rPr>
        <w:t xml:space="preserve">za </w:t>
      </w:r>
      <w:r w:rsidR="00662F90" w:rsidRPr="00A50206">
        <w:rPr>
          <w:rFonts w:ascii="Times New Roman" w:hAnsi="Times New Roman" w:cs="Times New Roman"/>
          <w:sz w:val="24"/>
          <w:szCs w:val="24"/>
        </w:rPr>
        <w:t>sakupljanje</w:t>
      </w:r>
      <w:r w:rsidR="001236C0" w:rsidRPr="00A50206">
        <w:rPr>
          <w:rFonts w:ascii="Times New Roman" w:hAnsi="Times New Roman" w:cs="Times New Roman"/>
          <w:sz w:val="24"/>
          <w:szCs w:val="24"/>
        </w:rPr>
        <w:t xml:space="preserve"> miješanog </w:t>
      </w:r>
      <w:r w:rsidR="00FA1A33" w:rsidRPr="00A50206">
        <w:rPr>
          <w:rFonts w:ascii="Times New Roman" w:hAnsi="Times New Roman" w:cs="Times New Roman"/>
          <w:sz w:val="24"/>
          <w:szCs w:val="24"/>
        </w:rPr>
        <w:t xml:space="preserve">komunalnog otpada, biorazgradivog komunalnog otpada i reciklabilnog komunalnog otpada </w:t>
      </w:r>
      <w:r w:rsidRPr="00A50206">
        <w:rPr>
          <w:rFonts w:ascii="Times New Roman" w:hAnsi="Times New Roman" w:cs="Times New Roman"/>
          <w:sz w:val="24"/>
          <w:szCs w:val="24"/>
        </w:rPr>
        <w:t xml:space="preserve">koji korisnik nabavi samostalno ili već raspolaže istim, </w:t>
      </w:r>
      <w:r w:rsidR="00662F90" w:rsidRPr="00A50206">
        <w:rPr>
          <w:rFonts w:ascii="Times New Roman" w:hAnsi="Times New Roman" w:cs="Times New Roman"/>
          <w:sz w:val="24"/>
          <w:szCs w:val="24"/>
        </w:rPr>
        <w:t xml:space="preserve">mora dobiti odobrenje za uporabu </w:t>
      </w:r>
      <w:r w:rsidRPr="00A50206">
        <w:rPr>
          <w:rFonts w:ascii="Times New Roman" w:hAnsi="Times New Roman" w:cs="Times New Roman"/>
          <w:sz w:val="24"/>
          <w:szCs w:val="24"/>
        </w:rPr>
        <w:t xml:space="preserve">od </w:t>
      </w:r>
      <w:r w:rsidR="00295669" w:rsidRPr="00A50206">
        <w:rPr>
          <w:rFonts w:ascii="Times New Roman" w:hAnsi="Times New Roman" w:cs="Times New Roman"/>
          <w:sz w:val="24"/>
          <w:szCs w:val="24"/>
        </w:rPr>
        <w:t>strane Davatelja</w:t>
      </w:r>
      <w:r w:rsidR="0077184D" w:rsidRPr="00A50206">
        <w:rPr>
          <w:rFonts w:ascii="Times New Roman" w:hAnsi="Times New Roman" w:cs="Times New Roman"/>
          <w:sz w:val="24"/>
          <w:szCs w:val="24"/>
        </w:rPr>
        <w:t xml:space="preserve"> javne usluge.</w:t>
      </w:r>
    </w:p>
    <w:p w14:paraId="49A4855D" w14:textId="23C63266" w:rsidR="00662F90" w:rsidRPr="00FC5AF1" w:rsidRDefault="00662F90" w:rsidP="00FC5AF1">
      <w:pPr>
        <w:pStyle w:val="Bezproreda"/>
        <w:rPr>
          <w:rFonts w:ascii="Times New Roman" w:hAnsi="Times New Roman" w:cs="Times New Roman"/>
          <w:sz w:val="24"/>
          <w:szCs w:val="24"/>
        </w:rPr>
      </w:pPr>
    </w:p>
    <w:p w14:paraId="48F6AD60" w14:textId="42544DD3" w:rsidR="00A426B4" w:rsidRPr="00FC5AF1" w:rsidRDefault="00A426B4"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24.</w:t>
      </w:r>
    </w:p>
    <w:p w14:paraId="479D2DBB" w14:textId="2E5D81D9" w:rsidR="00B05314" w:rsidRPr="00FC5AF1" w:rsidRDefault="00FE7E7B"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Spremnici na</w:t>
      </w:r>
      <w:r w:rsidR="00B05314" w:rsidRPr="00FC5AF1">
        <w:rPr>
          <w:rFonts w:ascii="Times New Roman" w:hAnsi="Times New Roman" w:cs="Times New Roman"/>
          <w:sz w:val="24"/>
          <w:szCs w:val="24"/>
        </w:rPr>
        <w:t xml:space="preserve"> javnoj površini za odvojeno prikupljanje otpadnog papira, metala, plastike, s</w:t>
      </w:r>
      <w:r w:rsidR="009B352C" w:rsidRPr="00FC5AF1">
        <w:rPr>
          <w:rFonts w:ascii="Times New Roman" w:hAnsi="Times New Roman" w:cs="Times New Roman"/>
          <w:sz w:val="24"/>
          <w:szCs w:val="24"/>
        </w:rPr>
        <w:t xml:space="preserve">takla </w:t>
      </w:r>
      <w:r w:rsidR="00951C39" w:rsidRPr="00FC5AF1">
        <w:rPr>
          <w:rFonts w:ascii="Times New Roman" w:hAnsi="Times New Roman" w:cs="Times New Roman"/>
          <w:sz w:val="24"/>
          <w:szCs w:val="24"/>
        </w:rPr>
        <w:t xml:space="preserve">i tekstila </w:t>
      </w:r>
      <w:r w:rsidR="00B05314" w:rsidRPr="00FC5AF1">
        <w:rPr>
          <w:rFonts w:ascii="Times New Roman" w:hAnsi="Times New Roman" w:cs="Times New Roman"/>
          <w:sz w:val="24"/>
          <w:szCs w:val="24"/>
        </w:rPr>
        <w:t xml:space="preserve">su </w:t>
      </w:r>
      <w:r w:rsidRPr="00FC5AF1">
        <w:rPr>
          <w:rFonts w:ascii="Times New Roman" w:hAnsi="Times New Roman" w:cs="Times New Roman"/>
          <w:sz w:val="24"/>
          <w:szCs w:val="24"/>
        </w:rPr>
        <w:t>namijenjeni isključivo korisni</w:t>
      </w:r>
      <w:r w:rsidR="00B05314" w:rsidRPr="00FC5AF1">
        <w:rPr>
          <w:rFonts w:ascii="Times New Roman" w:hAnsi="Times New Roman" w:cs="Times New Roman"/>
          <w:sz w:val="24"/>
          <w:szCs w:val="24"/>
        </w:rPr>
        <w:t xml:space="preserve">cima javne usluge </w:t>
      </w:r>
      <w:r w:rsidR="000C599E">
        <w:rPr>
          <w:rFonts w:ascii="Times New Roman" w:hAnsi="Times New Roman" w:cs="Times New Roman"/>
          <w:sz w:val="24"/>
          <w:szCs w:val="24"/>
        </w:rPr>
        <w:t xml:space="preserve">iz </w:t>
      </w:r>
      <w:r w:rsidRPr="00FC5AF1">
        <w:rPr>
          <w:rFonts w:ascii="Times New Roman" w:hAnsi="Times New Roman" w:cs="Times New Roman"/>
          <w:sz w:val="24"/>
          <w:szCs w:val="24"/>
        </w:rPr>
        <w:t>kategorij</w:t>
      </w:r>
      <w:r w:rsidR="00B05314" w:rsidRPr="00FC5AF1">
        <w:rPr>
          <w:rFonts w:ascii="Times New Roman" w:hAnsi="Times New Roman" w:cs="Times New Roman"/>
          <w:sz w:val="24"/>
          <w:szCs w:val="24"/>
        </w:rPr>
        <w:t>a</w:t>
      </w:r>
      <w:r w:rsidR="0077184D" w:rsidRPr="00FC5AF1">
        <w:rPr>
          <w:rFonts w:ascii="Times New Roman" w:hAnsi="Times New Roman" w:cs="Times New Roman"/>
          <w:sz w:val="24"/>
          <w:szCs w:val="24"/>
        </w:rPr>
        <w:t xml:space="preserve"> 1. i 2.</w:t>
      </w:r>
    </w:p>
    <w:p w14:paraId="73F03CD1" w14:textId="4FFA54FB" w:rsidR="00245CA3" w:rsidRPr="00FC5AF1" w:rsidRDefault="00245CA3"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Sp</w:t>
      </w:r>
      <w:r w:rsidR="00487F1E" w:rsidRPr="00FC5AF1">
        <w:rPr>
          <w:rFonts w:ascii="Times New Roman" w:hAnsi="Times New Roman" w:cs="Times New Roman"/>
          <w:sz w:val="24"/>
          <w:szCs w:val="24"/>
        </w:rPr>
        <w:t>r</w:t>
      </w:r>
      <w:r w:rsidRPr="00FC5AF1">
        <w:rPr>
          <w:rFonts w:ascii="Times New Roman" w:hAnsi="Times New Roman" w:cs="Times New Roman"/>
          <w:sz w:val="24"/>
          <w:szCs w:val="24"/>
        </w:rPr>
        <w:t>emnici na javnim površinama uk</w:t>
      </w:r>
      <w:r w:rsidR="000C599E">
        <w:rPr>
          <w:rFonts w:ascii="Times New Roman" w:hAnsi="Times New Roman" w:cs="Times New Roman"/>
          <w:sz w:val="24"/>
          <w:szCs w:val="24"/>
        </w:rPr>
        <w:t>lonit</w:t>
      </w:r>
      <w:r w:rsidR="00EC5D86" w:rsidRPr="00FC5AF1">
        <w:rPr>
          <w:rFonts w:ascii="Times New Roman" w:hAnsi="Times New Roman" w:cs="Times New Roman"/>
          <w:sz w:val="24"/>
          <w:szCs w:val="24"/>
        </w:rPr>
        <w:t xml:space="preserve"> će se kada D</w:t>
      </w:r>
      <w:r w:rsidRPr="00FC5AF1">
        <w:rPr>
          <w:rFonts w:ascii="Times New Roman" w:hAnsi="Times New Roman" w:cs="Times New Roman"/>
          <w:sz w:val="24"/>
          <w:szCs w:val="24"/>
        </w:rPr>
        <w:t xml:space="preserve">avatelj javne usluge svim korisnicima </w:t>
      </w:r>
      <w:r w:rsidR="002B296B" w:rsidRPr="00FC5AF1">
        <w:rPr>
          <w:rFonts w:ascii="Times New Roman" w:hAnsi="Times New Roman" w:cs="Times New Roman"/>
          <w:sz w:val="24"/>
          <w:szCs w:val="24"/>
        </w:rPr>
        <w:t xml:space="preserve">javne usluge </w:t>
      </w:r>
      <w:r w:rsidR="000C599E">
        <w:rPr>
          <w:rFonts w:ascii="Times New Roman" w:hAnsi="Times New Roman" w:cs="Times New Roman"/>
          <w:sz w:val="24"/>
          <w:szCs w:val="24"/>
        </w:rPr>
        <w:t xml:space="preserve">iz </w:t>
      </w:r>
      <w:r w:rsidRPr="00FC5AF1">
        <w:rPr>
          <w:rFonts w:ascii="Times New Roman" w:hAnsi="Times New Roman" w:cs="Times New Roman"/>
          <w:sz w:val="24"/>
          <w:szCs w:val="24"/>
        </w:rPr>
        <w:t>kategorije 1. i 2. omogući predaju reciklabilnog otpada na obračunskom mjestu.</w:t>
      </w:r>
    </w:p>
    <w:p w14:paraId="05F6E8FE" w14:textId="77777777" w:rsidR="00016C95" w:rsidRPr="00FC5AF1" w:rsidRDefault="00016C95" w:rsidP="00FC5AF1">
      <w:pPr>
        <w:pStyle w:val="Bezproreda"/>
        <w:ind w:firstLine="708"/>
        <w:jc w:val="both"/>
        <w:rPr>
          <w:rFonts w:ascii="Times New Roman" w:hAnsi="Times New Roman" w:cs="Times New Roman"/>
          <w:sz w:val="24"/>
          <w:szCs w:val="24"/>
        </w:rPr>
      </w:pPr>
    </w:p>
    <w:p w14:paraId="625A0E9E" w14:textId="77777777" w:rsidR="005A33F1" w:rsidRPr="00FC5AF1" w:rsidRDefault="005A33F1"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Informiranje javnosti</w:t>
      </w:r>
    </w:p>
    <w:p w14:paraId="4F9BFC19" w14:textId="5FF83DC8" w:rsidR="00A426B4" w:rsidRPr="00FC5AF1" w:rsidRDefault="00A426B4" w:rsidP="00FC5AF1">
      <w:pPr>
        <w:pStyle w:val="Bezproreda"/>
        <w:rPr>
          <w:rFonts w:ascii="Times New Roman" w:hAnsi="Times New Roman" w:cs="Times New Roman"/>
          <w:sz w:val="24"/>
          <w:szCs w:val="24"/>
        </w:rPr>
      </w:pPr>
    </w:p>
    <w:p w14:paraId="5166FE91" w14:textId="0B218B6A" w:rsidR="00A426B4" w:rsidRPr="00FC5AF1" w:rsidRDefault="00A426B4"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25.</w:t>
      </w:r>
    </w:p>
    <w:p w14:paraId="0B83F26C" w14:textId="77777777" w:rsidR="00A2602C" w:rsidRPr="00FC5AF1" w:rsidRDefault="00EC5D86" w:rsidP="00FC5AF1">
      <w:pPr>
        <w:pStyle w:val="Bezproreda"/>
        <w:ind w:firstLine="708"/>
        <w:rPr>
          <w:rFonts w:ascii="Times New Roman" w:hAnsi="Times New Roman" w:cs="Times New Roman"/>
          <w:sz w:val="24"/>
          <w:szCs w:val="24"/>
        </w:rPr>
      </w:pPr>
      <w:r w:rsidRPr="00FC5AF1">
        <w:rPr>
          <w:rFonts w:ascii="Times New Roman" w:hAnsi="Times New Roman" w:cs="Times New Roman"/>
          <w:sz w:val="24"/>
          <w:szCs w:val="24"/>
        </w:rPr>
        <w:t>Grad Samobor i D</w:t>
      </w:r>
      <w:r w:rsidR="00A2602C" w:rsidRPr="00FC5AF1">
        <w:rPr>
          <w:rFonts w:ascii="Times New Roman" w:hAnsi="Times New Roman" w:cs="Times New Roman"/>
          <w:sz w:val="24"/>
          <w:szCs w:val="24"/>
        </w:rPr>
        <w:t>avatelj javne usluge su dužni na svojoj mrežnoj stranici objaviti i ažurno održavati popis koji sadrži sljedeće informacije:</w:t>
      </w:r>
    </w:p>
    <w:p w14:paraId="5FF7C045"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lokaciju i rad</w:t>
      </w:r>
      <w:r w:rsidR="0077184D" w:rsidRPr="00FC5AF1">
        <w:rPr>
          <w:rFonts w:ascii="Times New Roman" w:hAnsi="Times New Roman" w:cs="Times New Roman"/>
          <w:sz w:val="24"/>
          <w:szCs w:val="24"/>
        </w:rPr>
        <w:t>no vrijeme reciklažnog dvorišta</w:t>
      </w:r>
    </w:p>
    <w:p w14:paraId="3E980942"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lokacije i radno vrijem</w:t>
      </w:r>
      <w:r w:rsidR="0077184D" w:rsidRPr="00FC5AF1">
        <w:rPr>
          <w:rFonts w:ascii="Times New Roman" w:hAnsi="Times New Roman" w:cs="Times New Roman"/>
          <w:sz w:val="24"/>
          <w:szCs w:val="24"/>
        </w:rPr>
        <w:t>e mobilnog reciklažnog dvorišta</w:t>
      </w:r>
    </w:p>
    <w:p w14:paraId="69A7FBEC" w14:textId="77777777" w:rsidR="00DC66D9" w:rsidRPr="00FC5AF1" w:rsidRDefault="0077184D"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lokaciju kompostane</w:t>
      </w:r>
    </w:p>
    <w:p w14:paraId="6C78697E" w14:textId="77777777" w:rsidR="00DC66D9" w:rsidRPr="00FC5AF1" w:rsidRDefault="0077184D"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lokaciju sortirnice</w:t>
      </w:r>
    </w:p>
    <w:p w14:paraId="62740207" w14:textId="5CFC77D8"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 xml:space="preserve">uputu o preuzimanju </w:t>
      </w:r>
      <w:r w:rsidR="000C599E">
        <w:rPr>
          <w:rFonts w:ascii="Times New Roman" w:hAnsi="Times New Roman" w:cs="Times New Roman"/>
          <w:sz w:val="24"/>
          <w:szCs w:val="24"/>
        </w:rPr>
        <w:t>krupnog (</w:t>
      </w:r>
      <w:r w:rsidRPr="00FC5AF1">
        <w:rPr>
          <w:rFonts w:ascii="Times New Roman" w:hAnsi="Times New Roman" w:cs="Times New Roman"/>
          <w:sz w:val="24"/>
          <w:szCs w:val="24"/>
        </w:rPr>
        <w:t>glomaznog</w:t>
      </w:r>
      <w:r w:rsidR="000C599E">
        <w:rPr>
          <w:rFonts w:ascii="Times New Roman" w:hAnsi="Times New Roman" w:cs="Times New Roman"/>
          <w:sz w:val="24"/>
          <w:szCs w:val="24"/>
        </w:rPr>
        <w:t>)</w:t>
      </w:r>
      <w:r w:rsidR="0077184D" w:rsidRPr="00FC5AF1">
        <w:rPr>
          <w:rFonts w:ascii="Times New Roman" w:hAnsi="Times New Roman" w:cs="Times New Roman"/>
          <w:sz w:val="24"/>
          <w:szCs w:val="24"/>
        </w:rPr>
        <w:t xml:space="preserve"> otpada na zahtjev korisnika</w:t>
      </w:r>
    </w:p>
    <w:p w14:paraId="177EBF1B"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brojeve telefona na koje korisnici javne usluge mogu n</w:t>
      </w:r>
      <w:r w:rsidR="0077184D" w:rsidRPr="00FC5AF1">
        <w:rPr>
          <w:rFonts w:ascii="Times New Roman" w:hAnsi="Times New Roman" w:cs="Times New Roman"/>
          <w:sz w:val="24"/>
          <w:szCs w:val="24"/>
        </w:rPr>
        <w:t>azvati za preuzimanje EE otpada</w:t>
      </w:r>
    </w:p>
    <w:p w14:paraId="74762C3F"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brojeve telefona na koje korisnici javne usluge mogu nazvati za preuzimanje građ</w:t>
      </w:r>
      <w:r w:rsidR="0077184D" w:rsidRPr="00FC5AF1">
        <w:rPr>
          <w:rFonts w:ascii="Times New Roman" w:hAnsi="Times New Roman" w:cs="Times New Roman"/>
          <w:sz w:val="24"/>
          <w:szCs w:val="24"/>
        </w:rPr>
        <w:t>evnog otpada koji sadrži azbest</w:t>
      </w:r>
    </w:p>
    <w:p w14:paraId="748C6AFD"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brojeve telefona na koje korisnici javne usluge mogu nazvati za preuzimanje otpadnih motornih vozila</w:t>
      </w:r>
    </w:p>
    <w:p w14:paraId="49F160B9" w14:textId="77777777" w:rsidR="00DC66D9" w:rsidRPr="00FC5AF1" w:rsidRDefault="002E0107"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lastRenderedPageBreak/>
        <w:t xml:space="preserve">broj telefona i </w:t>
      </w:r>
      <w:r w:rsidR="00DC66D9" w:rsidRPr="00FC5AF1">
        <w:rPr>
          <w:rFonts w:ascii="Times New Roman" w:hAnsi="Times New Roman" w:cs="Times New Roman"/>
          <w:sz w:val="24"/>
          <w:szCs w:val="24"/>
        </w:rPr>
        <w:t xml:space="preserve">mjesta za </w:t>
      </w:r>
      <w:r w:rsidRPr="00FC5AF1">
        <w:rPr>
          <w:rFonts w:ascii="Times New Roman" w:hAnsi="Times New Roman" w:cs="Times New Roman"/>
          <w:sz w:val="24"/>
          <w:szCs w:val="24"/>
        </w:rPr>
        <w:t>preuzimanje uginulih životinja</w:t>
      </w:r>
    </w:p>
    <w:p w14:paraId="4C1879F0" w14:textId="77777777" w:rsidR="00DC66D9" w:rsidRPr="00FC5AF1" w:rsidRDefault="00DC66D9" w:rsidP="00FC5AF1">
      <w:pPr>
        <w:pStyle w:val="Bezproreda"/>
        <w:numPr>
          <w:ilvl w:val="0"/>
          <w:numId w:val="47"/>
        </w:numPr>
        <w:rPr>
          <w:rFonts w:ascii="Times New Roman" w:hAnsi="Times New Roman" w:cs="Times New Roman"/>
          <w:sz w:val="24"/>
          <w:szCs w:val="24"/>
        </w:rPr>
      </w:pPr>
      <w:r w:rsidRPr="00FC5AF1">
        <w:rPr>
          <w:rFonts w:ascii="Times New Roman" w:hAnsi="Times New Roman" w:cs="Times New Roman"/>
          <w:sz w:val="24"/>
          <w:szCs w:val="24"/>
        </w:rPr>
        <w:t>uputu o kompostiranju za korisnike koji individualno kompostiraju biootpad</w:t>
      </w:r>
      <w:r w:rsidR="0077184D" w:rsidRPr="00FC5AF1">
        <w:rPr>
          <w:rFonts w:ascii="Times New Roman" w:hAnsi="Times New Roman" w:cs="Times New Roman"/>
          <w:sz w:val="24"/>
          <w:szCs w:val="24"/>
        </w:rPr>
        <w:t>.</w:t>
      </w:r>
    </w:p>
    <w:p w14:paraId="620AD922" w14:textId="77777777" w:rsidR="00DC66D9" w:rsidRPr="00FC5AF1" w:rsidRDefault="00DC66D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je osim informacija navedenih u stavku 1.</w:t>
      </w:r>
      <w:r w:rsidR="002E0107" w:rsidRPr="00FC5AF1">
        <w:rPr>
          <w:rFonts w:ascii="Times New Roman" w:hAnsi="Times New Roman" w:cs="Times New Roman"/>
          <w:sz w:val="24"/>
          <w:szCs w:val="24"/>
        </w:rPr>
        <w:t xml:space="preserve"> </w:t>
      </w:r>
      <w:r w:rsidRPr="00FC5AF1">
        <w:rPr>
          <w:rFonts w:ascii="Times New Roman" w:hAnsi="Times New Roman" w:cs="Times New Roman"/>
          <w:sz w:val="24"/>
          <w:szCs w:val="24"/>
        </w:rPr>
        <w:t>ovog članka dužan na svojim mrežnim stranicama objavljivati i:</w:t>
      </w:r>
    </w:p>
    <w:p w14:paraId="5538CB3C" w14:textId="77777777" w:rsidR="00DC66D9" w:rsidRPr="00FC5AF1" w:rsidRDefault="00DC66D9" w:rsidP="00FC5AF1">
      <w:pPr>
        <w:numPr>
          <w:ilvl w:val="0"/>
          <w:numId w:val="14"/>
        </w:numPr>
        <w:spacing w:after="0" w:line="240" w:lineRule="auto"/>
        <w:contextualSpacing/>
        <w:jc w:val="both"/>
        <w:rPr>
          <w:rFonts w:ascii="Times New Roman" w:hAnsi="Times New Roman" w:cs="Times New Roman"/>
          <w:sz w:val="24"/>
          <w:szCs w:val="24"/>
        </w:rPr>
      </w:pPr>
      <w:r w:rsidRPr="00FC5AF1">
        <w:rPr>
          <w:rFonts w:ascii="Times New Roman" w:hAnsi="Times New Roman" w:cs="Times New Roman"/>
          <w:sz w:val="24"/>
          <w:szCs w:val="24"/>
        </w:rPr>
        <w:t xml:space="preserve">obavijest koja mora sadržavati </w:t>
      </w:r>
      <w:r w:rsidR="002E0107" w:rsidRPr="00FC5AF1">
        <w:rPr>
          <w:rFonts w:ascii="Times New Roman" w:hAnsi="Times New Roman" w:cs="Times New Roman"/>
          <w:sz w:val="24"/>
          <w:szCs w:val="24"/>
        </w:rPr>
        <w:t xml:space="preserve">kalendarski </w:t>
      </w:r>
      <w:r w:rsidRPr="00FC5AF1">
        <w:rPr>
          <w:rFonts w:ascii="Times New Roman" w:hAnsi="Times New Roman" w:cs="Times New Roman"/>
          <w:sz w:val="24"/>
          <w:szCs w:val="24"/>
        </w:rPr>
        <w:t xml:space="preserve">plan odvoza miješanog komunalnog otpada, biorazgradivog komunalnog otpada i </w:t>
      </w:r>
      <w:r w:rsidR="0077184D" w:rsidRPr="00FC5AF1">
        <w:rPr>
          <w:rFonts w:ascii="Times New Roman" w:hAnsi="Times New Roman" w:cs="Times New Roman"/>
          <w:sz w:val="24"/>
          <w:szCs w:val="24"/>
        </w:rPr>
        <w:t>reciklabilnog komunalnog otpada</w:t>
      </w:r>
    </w:p>
    <w:p w14:paraId="7ED9AD7C" w14:textId="77777777" w:rsidR="00DC66D9" w:rsidRPr="00FC5AF1" w:rsidRDefault="00DC66D9" w:rsidP="00FC5AF1">
      <w:pPr>
        <w:numPr>
          <w:ilvl w:val="0"/>
          <w:numId w:val="14"/>
        </w:numPr>
        <w:spacing w:after="0" w:line="240" w:lineRule="auto"/>
        <w:contextualSpacing/>
        <w:jc w:val="both"/>
        <w:rPr>
          <w:rFonts w:ascii="Times New Roman" w:hAnsi="Times New Roman" w:cs="Times New Roman"/>
          <w:sz w:val="24"/>
          <w:szCs w:val="24"/>
        </w:rPr>
      </w:pPr>
      <w:r w:rsidRPr="00FC5AF1">
        <w:rPr>
          <w:rFonts w:ascii="Times New Roman" w:hAnsi="Times New Roman" w:cs="Times New Roman"/>
          <w:sz w:val="24"/>
          <w:szCs w:val="24"/>
        </w:rPr>
        <w:t>uputu o postupanju s miješanim komunalnim otpadom, biorazgradivim komunalnim otpadom i reciklabilnim komunalnim otpadom</w:t>
      </w:r>
    </w:p>
    <w:p w14:paraId="7FE17570" w14:textId="77777777" w:rsidR="00DC66D9" w:rsidRPr="00FC5AF1" w:rsidRDefault="00DC66D9" w:rsidP="00FC5AF1">
      <w:pPr>
        <w:numPr>
          <w:ilvl w:val="0"/>
          <w:numId w:val="14"/>
        </w:numPr>
        <w:spacing w:after="0" w:line="240" w:lineRule="auto"/>
        <w:contextualSpacing/>
        <w:jc w:val="both"/>
        <w:rPr>
          <w:rFonts w:ascii="Times New Roman" w:hAnsi="Times New Roman" w:cs="Times New Roman"/>
          <w:sz w:val="24"/>
          <w:szCs w:val="24"/>
        </w:rPr>
      </w:pPr>
      <w:r w:rsidRPr="00FC5AF1">
        <w:rPr>
          <w:rFonts w:ascii="Times New Roman" w:hAnsi="Times New Roman" w:cs="Times New Roman"/>
          <w:sz w:val="24"/>
          <w:szCs w:val="24"/>
        </w:rPr>
        <w:t>područja u kojima se spremnici za odvojeno sakupljanje komunalnog otpada izravno ustupaju korisniku javne usluge.</w:t>
      </w:r>
    </w:p>
    <w:p w14:paraId="272E8218" w14:textId="77777777" w:rsidR="004017AB" w:rsidRPr="00FC5AF1" w:rsidRDefault="004017AB" w:rsidP="00FC5AF1">
      <w:pPr>
        <w:pStyle w:val="Bezproreda"/>
        <w:rPr>
          <w:rFonts w:ascii="Times New Roman" w:hAnsi="Times New Roman" w:cs="Times New Roman"/>
          <w:sz w:val="24"/>
          <w:szCs w:val="24"/>
        </w:rPr>
      </w:pPr>
    </w:p>
    <w:p w14:paraId="0863F294" w14:textId="10DA7105" w:rsidR="00AA31F0" w:rsidRPr="00FC5AF1" w:rsidRDefault="00756D0A"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Gospodarenje posebnim kategorijama otpada</w:t>
      </w:r>
    </w:p>
    <w:p w14:paraId="490CDAC8" w14:textId="77777777" w:rsidR="004017AB" w:rsidRPr="00FC5AF1" w:rsidRDefault="004017AB" w:rsidP="00FC5AF1">
      <w:pPr>
        <w:pStyle w:val="Bezproreda"/>
        <w:rPr>
          <w:rFonts w:ascii="Times New Roman" w:hAnsi="Times New Roman" w:cs="Times New Roman"/>
          <w:sz w:val="24"/>
          <w:szCs w:val="24"/>
        </w:rPr>
      </w:pPr>
    </w:p>
    <w:p w14:paraId="4E12BC0E" w14:textId="113F6B87" w:rsidR="0070429B" w:rsidRPr="00FC5AF1" w:rsidRDefault="0070429B"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26.</w:t>
      </w:r>
    </w:p>
    <w:p w14:paraId="7D5DC013" w14:textId="77777777" w:rsidR="00B47494" w:rsidRPr="00FC5AF1" w:rsidRDefault="00B47494"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i davatelj usluge povezane s javnom uslugom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14:paraId="356DC729" w14:textId="77777777" w:rsidR="00FC5AF1" w:rsidRDefault="00FC5AF1" w:rsidP="00FC5AF1">
      <w:pPr>
        <w:spacing w:after="0" w:line="240" w:lineRule="auto"/>
        <w:jc w:val="both"/>
        <w:rPr>
          <w:rFonts w:ascii="Times New Roman" w:hAnsi="Times New Roman" w:cs="Times New Roman"/>
          <w:b/>
          <w:i/>
          <w:sz w:val="24"/>
          <w:szCs w:val="24"/>
        </w:rPr>
      </w:pPr>
    </w:p>
    <w:p w14:paraId="109E8E78" w14:textId="315F708E" w:rsidR="006700D5" w:rsidRPr="00FC5AF1" w:rsidRDefault="00756D0A"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Ambalažni otpad</w:t>
      </w:r>
    </w:p>
    <w:p w14:paraId="68C625B0" w14:textId="77777777" w:rsidR="0070429B" w:rsidRPr="00FC5AF1" w:rsidRDefault="0070429B" w:rsidP="00FC5AF1">
      <w:pPr>
        <w:spacing w:after="0" w:line="240" w:lineRule="auto"/>
        <w:jc w:val="both"/>
        <w:rPr>
          <w:rFonts w:ascii="Times New Roman" w:hAnsi="Times New Roman" w:cs="Times New Roman"/>
          <w:sz w:val="24"/>
          <w:szCs w:val="24"/>
        </w:rPr>
      </w:pPr>
    </w:p>
    <w:p w14:paraId="6EC5A90F" w14:textId="5C3848AD" w:rsidR="0070429B" w:rsidRPr="00FC5AF1" w:rsidRDefault="0070429B" w:rsidP="00FC5AF1">
      <w:pPr>
        <w:tabs>
          <w:tab w:val="left" w:pos="993"/>
        </w:tabs>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27.</w:t>
      </w:r>
    </w:p>
    <w:p w14:paraId="4FE2BC54" w14:textId="77777777" w:rsidR="00FC5AF1"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Potrošač (kupac)</w:t>
      </w:r>
      <w:r>
        <w:rPr>
          <w:rFonts w:ascii="Times New Roman" w:hAnsi="Times New Roman" w:cs="Times New Roman"/>
          <w:sz w:val="24"/>
          <w:szCs w:val="24"/>
        </w:rPr>
        <w:t>/korisnik javne usluge</w:t>
      </w:r>
      <w:r w:rsidRPr="0070429B">
        <w:rPr>
          <w:rFonts w:ascii="Times New Roman" w:hAnsi="Times New Roman" w:cs="Times New Roman"/>
          <w:sz w:val="24"/>
          <w:szCs w:val="24"/>
        </w:rPr>
        <w:t xml:space="preserve"> ima pravo na naknadu u iznosu od 0,50 kn za svaku jedinicu ambalaže za piće (PET bocu, staklenu bocu i Al-Fe limenku) koja je u sustavu povratne naknade, a koju je vratio u trgovinu.</w:t>
      </w:r>
    </w:p>
    <w:p w14:paraId="485FC918" w14:textId="77777777" w:rsidR="00FC5AF1"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Ambalaža koju potrošač</w:t>
      </w:r>
      <w:r>
        <w:rPr>
          <w:rFonts w:ascii="Times New Roman" w:hAnsi="Times New Roman" w:cs="Times New Roman"/>
          <w:sz w:val="24"/>
          <w:szCs w:val="24"/>
        </w:rPr>
        <w:t>/korisnik javne usluge</w:t>
      </w:r>
      <w:r w:rsidRPr="0070429B">
        <w:rPr>
          <w:rFonts w:ascii="Times New Roman" w:hAnsi="Times New Roman" w:cs="Times New Roman"/>
          <w:sz w:val="24"/>
          <w:szCs w:val="24"/>
        </w:rPr>
        <w:t xml:space="preserve"> vraća u trgovinu mora biti ispražnjena od sadržaja, ne smije biti zgnječena ili uništena, a barkod i oznaka sustava povratne naknade moraju biti jasno vidljivi i čitljivi.</w:t>
      </w:r>
    </w:p>
    <w:p w14:paraId="1DB26ABF" w14:textId="77777777" w:rsidR="00FC5AF1"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Potrošač (kupac)</w:t>
      </w:r>
      <w:r>
        <w:rPr>
          <w:rFonts w:ascii="Times New Roman" w:hAnsi="Times New Roman" w:cs="Times New Roman"/>
          <w:sz w:val="24"/>
          <w:szCs w:val="24"/>
        </w:rPr>
        <w:t>/korisnik javne usluge</w:t>
      </w:r>
      <w:r w:rsidRPr="0070429B">
        <w:rPr>
          <w:rFonts w:ascii="Times New Roman" w:hAnsi="Times New Roman" w:cs="Times New Roman"/>
          <w:sz w:val="24"/>
          <w:szCs w:val="24"/>
        </w:rPr>
        <w:t xml:space="preserve"> nema pravo na naknadu iz stavka 1. ovog članka ako ambalaža ne odgovara navedenim uvjetima i ako se ne radi o ambalaži obuhvaćenoj povratnom naknadom.</w:t>
      </w:r>
    </w:p>
    <w:p w14:paraId="60B5F0BC" w14:textId="77777777" w:rsidR="00FC5AF1" w:rsidRPr="0070429B"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Prodavatelj (trgovina na malo) koji prodaje pića, a čiji prodajni prostor je veći od 200 četvornih metara je dužan:</w:t>
      </w:r>
    </w:p>
    <w:p w14:paraId="3EE143D9" w14:textId="77777777" w:rsidR="00FC5AF1" w:rsidRPr="004C739A" w:rsidRDefault="00FC5AF1" w:rsidP="00FC5AF1">
      <w:pPr>
        <w:pStyle w:val="Odlomakpopisa"/>
        <w:numPr>
          <w:ilvl w:val="0"/>
          <w:numId w:val="13"/>
        </w:numPr>
        <w:spacing w:after="0" w:line="240" w:lineRule="auto"/>
        <w:jc w:val="both"/>
        <w:rPr>
          <w:rFonts w:ascii="Times New Roman" w:hAnsi="Times New Roman" w:cs="Times New Roman"/>
          <w:sz w:val="24"/>
          <w:szCs w:val="24"/>
        </w:rPr>
      </w:pPr>
      <w:r w:rsidRPr="004C739A">
        <w:rPr>
          <w:rFonts w:ascii="Times New Roman" w:hAnsi="Times New Roman" w:cs="Times New Roman"/>
          <w:sz w:val="24"/>
          <w:szCs w:val="24"/>
        </w:rPr>
        <w:t>tijekom cijelog radnog vremena preuzimati od potrošača ambalažu od pića</w:t>
      </w:r>
    </w:p>
    <w:p w14:paraId="62F4B6B8" w14:textId="77777777" w:rsidR="00FC5AF1" w:rsidRPr="004C739A" w:rsidRDefault="00FC5AF1" w:rsidP="00FC5AF1">
      <w:pPr>
        <w:pStyle w:val="Odlomakpopisa"/>
        <w:numPr>
          <w:ilvl w:val="0"/>
          <w:numId w:val="13"/>
        </w:numPr>
        <w:spacing w:after="0" w:line="240" w:lineRule="auto"/>
        <w:jc w:val="both"/>
        <w:rPr>
          <w:rFonts w:ascii="Times New Roman" w:hAnsi="Times New Roman" w:cs="Times New Roman"/>
          <w:sz w:val="24"/>
          <w:szCs w:val="24"/>
        </w:rPr>
      </w:pPr>
      <w:r w:rsidRPr="004C739A">
        <w:rPr>
          <w:rFonts w:ascii="Times New Roman" w:hAnsi="Times New Roman" w:cs="Times New Roman"/>
          <w:sz w:val="24"/>
          <w:szCs w:val="24"/>
        </w:rPr>
        <w:t>jasno i vidljivo označiti mjesto preuzimanja ambalaže od pića te informirati potrošača o načinu preuzimanja iste (ručno ili putem aparata za preuzimanje ambalaže)</w:t>
      </w:r>
    </w:p>
    <w:p w14:paraId="61129758" w14:textId="77777777" w:rsidR="00FC5AF1" w:rsidRPr="0070429B" w:rsidRDefault="00FC5AF1" w:rsidP="00FC5AF1">
      <w:pPr>
        <w:pStyle w:val="Odlomakpopisa"/>
        <w:numPr>
          <w:ilvl w:val="0"/>
          <w:numId w:val="13"/>
        </w:numPr>
        <w:spacing w:after="0" w:line="240" w:lineRule="auto"/>
        <w:jc w:val="both"/>
        <w:rPr>
          <w:rFonts w:ascii="Times New Roman" w:hAnsi="Times New Roman" w:cs="Times New Roman"/>
          <w:sz w:val="24"/>
          <w:szCs w:val="24"/>
        </w:rPr>
      </w:pPr>
      <w:r w:rsidRPr="004C739A">
        <w:rPr>
          <w:rFonts w:ascii="Times New Roman" w:hAnsi="Times New Roman" w:cs="Times New Roman"/>
          <w:sz w:val="24"/>
          <w:szCs w:val="24"/>
        </w:rPr>
        <w:t>omogućiti prihvat ambalaže i isplatiti naknadu potrošaču za predanu ambalažu.</w:t>
      </w:r>
    </w:p>
    <w:p w14:paraId="2144F764" w14:textId="77777777" w:rsidR="00FC5AF1"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Prodavatelj (trgovina na malo) čiji je prodajni prostor manji od 200 četvornih metara nije dužan, ali može od potrošača preuzimati ambalažu od pića samostalno unutar vlastitog prodajnog prostora ili u suradnji sa sakupljačem izvan vlastitog prodajnog prostora.</w:t>
      </w:r>
    </w:p>
    <w:p w14:paraId="11C93176" w14:textId="639DA701" w:rsidR="006700D5" w:rsidRPr="00FC5AF1" w:rsidRDefault="00FC5AF1" w:rsidP="00FC5AF1">
      <w:pPr>
        <w:spacing w:after="0" w:line="240" w:lineRule="auto"/>
        <w:ind w:firstLine="708"/>
        <w:jc w:val="both"/>
        <w:rPr>
          <w:rFonts w:ascii="Times New Roman" w:hAnsi="Times New Roman" w:cs="Times New Roman"/>
          <w:sz w:val="24"/>
          <w:szCs w:val="24"/>
        </w:rPr>
      </w:pPr>
      <w:r w:rsidRPr="0070429B">
        <w:rPr>
          <w:rFonts w:ascii="Times New Roman" w:hAnsi="Times New Roman" w:cs="Times New Roman"/>
          <w:sz w:val="24"/>
          <w:szCs w:val="24"/>
        </w:rPr>
        <w:t>Prodavatelj koji obavlja trgovinu na veliko i koji u svojoj ponudi ima pića dužan</w:t>
      </w:r>
      <w:r w:rsidR="000351C3">
        <w:rPr>
          <w:rFonts w:ascii="Times New Roman" w:hAnsi="Times New Roman" w:cs="Times New Roman"/>
          <w:sz w:val="24"/>
          <w:szCs w:val="24"/>
        </w:rPr>
        <w:t xml:space="preserve"> je</w:t>
      </w:r>
      <w:r w:rsidRPr="0070429B">
        <w:rPr>
          <w:rFonts w:ascii="Times New Roman" w:hAnsi="Times New Roman" w:cs="Times New Roman"/>
          <w:sz w:val="24"/>
          <w:szCs w:val="24"/>
        </w:rPr>
        <w:t xml:space="preserve"> omogućiti preuzimanje ambalaže od svojih kupaca (kafića, restorana, hotela i sl.).</w:t>
      </w:r>
      <w:r w:rsidR="000351C3">
        <w:rPr>
          <w:rFonts w:ascii="Times New Roman" w:hAnsi="Times New Roman" w:cs="Times New Roman"/>
          <w:sz w:val="24"/>
          <w:szCs w:val="24"/>
        </w:rPr>
        <w:t xml:space="preserve"> </w:t>
      </w:r>
    </w:p>
    <w:p w14:paraId="2E705550" w14:textId="04CEC499" w:rsidR="0070429B" w:rsidRPr="00FC5AF1" w:rsidRDefault="0070429B" w:rsidP="00FC5AF1">
      <w:pPr>
        <w:spacing w:after="0" w:line="240" w:lineRule="auto"/>
        <w:jc w:val="both"/>
        <w:rPr>
          <w:rFonts w:ascii="Times New Roman" w:hAnsi="Times New Roman" w:cs="Times New Roman"/>
          <w:sz w:val="24"/>
          <w:szCs w:val="24"/>
        </w:rPr>
      </w:pPr>
    </w:p>
    <w:p w14:paraId="0B58E4CC" w14:textId="38FA30E8" w:rsidR="0070429B" w:rsidRPr="00FC5AF1" w:rsidRDefault="0070429B"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28.</w:t>
      </w:r>
    </w:p>
    <w:p w14:paraId="31E6DC38" w14:textId="6C572FA5" w:rsidR="000351C3" w:rsidRDefault="000351C3" w:rsidP="000351C3">
      <w:pPr>
        <w:spacing w:after="0" w:line="240" w:lineRule="auto"/>
        <w:ind w:firstLine="708"/>
        <w:jc w:val="both"/>
        <w:rPr>
          <w:rFonts w:ascii="Times New Roman" w:hAnsi="Times New Roman" w:cs="Times New Roman"/>
          <w:sz w:val="24"/>
          <w:szCs w:val="24"/>
        </w:rPr>
      </w:pPr>
      <w:r w:rsidRPr="004C739A">
        <w:rPr>
          <w:rFonts w:ascii="Times New Roman" w:hAnsi="Times New Roman" w:cs="Times New Roman"/>
          <w:sz w:val="24"/>
          <w:szCs w:val="24"/>
        </w:rPr>
        <w:t xml:space="preserve">Korisnici javne usluge </w:t>
      </w:r>
      <w:r>
        <w:rPr>
          <w:rFonts w:ascii="Times New Roman" w:hAnsi="Times New Roman" w:cs="Times New Roman"/>
          <w:sz w:val="24"/>
          <w:szCs w:val="24"/>
        </w:rPr>
        <w:t xml:space="preserve">iz </w:t>
      </w:r>
      <w:r w:rsidRPr="004C739A">
        <w:rPr>
          <w:rFonts w:ascii="Times New Roman" w:hAnsi="Times New Roman" w:cs="Times New Roman"/>
          <w:sz w:val="24"/>
          <w:szCs w:val="24"/>
        </w:rPr>
        <w:t>kategorije 1. i 2. dužni su ambalažu koja nije opasni otpad odvajati od miješanog komunalnog otpada i od ostalih vrsta otpada te je ovisno o vrsti materijala:</w:t>
      </w:r>
    </w:p>
    <w:p w14:paraId="009B264A" w14:textId="77777777" w:rsidR="000351C3" w:rsidRDefault="000351C3" w:rsidP="000351C3">
      <w:pPr>
        <w:pStyle w:val="Odlomakpopisa"/>
        <w:numPr>
          <w:ilvl w:val="0"/>
          <w:numId w:val="1"/>
        </w:numPr>
        <w:spacing w:after="0" w:line="240" w:lineRule="auto"/>
        <w:jc w:val="both"/>
        <w:rPr>
          <w:rFonts w:ascii="Times New Roman" w:hAnsi="Times New Roman" w:cs="Times New Roman"/>
          <w:sz w:val="24"/>
          <w:szCs w:val="24"/>
        </w:rPr>
      </w:pPr>
      <w:bookmarkStart w:id="4" w:name="_Hlk497825268"/>
      <w:r w:rsidRPr="0070429B">
        <w:rPr>
          <w:rFonts w:ascii="Times New Roman" w:hAnsi="Times New Roman" w:cs="Times New Roman"/>
          <w:sz w:val="24"/>
          <w:szCs w:val="24"/>
        </w:rPr>
        <w:lastRenderedPageBreak/>
        <w:t xml:space="preserve">odložiti u </w:t>
      </w:r>
      <w:r w:rsidRPr="000351C3">
        <w:rPr>
          <w:rFonts w:ascii="Times New Roman" w:hAnsi="Times New Roman" w:cs="Times New Roman"/>
          <w:sz w:val="24"/>
          <w:szCs w:val="24"/>
        </w:rPr>
        <w:t>odgovarajuću vrećicu ili individualni spremnik na obračunskom mjestu/mjestu primopredaje korisnika javne usluge te predati Davatelju javne usluge na dan odvoza</w:t>
      </w:r>
    </w:p>
    <w:bookmarkEnd w:id="4"/>
    <w:p w14:paraId="5B18A578" w14:textId="77777777" w:rsidR="000351C3" w:rsidRDefault="000351C3" w:rsidP="000351C3">
      <w:pPr>
        <w:pStyle w:val="Odlomakpopisa"/>
        <w:numPr>
          <w:ilvl w:val="0"/>
          <w:numId w:val="1"/>
        </w:numPr>
        <w:spacing w:after="0" w:line="240" w:lineRule="auto"/>
        <w:jc w:val="both"/>
        <w:rPr>
          <w:rFonts w:ascii="Times New Roman" w:hAnsi="Times New Roman" w:cs="Times New Roman"/>
          <w:sz w:val="24"/>
          <w:szCs w:val="24"/>
        </w:rPr>
      </w:pPr>
      <w:r w:rsidRPr="0070429B">
        <w:rPr>
          <w:rFonts w:ascii="Times New Roman" w:hAnsi="Times New Roman" w:cs="Times New Roman"/>
          <w:sz w:val="24"/>
          <w:szCs w:val="24"/>
        </w:rPr>
        <w:t>predati u reciklažno dvorište</w:t>
      </w:r>
    </w:p>
    <w:p w14:paraId="5B90DC76" w14:textId="77777777" w:rsidR="000351C3" w:rsidRDefault="000351C3" w:rsidP="000351C3">
      <w:pPr>
        <w:pStyle w:val="Odlomakpopisa"/>
        <w:numPr>
          <w:ilvl w:val="0"/>
          <w:numId w:val="1"/>
        </w:numPr>
        <w:spacing w:after="0" w:line="240" w:lineRule="auto"/>
        <w:jc w:val="both"/>
        <w:rPr>
          <w:rFonts w:ascii="Times New Roman" w:hAnsi="Times New Roman" w:cs="Times New Roman"/>
          <w:sz w:val="24"/>
          <w:szCs w:val="24"/>
        </w:rPr>
      </w:pPr>
      <w:r w:rsidRPr="0070429B">
        <w:rPr>
          <w:rFonts w:ascii="Times New Roman" w:hAnsi="Times New Roman" w:cs="Times New Roman"/>
          <w:sz w:val="24"/>
          <w:szCs w:val="24"/>
        </w:rPr>
        <w:t>predati u mobilno reciklažno dvorište</w:t>
      </w:r>
    </w:p>
    <w:p w14:paraId="5F668770" w14:textId="77777777" w:rsidR="000351C3" w:rsidRDefault="000351C3" w:rsidP="000351C3">
      <w:pPr>
        <w:pStyle w:val="Odlomakpopisa"/>
        <w:numPr>
          <w:ilvl w:val="0"/>
          <w:numId w:val="1"/>
        </w:numPr>
        <w:spacing w:after="0" w:line="240" w:lineRule="auto"/>
        <w:jc w:val="both"/>
        <w:rPr>
          <w:rFonts w:ascii="Times New Roman" w:hAnsi="Times New Roman" w:cs="Times New Roman"/>
          <w:sz w:val="24"/>
          <w:szCs w:val="24"/>
        </w:rPr>
      </w:pPr>
      <w:r w:rsidRPr="0070429B">
        <w:rPr>
          <w:rFonts w:ascii="Times New Roman" w:hAnsi="Times New Roman" w:cs="Times New Roman"/>
          <w:sz w:val="24"/>
          <w:szCs w:val="24"/>
        </w:rPr>
        <w:t>predati sakupljaču otpadne ambalaže za ambalažu obuhvaćenu povratnom naknadom</w:t>
      </w:r>
    </w:p>
    <w:p w14:paraId="10C02A22" w14:textId="7B66B517" w:rsidR="0070429B" w:rsidRPr="00FC5AF1" w:rsidRDefault="000351C3" w:rsidP="000351C3">
      <w:pPr>
        <w:pStyle w:val="Odlomakpopisa"/>
        <w:numPr>
          <w:ilvl w:val="0"/>
          <w:numId w:val="1"/>
        </w:numPr>
        <w:spacing w:after="0" w:line="240" w:lineRule="auto"/>
        <w:jc w:val="both"/>
        <w:rPr>
          <w:rFonts w:ascii="Times New Roman" w:hAnsi="Times New Roman" w:cs="Times New Roman"/>
          <w:sz w:val="24"/>
          <w:szCs w:val="24"/>
        </w:rPr>
      </w:pPr>
      <w:r w:rsidRPr="0070429B">
        <w:rPr>
          <w:rFonts w:ascii="Times New Roman" w:hAnsi="Times New Roman" w:cs="Times New Roman"/>
          <w:sz w:val="24"/>
          <w:szCs w:val="24"/>
        </w:rPr>
        <w:t>odložiti u odgovarajući spremnik na zelenim otocima.</w:t>
      </w:r>
    </w:p>
    <w:p w14:paraId="39ED968C" w14:textId="137EABE6" w:rsidR="0070429B" w:rsidRPr="00FC5AF1" w:rsidRDefault="0070429B" w:rsidP="00FC5AF1">
      <w:pPr>
        <w:spacing w:after="0" w:line="240" w:lineRule="auto"/>
        <w:jc w:val="both"/>
        <w:rPr>
          <w:rFonts w:ascii="Times New Roman" w:hAnsi="Times New Roman" w:cs="Times New Roman"/>
          <w:sz w:val="24"/>
          <w:szCs w:val="24"/>
        </w:rPr>
      </w:pPr>
    </w:p>
    <w:p w14:paraId="7D9554AB" w14:textId="3AABDB1A" w:rsidR="0070429B" w:rsidRPr="00FC5AF1" w:rsidRDefault="0070429B"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29.</w:t>
      </w:r>
    </w:p>
    <w:p w14:paraId="4E246C8B" w14:textId="35FB9D9C" w:rsidR="003E40A6" w:rsidRPr="00FC5AF1" w:rsidRDefault="006700D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 xml:space="preserve">javne usluge </w:t>
      </w:r>
      <w:r w:rsidR="000351C3">
        <w:rPr>
          <w:rFonts w:ascii="Times New Roman" w:hAnsi="Times New Roman" w:cs="Times New Roman"/>
          <w:sz w:val="24"/>
          <w:szCs w:val="24"/>
        </w:rPr>
        <w:t xml:space="preserve">iz </w:t>
      </w:r>
      <w:r w:rsidR="003E40A6" w:rsidRPr="00FC5AF1">
        <w:rPr>
          <w:rFonts w:ascii="Times New Roman" w:hAnsi="Times New Roman" w:cs="Times New Roman"/>
          <w:sz w:val="24"/>
          <w:szCs w:val="24"/>
        </w:rPr>
        <w:t xml:space="preserve">kategorije </w:t>
      </w:r>
      <w:r w:rsidRPr="00FC5AF1">
        <w:rPr>
          <w:rFonts w:ascii="Times New Roman" w:hAnsi="Times New Roman" w:cs="Times New Roman"/>
          <w:sz w:val="24"/>
          <w:szCs w:val="24"/>
        </w:rPr>
        <w:t>3.</w:t>
      </w:r>
      <w:r w:rsidR="00751539" w:rsidRPr="00FC5AF1">
        <w:rPr>
          <w:rFonts w:ascii="Times New Roman" w:hAnsi="Times New Roman" w:cs="Times New Roman"/>
          <w:sz w:val="24"/>
          <w:szCs w:val="24"/>
        </w:rPr>
        <w:t xml:space="preserve"> </w:t>
      </w:r>
      <w:r w:rsidRPr="00FC5AF1">
        <w:rPr>
          <w:rFonts w:ascii="Times New Roman" w:hAnsi="Times New Roman" w:cs="Times New Roman"/>
          <w:sz w:val="24"/>
          <w:szCs w:val="24"/>
        </w:rPr>
        <w:t>dužni</w:t>
      </w:r>
      <w:r w:rsidR="00751539" w:rsidRPr="00FC5AF1">
        <w:rPr>
          <w:rFonts w:ascii="Times New Roman" w:hAnsi="Times New Roman" w:cs="Times New Roman"/>
          <w:sz w:val="24"/>
          <w:szCs w:val="24"/>
        </w:rPr>
        <w:t xml:space="preserve"> su</w:t>
      </w:r>
      <w:r w:rsidRPr="00FC5AF1">
        <w:rPr>
          <w:rFonts w:ascii="Times New Roman" w:hAnsi="Times New Roman" w:cs="Times New Roman"/>
          <w:sz w:val="24"/>
          <w:szCs w:val="24"/>
        </w:rPr>
        <w:t xml:space="preserve"> ambalažu koja </w:t>
      </w:r>
      <w:r w:rsidR="003E40A6" w:rsidRPr="00FC5AF1">
        <w:rPr>
          <w:rFonts w:ascii="Times New Roman" w:hAnsi="Times New Roman" w:cs="Times New Roman"/>
          <w:sz w:val="24"/>
          <w:szCs w:val="24"/>
        </w:rPr>
        <w:t>ni</w:t>
      </w:r>
      <w:r w:rsidRPr="00FC5AF1">
        <w:rPr>
          <w:rFonts w:ascii="Times New Roman" w:hAnsi="Times New Roman" w:cs="Times New Roman"/>
          <w:sz w:val="24"/>
          <w:szCs w:val="24"/>
        </w:rPr>
        <w:t>je opasni otpad odvajati od miješanog komunalnog otpada</w:t>
      </w:r>
      <w:r w:rsidR="00751539" w:rsidRPr="00FC5AF1">
        <w:rPr>
          <w:rFonts w:ascii="Times New Roman" w:hAnsi="Times New Roman" w:cs="Times New Roman"/>
          <w:sz w:val="24"/>
          <w:szCs w:val="24"/>
        </w:rPr>
        <w:t xml:space="preserve"> i od ostalih vrsta otpada te je</w:t>
      </w:r>
      <w:r w:rsidRPr="00FC5AF1">
        <w:rPr>
          <w:rFonts w:ascii="Times New Roman" w:hAnsi="Times New Roman" w:cs="Times New Roman"/>
          <w:sz w:val="24"/>
          <w:szCs w:val="24"/>
        </w:rPr>
        <w:t xml:space="preserve"> </w:t>
      </w:r>
      <w:r w:rsidR="00342DF9" w:rsidRPr="00FC5AF1">
        <w:rPr>
          <w:rFonts w:ascii="Times New Roman" w:hAnsi="Times New Roman" w:cs="Times New Roman"/>
          <w:sz w:val="24"/>
          <w:szCs w:val="24"/>
        </w:rPr>
        <w:t>prema vrsti materijala</w:t>
      </w:r>
      <w:r w:rsidR="00D60CD3" w:rsidRPr="00FC5AF1">
        <w:rPr>
          <w:rFonts w:ascii="Times New Roman" w:hAnsi="Times New Roman" w:cs="Times New Roman"/>
          <w:sz w:val="24"/>
          <w:szCs w:val="24"/>
        </w:rPr>
        <w:t xml:space="preserve">: </w:t>
      </w:r>
    </w:p>
    <w:p w14:paraId="6665011C" w14:textId="77777777" w:rsidR="009753D5" w:rsidRPr="00FC5AF1" w:rsidRDefault="009753D5" w:rsidP="00FC5AF1">
      <w:pPr>
        <w:pStyle w:val="Odlomakpopisa"/>
        <w:numPr>
          <w:ilvl w:val="0"/>
          <w:numId w:val="3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odložiti u odgovarajuću vrećicu ili individualni spremnik na obračunsk</w:t>
      </w:r>
      <w:r w:rsidR="00295669" w:rsidRPr="00FC5AF1">
        <w:rPr>
          <w:rFonts w:ascii="Times New Roman" w:hAnsi="Times New Roman" w:cs="Times New Roman"/>
          <w:sz w:val="24"/>
          <w:szCs w:val="24"/>
        </w:rPr>
        <w:t>om mjestu korisnika te predati Davatelju</w:t>
      </w:r>
      <w:r w:rsidRPr="00FC5AF1">
        <w:rPr>
          <w:rFonts w:ascii="Times New Roman" w:hAnsi="Times New Roman" w:cs="Times New Roman"/>
          <w:sz w:val="24"/>
          <w:szCs w:val="24"/>
        </w:rPr>
        <w:t xml:space="preserve"> javne usluge na dan odvoza</w:t>
      </w:r>
    </w:p>
    <w:p w14:paraId="4BE88F99" w14:textId="20BF43F0" w:rsidR="006700D5" w:rsidRPr="00FC5AF1" w:rsidRDefault="00D60CD3" w:rsidP="00FC5AF1">
      <w:pPr>
        <w:pStyle w:val="Odlomakpopisa"/>
        <w:numPr>
          <w:ilvl w:val="0"/>
          <w:numId w:val="3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predati </w:t>
      </w:r>
      <w:r w:rsidR="00A20EE0" w:rsidRPr="00FC5AF1">
        <w:rPr>
          <w:rFonts w:ascii="Times New Roman" w:hAnsi="Times New Roman" w:cs="Times New Roman"/>
          <w:sz w:val="24"/>
          <w:szCs w:val="24"/>
        </w:rPr>
        <w:t>ovlaštenom sakupljaču</w:t>
      </w:r>
    </w:p>
    <w:p w14:paraId="44BA3CEC" w14:textId="3A209520" w:rsidR="006700D5" w:rsidRPr="00FC5AF1" w:rsidRDefault="00D60CD3" w:rsidP="00FC5AF1">
      <w:pPr>
        <w:pStyle w:val="Odlomakpopisa"/>
        <w:numPr>
          <w:ilvl w:val="0"/>
          <w:numId w:val="3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predati </w:t>
      </w:r>
      <w:r w:rsidR="006700D5" w:rsidRPr="00FC5AF1">
        <w:rPr>
          <w:rFonts w:ascii="Times New Roman" w:hAnsi="Times New Roman" w:cs="Times New Roman"/>
          <w:sz w:val="24"/>
          <w:szCs w:val="24"/>
        </w:rPr>
        <w:t>pro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006700D5" w:rsidRPr="00FC5AF1">
        <w:rPr>
          <w:rFonts w:ascii="Times New Roman" w:hAnsi="Times New Roman" w:cs="Times New Roman"/>
          <w:sz w:val="24"/>
          <w:szCs w:val="24"/>
        </w:rPr>
        <w:t xml:space="preserve"> proizvoda ukoliko se radi o povratnoj ambalaži</w:t>
      </w:r>
      <w:r w:rsidR="003E40A6" w:rsidRPr="00FC5AF1">
        <w:rPr>
          <w:rFonts w:ascii="Times New Roman" w:hAnsi="Times New Roman" w:cs="Times New Roman"/>
          <w:sz w:val="24"/>
          <w:szCs w:val="24"/>
        </w:rPr>
        <w:t>.</w:t>
      </w:r>
    </w:p>
    <w:p w14:paraId="0F05CAF7" w14:textId="36657F17" w:rsidR="0070429B" w:rsidRPr="00FC5AF1" w:rsidRDefault="0070429B" w:rsidP="00FC5AF1">
      <w:pPr>
        <w:spacing w:after="0" w:line="240" w:lineRule="auto"/>
        <w:jc w:val="both"/>
        <w:rPr>
          <w:rFonts w:ascii="Times New Roman" w:hAnsi="Times New Roman" w:cs="Times New Roman"/>
          <w:sz w:val="24"/>
          <w:szCs w:val="24"/>
        </w:rPr>
      </w:pPr>
    </w:p>
    <w:p w14:paraId="6EC960A9" w14:textId="335F5271" w:rsidR="0070429B" w:rsidRPr="00FC5AF1" w:rsidRDefault="0070429B"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30.</w:t>
      </w:r>
    </w:p>
    <w:p w14:paraId="634A9ACD" w14:textId="5F416CD2" w:rsidR="0070429B" w:rsidRPr="00FC5AF1" w:rsidRDefault="006700D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 xml:space="preserve">javne usluge </w:t>
      </w:r>
      <w:r w:rsidR="000351C3">
        <w:rPr>
          <w:rFonts w:ascii="Times New Roman" w:hAnsi="Times New Roman" w:cs="Times New Roman"/>
          <w:sz w:val="24"/>
          <w:szCs w:val="24"/>
        </w:rPr>
        <w:t xml:space="preserve">iz </w:t>
      </w:r>
      <w:r w:rsidR="00A639E9" w:rsidRPr="00FC5AF1">
        <w:rPr>
          <w:rFonts w:ascii="Times New Roman" w:hAnsi="Times New Roman" w:cs="Times New Roman"/>
          <w:sz w:val="24"/>
          <w:szCs w:val="24"/>
        </w:rPr>
        <w:t xml:space="preserve">kategorije </w:t>
      </w:r>
      <w:r w:rsidRPr="00FC5AF1">
        <w:rPr>
          <w:rFonts w:ascii="Times New Roman" w:hAnsi="Times New Roman" w:cs="Times New Roman"/>
          <w:sz w:val="24"/>
          <w:szCs w:val="24"/>
        </w:rPr>
        <w:t>3. koji su ovlašteni sakupljači ambalaže obuhvaćene povratnom naknadom dužni</w:t>
      </w:r>
      <w:r w:rsidR="001259BE" w:rsidRPr="00FC5AF1">
        <w:rPr>
          <w:rFonts w:ascii="Times New Roman" w:hAnsi="Times New Roman" w:cs="Times New Roman"/>
          <w:sz w:val="24"/>
          <w:szCs w:val="24"/>
        </w:rPr>
        <w:t xml:space="preserve"> su </w:t>
      </w:r>
      <w:r w:rsidR="00A639E9" w:rsidRPr="00FC5AF1">
        <w:rPr>
          <w:rFonts w:ascii="Times New Roman" w:hAnsi="Times New Roman" w:cs="Times New Roman"/>
          <w:sz w:val="24"/>
          <w:szCs w:val="24"/>
        </w:rPr>
        <w:t xml:space="preserve">predati </w:t>
      </w:r>
      <w:r w:rsidR="003342CE" w:rsidRPr="00FC5AF1">
        <w:rPr>
          <w:rFonts w:ascii="Times New Roman" w:hAnsi="Times New Roman" w:cs="Times New Roman"/>
          <w:sz w:val="24"/>
          <w:szCs w:val="24"/>
        </w:rPr>
        <w:t xml:space="preserve">Upravnom odjelu za komunalne djelatnosti </w:t>
      </w:r>
      <w:r w:rsidR="009030C9" w:rsidRPr="00FC5AF1">
        <w:rPr>
          <w:rFonts w:ascii="Times New Roman" w:hAnsi="Times New Roman" w:cs="Times New Roman"/>
          <w:sz w:val="24"/>
          <w:szCs w:val="24"/>
        </w:rPr>
        <w:t>G</w:t>
      </w:r>
      <w:r w:rsidR="000B5B5C" w:rsidRPr="00FC5AF1">
        <w:rPr>
          <w:rFonts w:ascii="Times New Roman" w:hAnsi="Times New Roman" w:cs="Times New Roman"/>
          <w:sz w:val="24"/>
          <w:szCs w:val="24"/>
        </w:rPr>
        <w:t>rada</w:t>
      </w:r>
      <w:r w:rsidR="007D5815" w:rsidRPr="00FC5AF1">
        <w:rPr>
          <w:rFonts w:ascii="Times New Roman" w:hAnsi="Times New Roman" w:cs="Times New Roman"/>
          <w:sz w:val="24"/>
          <w:szCs w:val="24"/>
        </w:rPr>
        <w:t xml:space="preserve"> Samobora</w:t>
      </w:r>
      <w:r w:rsidR="00A639E9" w:rsidRPr="00FC5AF1">
        <w:rPr>
          <w:rFonts w:ascii="Times New Roman" w:hAnsi="Times New Roman" w:cs="Times New Roman"/>
          <w:sz w:val="24"/>
          <w:szCs w:val="24"/>
        </w:rPr>
        <w:t xml:space="preserve"> do</w:t>
      </w:r>
      <w:r w:rsidR="000B5B5C" w:rsidRPr="00FC5AF1">
        <w:rPr>
          <w:rFonts w:ascii="Times New Roman" w:hAnsi="Times New Roman" w:cs="Times New Roman"/>
          <w:sz w:val="24"/>
          <w:szCs w:val="24"/>
        </w:rPr>
        <w:t xml:space="preserve"> kraja veljače tekuće godine, </w:t>
      </w:r>
      <w:r w:rsidR="00A639E9" w:rsidRPr="00FC5AF1">
        <w:rPr>
          <w:rFonts w:ascii="Times New Roman" w:hAnsi="Times New Roman" w:cs="Times New Roman"/>
          <w:sz w:val="24"/>
          <w:szCs w:val="24"/>
        </w:rPr>
        <w:t xml:space="preserve">za prethodnu godinu, Izvješće o vrsti i količini preuzete ambalaže u prethodnoj </w:t>
      </w:r>
      <w:r w:rsidR="0077184D" w:rsidRPr="00FC5AF1">
        <w:rPr>
          <w:rFonts w:ascii="Times New Roman" w:hAnsi="Times New Roman" w:cs="Times New Roman"/>
          <w:sz w:val="24"/>
          <w:szCs w:val="24"/>
        </w:rPr>
        <w:t>godini.</w:t>
      </w:r>
    </w:p>
    <w:p w14:paraId="2B3CB61B" w14:textId="77777777" w:rsidR="0070429B" w:rsidRPr="00FC5AF1" w:rsidRDefault="0070429B" w:rsidP="00FC5AF1">
      <w:pPr>
        <w:spacing w:after="0" w:line="240" w:lineRule="auto"/>
        <w:jc w:val="center"/>
        <w:rPr>
          <w:rFonts w:ascii="Times New Roman" w:hAnsi="Times New Roman" w:cs="Times New Roman"/>
          <w:b/>
          <w:sz w:val="24"/>
          <w:szCs w:val="24"/>
        </w:rPr>
      </w:pPr>
    </w:p>
    <w:p w14:paraId="32625C1D" w14:textId="1611281E" w:rsidR="0070429B" w:rsidRPr="00FC5AF1" w:rsidRDefault="0070429B"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31.</w:t>
      </w:r>
    </w:p>
    <w:p w14:paraId="1965F99A" w14:textId="427E411B" w:rsidR="00D43233" w:rsidRPr="00FC5AF1" w:rsidRDefault="006700D5" w:rsidP="00FC5AF1">
      <w:pPr>
        <w:spacing w:after="0" w:line="240" w:lineRule="auto"/>
        <w:ind w:firstLine="708"/>
        <w:jc w:val="both"/>
        <w:rPr>
          <w:rFonts w:ascii="Times New Roman" w:hAnsi="Times New Roman" w:cs="Times New Roman"/>
          <w:b/>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0351C3">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00D43233" w:rsidRPr="00FC5AF1">
        <w:rPr>
          <w:rFonts w:ascii="Times New Roman" w:hAnsi="Times New Roman" w:cs="Times New Roman"/>
          <w:sz w:val="24"/>
          <w:szCs w:val="24"/>
        </w:rPr>
        <w:t>kategorij</w:t>
      </w:r>
      <w:r w:rsidR="000351C3">
        <w:rPr>
          <w:rFonts w:ascii="Times New Roman" w:hAnsi="Times New Roman" w:cs="Times New Roman"/>
          <w:sz w:val="24"/>
          <w:szCs w:val="24"/>
        </w:rPr>
        <w:t>a</w:t>
      </w:r>
      <w:r w:rsidR="00D43233" w:rsidRPr="00FC5AF1">
        <w:rPr>
          <w:rFonts w:ascii="Times New Roman" w:hAnsi="Times New Roman" w:cs="Times New Roman"/>
          <w:sz w:val="24"/>
          <w:szCs w:val="24"/>
        </w:rPr>
        <w:t xml:space="preserve"> </w:t>
      </w:r>
      <w:r w:rsidR="005E03DE" w:rsidRPr="00FC5AF1">
        <w:rPr>
          <w:rFonts w:ascii="Times New Roman" w:hAnsi="Times New Roman" w:cs="Times New Roman"/>
          <w:sz w:val="24"/>
          <w:szCs w:val="24"/>
        </w:rPr>
        <w:t>1. i 2.</w:t>
      </w:r>
      <w:r w:rsidR="00D43233"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dužni </w:t>
      </w:r>
      <w:r w:rsidR="002E4E0E" w:rsidRPr="00FC5AF1">
        <w:rPr>
          <w:rFonts w:ascii="Times New Roman" w:hAnsi="Times New Roman" w:cs="Times New Roman"/>
          <w:sz w:val="24"/>
          <w:szCs w:val="24"/>
        </w:rPr>
        <w:t xml:space="preserve">su </w:t>
      </w:r>
      <w:r w:rsidRPr="00FC5AF1">
        <w:rPr>
          <w:rFonts w:ascii="Times New Roman" w:hAnsi="Times New Roman" w:cs="Times New Roman"/>
          <w:sz w:val="24"/>
          <w:szCs w:val="24"/>
        </w:rPr>
        <w:t>otpadnu ambalažu koja je opasni otpad</w:t>
      </w:r>
      <w:r w:rsidR="00D43233" w:rsidRPr="00FC5AF1">
        <w:rPr>
          <w:rFonts w:ascii="Times New Roman" w:hAnsi="Times New Roman" w:cs="Times New Roman"/>
          <w:sz w:val="24"/>
          <w:szCs w:val="24"/>
        </w:rPr>
        <w:t xml:space="preserve"> </w:t>
      </w:r>
      <w:r w:rsidRPr="00FC5AF1">
        <w:rPr>
          <w:rFonts w:ascii="Times New Roman" w:hAnsi="Times New Roman" w:cs="Times New Roman"/>
          <w:sz w:val="24"/>
          <w:szCs w:val="24"/>
        </w:rPr>
        <w:t>(ambalaža od boja, lakova, razrjeđivača, sredstava za čišćenje, sredstava za zaštitu bilja i sl.) odvajati od miješanog komunalnog otpada i od ostalih vrsta o</w:t>
      </w:r>
      <w:r w:rsidR="002E4E0E" w:rsidRPr="00FC5AF1">
        <w:rPr>
          <w:rFonts w:ascii="Times New Roman" w:hAnsi="Times New Roman" w:cs="Times New Roman"/>
          <w:sz w:val="24"/>
          <w:szCs w:val="24"/>
        </w:rPr>
        <w:t>tpada te je</w:t>
      </w:r>
      <w:r w:rsidR="00342DF9" w:rsidRPr="00FC5AF1">
        <w:rPr>
          <w:rFonts w:ascii="Times New Roman" w:hAnsi="Times New Roman" w:cs="Times New Roman"/>
          <w:sz w:val="24"/>
          <w:szCs w:val="24"/>
        </w:rPr>
        <w:t xml:space="preserve"> odvojeno predati u:</w:t>
      </w:r>
    </w:p>
    <w:p w14:paraId="78254915" w14:textId="77777777" w:rsidR="006700D5" w:rsidRPr="00FC5AF1" w:rsidRDefault="00D43233" w:rsidP="00FC5AF1">
      <w:pPr>
        <w:pStyle w:val="Odlomakpopisa"/>
        <w:numPr>
          <w:ilvl w:val="0"/>
          <w:numId w:val="2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r</w:t>
      </w:r>
      <w:r w:rsidR="00694550" w:rsidRPr="00FC5AF1">
        <w:rPr>
          <w:rFonts w:ascii="Times New Roman" w:hAnsi="Times New Roman" w:cs="Times New Roman"/>
          <w:sz w:val="24"/>
          <w:szCs w:val="24"/>
        </w:rPr>
        <w:t>eciklažno dvorište</w:t>
      </w:r>
    </w:p>
    <w:p w14:paraId="4971970D" w14:textId="77777777" w:rsidR="006700D5" w:rsidRPr="00FC5AF1" w:rsidRDefault="00694550" w:rsidP="00FC5AF1">
      <w:pPr>
        <w:pStyle w:val="Odlomakpopisa"/>
        <w:numPr>
          <w:ilvl w:val="0"/>
          <w:numId w:val="2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mobilno reciklažno dvorište</w:t>
      </w:r>
    </w:p>
    <w:p w14:paraId="55BFA852" w14:textId="5D3032B8" w:rsidR="0070429B" w:rsidRPr="00FC5AF1" w:rsidRDefault="00D43233" w:rsidP="00FC5AF1">
      <w:pPr>
        <w:pStyle w:val="Odlomakpopisa"/>
        <w:numPr>
          <w:ilvl w:val="0"/>
          <w:numId w:val="2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w:t>
      </w:r>
      <w:r w:rsidR="006700D5" w:rsidRPr="00FC5AF1">
        <w:rPr>
          <w:rFonts w:ascii="Times New Roman" w:hAnsi="Times New Roman" w:cs="Times New Roman"/>
          <w:sz w:val="24"/>
          <w:szCs w:val="24"/>
        </w:rPr>
        <w:t>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006700D5" w:rsidRPr="00FC5AF1">
        <w:rPr>
          <w:rFonts w:ascii="Times New Roman" w:hAnsi="Times New Roman" w:cs="Times New Roman"/>
          <w:sz w:val="24"/>
          <w:szCs w:val="24"/>
        </w:rPr>
        <w:t xml:space="preserve"> (u trgovinu</w:t>
      </w:r>
      <w:r w:rsidRPr="00FC5AF1">
        <w:rPr>
          <w:rFonts w:ascii="Times New Roman" w:hAnsi="Times New Roman" w:cs="Times New Roman"/>
          <w:sz w:val="24"/>
          <w:szCs w:val="24"/>
        </w:rPr>
        <w:t xml:space="preserve"> na malo</w:t>
      </w:r>
      <w:r w:rsidR="006700D5" w:rsidRPr="00FC5AF1">
        <w:rPr>
          <w:rFonts w:ascii="Times New Roman" w:hAnsi="Times New Roman" w:cs="Times New Roman"/>
          <w:sz w:val="24"/>
          <w:szCs w:val="24"/>
        </w:rPr>
        <w:t xml:space="preserve">) proizvoda od kojih </w:t>
      </w:r>
      <w:r w:rsidR="009914EE" w:rsidRPr="00FC5AF1">
        <w:rPr>
          <w:rFonts w:ascii="Times New Roman" w:hAnsi="Times New Roman" w:cs="Times New Roman"/>
          <w:sz w:val="24"/>
          <w:szCs w:val="24"/>
        </w:rPr>
        <w:t>je nastala ova otpadna ambalaža.</w:t>
      </w:r>
    </w:p>
    <w:p w14:paraId="1D169E54" w14:textId="61A9788E" w:rsidR="0070429B" w:rsidRPr="00FC5AF1" w:rsidRDefault="0070429B" w:rsidP="00FC5AF1">
      <w:pPr>
        <w:pStyle w:val="Bezproreda"/>
        <w:rPr>
          <w:rFonts w:ascii="Times New Roman" w:hAnsi="Times New Roman" w:cs="Times New Roman"/>
          <w:sz w:val="24"/>
          <w:szCs w:val="24"/>
        </w:rPr>
      </w:pPr>
    </w:p>
    <w:p w14:paraId="3D82C14C" w14:textId="4FF67D39" w:rsidR="0070429B" w:rsidRPr="00FC5AF1" w:rsidRDefault="0070429B"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32.</w:t>
      </w:r>
    </w:p>
    <w:p w14:paraId="4B8A092C" w14:textId="3CAF1BEC" w:rsidR="0070429B" w:rsidRPr="00FC5AF1" w:rsidRDefault="006700D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0351C3">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00D43233" w:rsidRPr="00FC5AF1">
        <w:rPr>
          <w:rFonts w:ascii="Times New Roman" w:hAnsi="Times New Roman" w:cs="Times New Roman"/>
          <w:sz w:val="24"/>
          <w:szCs w:val="24"/>
        </w:rPr>
        <w:t>kategorije</w:t>
      </w:r>
      <w:r w:rsidR="000351C3">
        <w:rPr>
          <w:rFonts w:ascii="Times New Roman" w:hAnsi="Times New Roman" w:cs="Times New Roman"/>
          <w:sz w:val="24"/>
          <w:szCs w:val="24"/>
        </w:rPr>
        <w:t xml:space="preserve"> </w:t>
      </w:r>
      <w:r w:rsidRPr="00FC5AF1">
        <w:rPr>
          <w:rFonts w:ascii="Times New Roman" w:hAnsi="Times New Roman" w:cs="Times New Roman"/>
          <w:sz w:val="24"/>
          <w:szCs w:val="24"/>
        </w:rPr>
        <w:t>3. dužni</w:t>
      </w:r>
      <w:r w:rsidR="000C599E">
        <w:rPr>
          <w:rFonts w:ascii="Times New Roman" w:hAnsi="Times New Roman" w:cs="Times New Roman"/>
          <w:sz w:val="24"/>
          <w:szCs w:val="24"/>
        </w:rPr>
        <w:t xml:space="preserve"> su</w:t>
      </w:r>
      <w:r w:rsidRPr="00FC5AF1">
        <w:rPr>
          <w:rFonts w:ascii="Times New Roman" w:hAnsi="Times New Roman" w:cs="Times New Roman"/>
          <w:sz w:val="24"/>
          <w:szCs w:val="24"/>
        </w:rPr>
        <w:t xml:space="preserve"> ambalažu koja je opasni otpad predati ovlaštenom sakupljaču uz propisanu prateću dokumentaciju.</w:t>
      </w:r>
    </w:p>
    <w:p w14:paraId="0F1755FE" w14:textId="6CFD7BF8" w:rsidR="0070429B" w:rsidRPr="00FC5AF1" w:rsidRDefault="0070429B" w:rsidP="00FC5AF1">
      <w:pPr>
        <w:pStyle w:val="Bezproreda"/>
        <w:rPr>
          <w:rFonts w:ascii="Times New Roman" w:hAnsi="Times New Roman" w:cs="Times New Roman"/>
          <w:sz w:val="24"/>
          <w:szCs w:val="24"/>
        </w:rPr>
      </w:pPr>
    </w:p>
    <w:p w14:paraId="5389C763" w14:textId="7D5DE776" w:rsidR="0070429B" w:rsidRPr="00FC5AF1" w:rsidRDefault="0070429B"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33.</w:t>
      </w:r>
    </w:p>
    <w:p w14:paraId="63FD6043" w14:textId="61E246BD" w:rsidR="006700D5" w:rsidRPr="00FC5AF1" w:rsidRDefault="006700D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Prodavatelj koji prodaje proizvode u ambalaži od kojih nastaje otpadna ambalaža koja je opasni otpad </w:t>
      </w:r>
      <w:r w:rsidR="00756D0A" w:rsidRPr="00FC5AF1">
        <w:rPr>
          <w:rFonts w:ascii="Times New Roman" w:hAnsi="Times New Roman" w:cs="Times New Roman"/>
          <w:sz w:val="24"/>
          <w:szCs w:val="24"/>
        </w:rPr>
        <w:t>(KB 15 01 10*</w:t>
      </w:r>
      <w:r w:rsidR="0042256A" w:rsidRPr="00FC5AF1">
        <w:rPr>
          <w:rFonts w:ascii="Times New Roman" w:hAnsi="Times New Roman" w:cs="Times New Roman"/>
          <w:sz w:val="24"/>
          <w:szCs w:val="24"/>
        </w:rPr>
        <w:t xml:space="preserve"> </w:t>
      </w:r>
      <w:r w:rsidR="00756D0A" w:rsidRPr="00FC5AF1">
        <w:rPr>
          <w:rFonts w:ascii="Times New Roman" w:hAnsi="Times New Roman" w:cs="Times New Roman"/>
          <w:sz w:val="24"/>
          <w:szCs w:val="24"/>
        </w:rPr>
        <w:t>-</w:t>
      </w:r>
      <w:r w:rsidR="0042256A" w:rsidRPr="00FC5AF1">
        <w:rPr>
          <w:rFonts w:ascii="Times New Roman" w:hAnsi="Times New Roman" w:cs="Times New Roman"/>
          <w:sz w:val="24"/>
          <w:szCs w:val="24"/>
        </w:rPr>
        <w:t xml:space="preserve"> </w:t>
      </w:r>
      <w:r w:rsidR="00756D0A" w:rsidRPr="00FC5AF1">
        <w:rPr>
          <w:rFonts w:ascii="Times New Roman" w:hAnsi="Times New Roman" w:cs="Times New Roman"/>
          <w:sz w:val="24"/>
          <w:szCs w:val="24"/>
        </w:rPr>
        <w:t>ambalaža koja sadrži ostatke opasnih tvari ili je onečišćena opasnim tvarima)</w:t>
      </w:r>
      <w:r w:rsidR="000B5B5C" w:rsidRPr="00FC5AF1">
        <w:rPr>
          <w:rFonts w:ascii="Times New Roman" w:hAnsi="Times New Roman" w:cs="Times New Roman"/>
          <w:sz w:val="24"/>
          <w:szCs w:val="24"/>
        </w:rPr>
        <w:t xml:space="preserve"> </w:t>
      </w:r>
      <w:r w:rsidR="00D43233" w:rsidRPr="00FC5AF1">
        <w:rPr>
          <w:rFonts w:ascii="Times New Roman" w:hAnsi="Times New Roman" w:cs="Times New Roman"/>
          <w:sz w:val="24"/>
          <w:szCs w:val="24"/>
        </w:rPr>
        <w:t xml:space="preserve">dužan </w:t>
      </w:r>
      <w:r w:rsidR="004017AB" w:rsidRPr="00FC5AF1">
        <w:rPr>
          <w:rFonts w:ascii="Times New Roman" w:hAnsi="Times New Roman" w:cs="Times New Roman"/>
          <w:sz w:val="24"/>
          <w:szCs w:val="24"/>
        </w:rPr>
        <w:t xml:space="preserve">je </w:t>
      </w:r>
      <w:r w:rsidRPr="00FC5AF1">
        <w:rPr>
          <w:rFonts w:ascii="Times New Roman" w:hAnsi="Times New Roman" w:cs="Times New Roman"/>
          <w:sz w:val="24"/>
          <w:szCs w:val="24"/>
        </w:rPr>
        <w:t xml:space="preserve">preuzimati </w:t>
      </w:r>
      <w:r w:rsidR="00756D0A" w:rsidRPr="00FC5AF1">
        <w:rPr>
          <w:rFonts w:ascii="Times New Roman" w:hAnsi="Times New Roman" w:cs="Times New Roman"/>
          <w:sz w:val="24"/>
          <w:szCs w:val="24"/>
        </w:rPr>
        <w:t xml:space="preserve">takvu </w:t>
      </w:r>
      <w:r w:rsidRPr="00FC5AF1">
        <w:rPr>
          <w:rFonts w:ascii="Times New Roman" w:hAnsi="Times New Roman" w:cs="Times New Roman"/>
          <w:sz w:val="24"/>
          <w:szCs w:val="24"/>
        </w:rPr>
        <w:t>otpadn</w:t>
      </w:r>
      <w:r w:rsidR="00756D0A" w:rsidRPr="00FC5AF1">
        <w:rPr>
          <w:rFonts w:ascii="Times New Roman" w:hAnsi="Times New Roman" w:cs="Times New Roman"/>
          <w:sz w:val="24"/>
          <w:szCs w:val="24"/>
        </w:rPr>
        <w:t xml:space="preserve">u ambalažu </w:t>
      </w:r>
      <w:r w:rsidRPr="00FC5AF1">
        <w:rPr>
          <w:rFonts w:ascii="Times New Roman" w:hAnsi="Times New Roman" w:cs="Times New Roman"/>
          <w:sz w:val="24"/>
          <w:szCs w:val="24"/>
        </w:rPr>
        <w:t>od fizičkih osoba.</w:t>
      </w:r>
    </w:p>
    <w:p w14:paraId="0A62E12E" w14:textId="3296DCDF" w:rsidR="00F76EAB" w:rsidRPr="00FC5AF1" w:rsidRDefault="006700D5" w:rsidP="000351C3">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Prodavatelj je obvezan postaviti spremnik za sakupljanje otpadne ambalaže koja je opasni otpad i na vidnom mjestu, na ulazu za potrošače u trgovinu, informirati potrošače o </w:t>
      </w:r>
      <w:r w:rsidR="00D43233" w:rsidRPr="00FC5AF1">
        <w:rPr>
          <w:rFonts w:ascii="Times New Roman" w:hAnsi="Times New Roman" w:cs="Times New Roman"/>
          <w:sz w:val="24"/>
          <w:szCs w:val="24"/>
        </w:rPr>
        <w:t xml:space="preserve">njihovoj </w:t>
      </w:r>
      <w:r w:rsidRPr="00FC5AF1">
        <w:rPr>
          <w:rFonts w:ascii="Times New Roman" w:hAnsi="Times New Roman" w:cs="Times New Roman"/>
          <w:sz w:val="24"/>
          <w:szCs w:val="24"/>
        </w:rPr>
        <w:t xml:space="preserve">mogućnosti predaje </w:t>
      </w:r>
      <w:r w:rsidR="00D43233" w:rsidRPr="00FC5AF1">
        <w:rPr>
          <w:rFonts w:ascii="Times New Roman" w:hAnsi="Times New Roman" w:cs="Times New Roman"/>
          <w:sz w:val="24"/>
          <w:szCs w:val="24"/>
        </w:rPr>
        <w:t xml:space="preserve">i njegovoj dužnosti </w:t>
      </w:r>
      <w:r w:rsidRPr="00FC5AF1">
        <w:rPr>
          <w:rFonts w:ascii="Times New Roman" w:hAnsi="Times New Roman" w:cs="Times New Roman"/>
          <w:sz w:val="24"/>
          <w:szCs w:val="24"/>
        </w:rPr>
        <w:t>preuzimanja otpadne ambalaže koja je opasni otpad u njegovom prodajnom prostoru tijekom cijelog radnog vremena</w:t>
      </w:r>
      <w:r w:rsidR="00D43233" w:rsidRPr="00FC5AF1">
        <w:rPr>
          <w:rFonts w:ascii="Times New Roman" w:hAnsi="Times New Roman" w:cs="Times New Roman"/>
          <w:sz w:val="24"/>
          <w:szCs w:val="24"/>
        </w:rPr>
        <w:t>.</w:t>
      </w:r>
    </w:p>
    <w:p w14:paraId="40F70359" w14:textId="77777777" w:rsidR="000351C3" w:rsidRPr="00FC5AF1" w:rsidRDefault="000351C3" w:rsidP="00FC5AF1">
      <w:pPr>
        <w:pStyle w:val="Bezproreda"/>
        <w:rPr>
          <w:rFonts w:ascii="Times New Roman" w:hAnsi="Times New Roman" w:cs="Times New Roman"/>
          <w:b/>
          <w:i/>
          <w:sz w:val="24"/>
          <w:szCs w:val="24"/>
        </w:rPr>
      </w:pPr>
    </w:p>
    <w:p w14:paraId="55E61680" w14:textId="77777777" w:rsidR="00087C61" w:rsidRDefault="00087C61" w:rsidP="00FC5AF1">
      <w:pPr>
        <w:pStyle w:val="Bezproreda"/>
        <w:rPr>
          <w:rFonts w:ascii="Times New Roman" w:hAnsi="Times New Roman" w:cs="Times New Roman"/>
          <w:b/>
          <w:i/>
          <w:sz w:val="24"/>
          <w:szCs w:val="24"/>
        </w:rPr>
      </w:pPr>
    </w:p>
    <w:p w14:paraId="76FA0596" w14:textId="77777777" w:rsidR="00087C61" w:rsidRDefault="00087C61" w:rsidP="00FC5AF1">
      <w:pPr>
        <w:pStyle w:val="Bezproreda"/>
        <w:rPr>
          <w:rFonts w:ascii="Times New Roman" w:hAnsi="Times New Roman" w:cs="Times New Roman"/>
          <w:b/>
          <w:i/>
          <w:sz w:val="24"/>
          <w:szCs w:val="24"/>
        </w:rPr>
      </w:pPr>
    </w:p>
    <w:p w14:paraId="70B54A91" w14:textId="77777777" w:rsidR="00087C61" w:rsidRDefault="00087C61" w:rsidP="00FC5AF1">
      <w:pPr>
        <w:pStyle w:val="Bezproreda"/>
        <w:rPr>
          <w:rFonts w:ascii="Times New Roman" w:hAnsi="Times New Roman" w:cs="Times New Roman"/>
          <w:b/>
          <w:i/>
          <w:sz w:val="24"/>
          <w:szCs w:val="24"/>
        </w:rPr>
      </w:pPr>
    </w:p>
    <w:p w14:paraId="75FA9F46" w14:textId="77777777" w:rsidR="00087C61" w:rsidRDefault="00087C61" w:rsidP="00FC5AF1">
      <w:pPr>
        <w:pStyle w:val="Bezproreda"/>
        <w:rPr>
          <w:rFonts w:ascii="Times New Roman" w:hAnsi="Times New Roman" w:cs="Times New Roman"/>
          <w:b/>
          <w:i/>
          <w:sz w:val="24"/>
          <w:szCs w:val="24"/>
        </w:rPr>
      </w:pPr>
    </w:p>
    <w:p w14:paraId="0E655856" w14:textId="5434AEEB" w:rsidR="00D84EB9" w:rsidRPr="00FC5AF1" w:rsidRDefault="00D84EB9"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lastRenderedPageBreak/>
        <w:t>Otpadno staklo</w:t>
      </w:r>
    </w:p>
    <w:p w14:paraId="5A7E5EE4" w14:textId="77777777" w:rsidR="0042256A" w:rsidRPr="00FC5AF1" w:rsidRDefault="0042256A" w:rsidP="00FC5AF1">
      <w:pPr>
        <w:spacing w:after="0" w:line="240" w:lineRule="auto"/>
        <w:rPr>
          <w:rFonts w:ascii="Times New Roman" w:hAnsi="Times New Roman" w:cs="Times New Roman"/>
          <w:sz w:val="24"/>
          <w:szCs w:val="24"/>
        </w:rPr>
      </w:pPr>
    </w:p>
    <w:p w14:paraId="20EEEC1C" w14:textId="74594704"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34.</w:t>
      </w:r>
    </w:p>
    <w:p w14:paraId="09A63EF9" w14:textId="1B5A6EC4" w:rsidR="0009131B"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09131B" w:rsidRPr="00FC5AF1">
        <w:rPr>
          <w:rFonts w:ascii="Times New Roman" w:hAnsi="Times New Roman" w:cs="Times New Roman"/>
          <w:sz w:val="24"/>
          <w:szCs w:val="24"/>
        </w:rPr>
        <w:t xml:space="preserve">javne usluge </w:t>
      </w:r>
      <w:r w:rsidR="000351C3">
        <w:rPr>
          <w:rFonts w:ascii="Times New Roman" w:hAnsi="Times New Roman" w:cs="Times New Roman"/>
          <w:sz w:val="24"/>
          <w:szCs w:val="24"/>
        </w:rPr>
        <w:t xml:space="preserve">iz </w:t>
      </w:r>
      <w:r w:rsidR="0009131B" w:rsidRPr="00FC5AF1">
        <w:rPr>
          <w:rFonts w:ascii="Times New Roman" w:hAnsi="Times New Roman" w:cs="Times New Roman"/>
          <w:sz w:val="24"/>
          <w:szCs w:val="24"/>
        </w:rPr>
        <w:t xml:space="preserve">kategorija </w:t>
      </w:r>
      <w:r w:rsidR="000B5B5C" w:rsidRPr="00FC5AF1">
        <w:rPr>
          <w:rFonts w:ascii="Times New Roman" w:hAnsi="Times New Roman" w:cs="Times New Roman"/>
          <w:sz w:val="24"/>
          <w:szCs w:val="24"/>
        </w:rPr>
        <w:t xml:space="preserve">1. i 2. otpadno staklo mogu predavati </w:t>
      </w:r>
      <w:r w:rsidR="00A63751" w:rsidRPr="00FC5AF1">
        <w:rPr>
          <w:rFonts w:ascii="Times New Roman" w:hAnsi="Times New Roman" w:cs="Times New Roman"/>
          <w:sz w:val="24"/>
          <w:szCs w:val="24"/>
        </w:rPr>
        <w:t>na sl</w:t>
      </w:r>
      <w:r w:rsidR="00342DF9" w:rsidRPr="00FC5AF1">
        <w:rPr>
          <w:rFonts w:ascii="Times New Roman" w:hAnsi="Times New Roman" w:cs="Times New Roman"/>
          <w:sz w:val="24"/>
          <w:szCs w:val="24"/>
        </w:rPr>
        <w:t>jedeće načine:</w:t>
      </w:r>
    </w:p>
    <w:p w14:paraId="49CA8E0E" w14:textId="77777777" w:rsidR="007D5815" w:rsidRPr="00FC5AF1" w:rsidRDefault="00F76EAB" w:rsidP="00FC5AF1">
      <w:pPr>
        <w:pStyle w:val="Odlomakpopisa"/>
        <w:numPr>
          <w:ilvl w:val="0"/>
          <w:numId w:val="2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individualnim spremnici</w:t>
      </w:r>
      <w:r w:rsidR="00955A4D" w:rsidRPr="00FC5AF1">
        <w:rPr>
          <w:rFonts w:ascii="Times New Roman" w:hAnsi="Times New Roman" w:cs="Times New Roman"/>
          <w:sz w:val="24"/>
          <w:szCs w:val="24"/>
        </w:rPr>
        <w:t>ma/vrećicama za otpadno</w:t>
      </w:r>
      <w:r w:rsidRPr="00FC5AF1">
        <w:rPr>
          <w:rFonts w:ascii="Times New Roman" w:hAnsi="Times New Roman" w:cs="Times New Roman"/>
          <w:sz w:val="24"/>
          <w:szCs w:val="24"/>
        </w:rPr>
        <w:t xml:space="preserve"> staklo</w:t>
      </w:r>
      <w:r w:rsidR="001E63F1" w:rsidRPr="00FC5AF1">
        <w:rPr>
          <w:rFonts w:ascii="Times New Roman" w:hAnsi="Times New Roman" w:cs="Times New Roman"/>
          <w:sz w:val="24"/>
          <w:szCs w:val="24"/>
        </w:rPr>
        <w:t xml:space="preserve"> na obračunskom mjestu korisnika</w:t>
      </w:r>
    </w:p>
    <w:p w14:paraId="7AB88061" w14:textId="77777777" w:rsidR="00E25196" w:rsidRPr="00FC5AF1" w:rsidRDefault="00E25196" w:rsidP="00FC5AF1">
      <w:pPr>
        <w:pStyle w:val="Odlomakpopisa"/>
        <w:numPr>
          <w:ilvl w:val="0"/>
          <w:numId w:val="2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spremnike za amba</w:t>
      </w:r>
      <w:r w:rsidR="00CF1A27" w:rsidRPr="00FC5AF1">
        <w:rPr>
          <w:rFonts w:ascii="Times New Roman" w:hAnsi="Times New Roman" w:cs="Times New Roman"/>
          <w:sz w:val="24"/>
          <w:szCs w:val="24"/>
        </w:rPr>
        <w:t>lažno staklo na zelenim otocima</w:t>
      </w:r>
    </w:p>
    <w:p w14:paraId="13220C84" w14:textId="77777777" w:rsidR="00F76EAB" w:rsidRPr="00FC5AF1" w:rsidRDefault="00AE4300" w:rsidP="00FC5AF1">
      <w:pPr>
        <w:pStyle w:val="Odlomakpopisa"/>
        <w:numPr>
          <w:ilvl w:val="0"/>
          <w:numId w:val="2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w:t>
      </w:r>
      <w:r w:rsidR="00F76EAB" w:rsidRPr="00FC5AF1">
        <w:rPr>
          <w:rFonts w:ascii="Times New Roman" w:hAnsi="Times New Roman" w:cs="Times New Roman"/>
          <w:sz w:val="24"/>
          <w:szCs w:val="24"/>
        </w:rPr>
        <w:t xml:space="preserve"> reciklažnom dvorištu</w:t>
      </w:r>
    </w:p>
    <w:p w14:paraId="1C46E06C" w14:textId="77777777" w:rsidR="00F76EAB" w:rsidRPr="00FC5AF1" w:rsidRDefault="00F76EAB" w:rsidP="00FC5AF1">
      <w:pPr>
        <w:pStyle w:val="Odlomakpopisa"/>
        <w:numPr>
          <w:ilvl w:val="0"/>
          <w:numId w:val="2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mobilnom reciklažnom dvorištu</w:t>
      </w:r>
    </w:p>
    <w:p w14:paraId="68938B1E" w14:textId="04C671B8" w:rsidR="00F76EAB" w:rsidRPr="00FC5AF1" w:rsidRDefault="00F76EAB" w:rsidP="00FC5AF1">
      <w:pPr>
        <w:pStyle w:val="Odlomakpopisa"/>
        <w:numPr>
          <w:ilvl w:val="0"/>
          <w:numId w:val="2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Pr="00FC5AF1">
        <w:rPr>
          <w:rFonts w:ascii="Times New Roman" w:hAnsi="Times New Roman" w:cs="Times New Roman"/>
          <w:sz w:val="24"/>
          <w:szCs w:val="24"/>
        </w:rPr>
        <w:t>, ukoliko se radi o staklenoj ambalaži obuhvaćenoj povratnom naknadom</w:t>
      </w:r>
      <w:r w:rsidR="00AE4300" w:rsidRPr="00FC5AF1">
        <w:rPr>
          <w:rFonts w:ascii="Times New Roman" w:hAnsi="Times New Roman" w:cs="Times New Roman"/>
          <w:sz w:val="24"/>
          <w:szCs w:val="24"/>
        </w:rPr>
        <w:t>.</w:t>
      </w:r>
    </w:p>
    <w:p w14:paraId="4C054F46" w14:textId="6651DDE4" w:rsidR="0042256A" w:rsidRPr="00FC5AF1" w:rsidRDefault="0042256A" w:rsidP="00FC5AF1">
      <w:pPr>
        <w:spacing w:after="0" w:line="240" w:lineRule="auto"/>
        <w:jc w:val="both"/>
        <w:rPr>
          <w:rFonts w:ascii="Times New Roman" w:hAnsi="Times New Roman" w:cs="Times New Roman"/>
          <w:sz w:val="24"/>
          <w:szCs w:val="24"/>
        </w:rPr>
      </w:pPr>
    </w:p>
    <w:p w14:paraId="6DBA6890" w14:textId="20DF4CFE"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35.</w:t>
      </w:r>
    </w:p>
    <w:p w14:paraId="39226CE3" w14:textId="2B19B8FA" w:rsidR="000351C3" w:rsidRPr="004C739A" w:rsidRDefault="000351C3" w:rsidP="000351C3">
      <w:pPr>
        <w:spacing w:after="0" w:line="240" w:lineRule="auto"/>
        <w:ind w:firstLine="708"/>
        <w:jc w:val="both"/>
        <w:rPr>
          <w:rFonts w:ascii="Times New Roman" w:hAnsi="Times New Roman" w:cs="Times New Roman"/>
          <w:sz w:val="24"/>
          <w:szCs w:val="24"/>
        </w:rPr>
      </w:pPr>
      <w:r w:rsidRPr="004C739A">
        <w:rPr>
          <w:rFonts w:ascii="Times New Roman" w:hAnsi="Times New Roman" w:cs="Times New Roman"/>
          <w:sz w:val="24"/>
          <w:szCs w:val="24"/>
        </w:rPr>
        <w:t>Korisnici javne usluge</w:t>
      </w:r>
      <w:r>
        <w:rPr>
          <w:rFonts w:ascii="Times New Roman" w:hAnsi="Times New Roman" w:cs="Times New Roman"/>
          <w:sz w:val="24"/>
          <w:szCs w:val="24"/>
        </w:rPr>
        <w:t xml:space="preserve"> iz</w:t>
      </w:r>
      <w:r w:rsidRPr="004C739A">
        <w:rPr>
          <w:rFonts w:ascii="Times New Roman" w:hAnsi="Times New Roman" w:cs="Times New Roman"/>
          <w:sz w:val="24"/>
          <w:szCs w:val="24"/>
        </w:rPr>
        <w:t xml:space="preserve"> kategorije 3. otpadno staklo mogu predavati:</w:t>
      </w:r>
    </w:p>
    <w:p w14:paraId="78B8246B" w14:textId="77777777" w:rsidR="000351C3" w:rsidRPr="000351C3" w:rsidRDefault="000351C3" w:rsidP="000351C3">
      <w:pPr>
        <w:pStyle w:val="Odlomakpopisa"/>
        <w:numPr>
          <w:ilvl w:val="0"/>
          <w:numId w:val="24"/>
        </w:numPr>
        <w:spacing w:after="0" w:line="240" w:lineRule="auto"/>
        <w:jc w:val="both"/>
        <w:rPr>
          <w:rFonts w:ascii="Times New Roman" w:hAnsi="Times New Roman" w:cs="Times New Roman"/>
          <w:sz w:val="24"/>
          <w:szCs w:val="24"/>
        </w:rPr>
      </w:pPr>
      <w:r w:rsidRPr="000351C3">
        <w:rPr>
          <w:rFonts w:ascii="Times New Roman" w:hAnsi="Times New Roman" w:cs="Times New Roman"/>
          <w:sz w:val="24"/>
          <w:szCs w:val="24"/>
        </w:rPr>
        <w:t>u individualnim spremnicima za odlaganje stakla i/ili vrećicama Davatelju javne usluge na obračunskom mjestu/mjestu primopredaje korisnika za ne proizvodni otpad</w:t>
      </w:r>
    </w:p>
    <w:p w14:paraId="4B5A028C" w14:textId="77777777" w:rsidR="000351C3" w:rsidRPr="000351C3" w:rsidRDefault="000351C3" w:rsidP="000351C3">
      <w:pPr>
        <w:pStyle w:val="Odlomakpopisa"/>
        <w:numPr>
          <w:ilvl w:val="0"/>
          <w:numId w:val="24"/>
        </w:numPr>
        <w:spacing w:after="0" w:line="240" w:lineRule="auto"/>
        <w:jc w:val="both"/>
        <w:rPr>
          <w:rFonts w:ascii="Times New Roman" w:hAnsi="Times New Roman" w:cs="Times New Roman"/>
          <w:sz w:val="24"/>
          <w:szCs w:val="24"/>
        </w:rPr>
      </w:pPr>
      <w:r w:rsidRPr="000351C3">
        <w:rPr>
          <w:rFonts w:ascii="Times New Roman" w:hAnsi="Times New Roman" w:cs="Times New Roman"/>
          <w:sz w:val="24"/>
          <w:szCs w:val="24"/>
        </w:rPr>
        <w:t>ovlaštenim sakupljačima uz propisanu prateću dokumentaciju (proizvodni otpad).</w:t>
      </w:r>
    </w:p>
    <w:p w14:paraId="52130832" w14:textId="77777777" w:rsidR="0042256A" w:rsidRPr="00FC5AF1" w:rsidRDefault="0042256A" w:rsidP="00FC5AF1">
      <w:pPr>
        <w:pStyle w:val="Bezproreda"/>
        <w:rPr>
          <w:rFonts w:ascii="Times New Roman" w:hAnsi="Times New Roman" w:cs="Times New Roman"/>
          <w:sz w:val="24"/>
          <w:szCs w:val="24"/>
        </w:rPr>
      </w:pPr>
    </w:p>
    <w:p w14:paraId="7ADA4417" w14:textId="6211706E" w:rsidR="00F76EAB"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Otpadno jestivo ulje</w:t>
      </w:r>
    </w:p>
    <w:p w14:paraId="0BD6FF65" w14:textId="5449A656" w:rsidR="0042256A" w:rsidRPr="00FC5AF1" w:rsidRDefault="0042256A" w:rsidP="00FC5AF1">
      <w:pPr>
        <w:pStyle w:val="Bezproreda"/>
        <w:rPr>
          <w:rFonts w:ascii="Times New Roman" w:hAnsi="Times New Roman" w:cs="Times New Roman"/>
          <w:sz w:val="24"/>
          <w:szCs w:val="24"/>
        </w:rPr>
      </w:pPr>
    </w:p>
    <w:p w14:paraId="287F1F80" w14:textId="09C1AEDF" w:rsidR="0042256A" w:rsidRPr="00FC5AF1" w:rsidRDefault="0042256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36.</w:t>
      </w:r>
    </w:p>
    <w:p w14:paraId="2273188C" w14:textId="439A9BA2" w:rsidR="00E70B45" w:rsidRPr="00FC5AF1" w:rsidRDefault="00E70B4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Otpadno ulje je svako ulje (biljno, životinjsko mineralno, sinte</w:t>
      </w:r>
      <w:r w:rsidR="00CF1A27" w:rsidRPr="00FC5AF1">
        <w:rPr>
          <w:rFonts w:ascii="Times New Roman" w:hAnsi="Times New Roman" w:cs="Times New Roman"/>
          <w:sz w:val="24"/>
          <w:szCs w:val="24"/>
        </w:rPr>
        <w:t>tičko, industrijsko izolacijsko</w:t>
      </w:r>
      <w:r w:rsidRPr="00FC5AF1">
        <w:rPr>
          <w:rFonts w:ascii="Times New Roman" w:hAnsi="Times New Roman" w:cs="Times New Roman"/>
          <w:sz w:val="24"/>
          <w:szCs w:val="24"/>
        </w:rPr>
        <w:t xml:space="preserve"> i/ili termičko ulje) koje više nije za uporabu kojoj je prvobitno bilo namijenjeno.</w:t>
      </w:r>
    </w:p>
    <w:p w14:paraId="14FF2077" w14:textId="77777777" w:rsidR="0042256A" w:rsidRPr="00FC5AF1" w:rsidRDefault="00E70B4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Pod otpadna jestiva ulja</w:t>
      </w:r>
      <w:r w:rsidR="00AB6EE8" w:rsidRPr="00FC5AF1">
        <w:rPr>
          <w:rFonts w:ascii="Times New Roman" w:hAnsi="Times New Roman" w:cs="Times New Roman"/>
          <w:sz w:val="24"/>
          <w:szCs w:val="24"/>
        </w:rPr>
        <w:t xml:space="preserve"> </w:t>
      </w:r>
      <w:r w:rsidRPr="00FC5AF1">
        <w:rPr>
          <w:rFonts w:ascii="Times New Roman" w:hAnsi="Times New Roman" w:cs="Times New Roman"/>
          <w:sz w:val="24"/>
          <w:szCs w:val="24"/>
        </w:rPr>
        <w:t>koja su biorazgradiva i čine neopasan otpad, svrstavaju se sva ulja koja nastaju u kućanstvu i obavljanjem ugostiteljske i turističke djelatnosti, industriji, obrtu, zdravstvenoj djelatnosti, javnoj upravi i drugim sličnim djelatnostima u kojima se priprema hrana</w:t>
      </w:r>
      <w:r w:rsidR="0042256A" w:rsidRPr="00FC5AF1">
        <w:rPr>
          <w:rFonts w:ascii="Times New Roman" w:hAnsi="Times New Roman" w:cs="Times New Roman"/>
          <w:sz w:val="24"/>
          <w:szCs w:val="24"/>
        </w:rPr>
        <w:t>.</w:t>
      </w:r>
    </w:p>
    <w:p w14:paraId="0BAB1E7B" w14:textId="11053006" w:rsidR="00E70B45" w:rsidRPr="00FC5AF1" w:rsidRDefault="00E70B4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Otpadna </w:t>
      </w:r>
      <w:r w:rsidR="008830D8" w:rsidRPr="00FC5AF1">
        <w:rPr>
          <w:rFonts w:ascii="Times New Roman" w:hAnsi="Times New Roman" w:cs="Times New Roman"/>
          <w:sz w:val="24"/>
          <w:szCs w:val="24"/>
        </w:rPr>
        <w:t>maziva</w:t>
      </w:r>
      <w:r w:rsidRPr="00FC5AF1">
        <w:rPr>
          <w:rFonts w:ascii="Times New Roman" w:hAnsi="Times New Roman" w:cs="Times New Roman"/>
          <w:sz w:val="24"/>
          <w:szCs w:val="24"/>
        </w:rPr>
        <w:t xml:space="preserve"> ulja</w:t>
      </w:r>
      <w:r w:rsidR="008830D8" w:rsidRPr="00FC5AF1">
        <w:rPr>
          <w:rFonts w:ascii="Times New Roman" w:hAnsi="Times New Roman" w:cs="Times New Roman"/>
          <w:sz w:val="24"/>
          <w:szCs w:val="24"/>
        </w:rPr>
        <w:t xml:space="preserve"> </w:t>
      </w:r>
      <w:r w:rsidRPr="00FC5AF1">
        <w:rPr>
          <w:rFonts w:ascii="Times New Roman" w:hAnsi="Times New Roman" w:cs="Times New Roman"/>
          <w:sz w:val="24"/>
          <w:szCs w:val="24"/>
        </w:rPr>
        <w:t>su opasni otpad i to su sva ulja za podmazivanje motora, kompresora i sl.</w:t>
      </w:r>
    </w:p>
    <w:p w14:paraId="0F102143" w14:textId="10DF24EB" w:rsidR="0042256A" w:rsidRPr="00FC5AF1" w:rsidRDefault="0042256A" w:rsidP="00FC5AF1">
      <w:pPr>
        <w:spacing w:after="0" w:line="240" w:lineRule="auto"/>
        <w:jc w:val="both"/>
        <w:rPr>
          <w:rFonts w:ascii="Times New Roman" w:hAnsi="Times New Roman" w:cs="Times New Roman"/>
          <w:sz w:val="24"/>
          <w:szCs w:val="24"/>
        </w:rPr>
      </w:pPr>
    </w:p>
    <w:p w14:paraId="5B980F08" w14:textId="4E9B6FC5"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37.</w:t>
      </w:r>
    </w:p>
    <w:p w14:paraId="50DDAF12" w14:textId="73B20E92" w:rsidR="0042256A" w:rsidRPr="00FC5AF1" w:rsidRDefault="00E70B4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Otpadna</w:t>
      </w:r>
      <w:r w:rsidR="00F76EAB" w:rsidRPr="00FC5AF1">
        <w:rPr>
          <w:rFonts w:ascii="Times New Roman" w:hAnsi="Times New Roman" w:cs="Times New Roman"/>
          <w:sz w:val="24"/>
          <w:szCs w:val="24"/>
        </w:rPr>
        <w:t xml:space="preserve"> </w:t>
      </w:r>
      <w:r w:rsidRPr="00FC5AF1">
        <w:rPr>
          <w:rFonts w:ascii="Times New Roman" w:hAnsi="Times New Roman" w:cs="Times New Roman"/>
          <w:sz w:val="24"/>
          <w:szCs w:val="24"/>
        </w:rPr>
        <w:t>biljna ulja (jestiva ulja)</w:t>
      </w:r>
      <w:r w:rsidR="00F76EAB" w:rsidRPr="00FC5AF1">
        <w:rPr>
          <w:rFonts w:ascii="Times New Roman" w:hAnsi="Times New Roman" w:cs="Times New Roman"/>
          <w:sz w:val="24"/>
          <w:szCs w:val="24"/>
        </w:rPr>
        <w:t xml:space="preserve"> od prženja, iz friteza i jestivo ulje kojem je prošao rok trajanja ili je neupotrebljivo iz drugog razloga</w:t>
      </w:r>
      <w:r w:rsidR="00D20B1B" w:rsidRPr="00FC5AF1">
        <w:rPr>
          <w:rFonts w:ascii="Times New Roman" w:hAnsi="Times New Roman" w:cs="Times New Roman"/>
          <w:sz w:val="24"/>
          <w:szCs w:val="24"/>
        </w:rPr>
        <w:t xml:space="preserve"> k</w:t>
      </w:r>
      <w:r w:rsidR="00F76EAB" w:rsidRPr="00FC5AF1">
        <w:rPr>
          <w:rFonts w:ascii="Times New Roman" w:hAnsi="Times New Roman" w:cs="Times New Roman"/>
          <w:sz w:val="24"/>
          <w:szCs w:val="24"/>
        </w:rPr>
        <w:t xml:space="preserve">orisnici </w:t>
      </w:r>
      <w:bookmarkStart w:id="5" w:name="_Hlk493059357"/>
      <w:r w:rsidR="00D20B1B" w:rsidRPr="00FC5AF1">
        <w:rPr>
          <w:rFonts w:ascii="Times New Roman" w:hAnsi="Times New Roman" w:cs="Times New Roman"/>
          <w:sz w:val="24"/>
          <w:szCs w:val="24"/>
        </w:rPr>
        <w:t xml:space="preserve">javnih usluga </w:t>
      </w:r>
      <w:r w:rsidR="000351C3">
        <w:rPr>
          <w:rFonts w:ascii="Times New Roman" w:hAnsi="Times New Roman" w:cs="Times New Roman"/>
          <w:sz w:val="24"/>
          <w:szCs w:val="24"/>
        </w:rPr>
        <w:t xml:space="preserve">iz </w:t>
      </w:r>
      <w:r w:rsidR="00D20B1B" w:rsidRPr="00FC5AF1">
        <w:rPr>
          <w:rFonts w:ascii="Times New Roman" w:hAnsi="Times New Roman" w:cs="Times New Roman"/>
          <w:sz w:val="24"/>
          <w:szCs w:val="24"/>
        </w:rPr>
        <w:t>kategorija 1</w:t>
      </w:r>
      <w:r w:rsidR="00F76EAB" w:rsidRPr="00FC5AF1">
        <w:rPr>
          <w:rFonts w:ascii="Times New Roman" w:hAnsi="Times New Roman" w:cs="Times New Roman"/>
          <w:sz w:val="24"/>
          <w:szCs w:val="24"/>
        </w:rPr>
        <w:t>. i 2.</w:t>
      </w:r>
      <w:bookmarkEnd w:id="5"/>
      <w:r w:rsidR="00F76EAB" w:rsidRPr="00FC5AF1">
        <w:rPr>
          <w:rFonts w:ascii="Times New Roman" w:hAnsi="Times New Roman" w:cs="Times New Roman"/>
          <w:sz w:val="24"/>
          <w:szCs w:val="24"/>
        </w:rPr>
        <w:t xml:space="preserve"> mogu</w:t>
      </w:r>
      <w:r w:rsidRPr="00FC5AF1">
        <w:rPr>
          <w:rFonts w:ascii="Times New Roman" w:hAnsi="Times New Roman" w:cs="Times New Roman"/>
          <w:sz w:val="24"/>
          <w:szCs w:val="24"/>
        </w:rPr>
        <w:t xml:space="preserve"> </w:t>
      </w:r>
      <w:r w:rsidR="00F76EAB" w:rsidRPr="00FC5AF1">
        <w:rPr>
          <w:rFonts w:ascii="Times New Roman" w:hAnsi="Times New Roman" w:cs="Times New Roman"/>
          <w:sz w:val="24"/>
          <w:szCs w:val="24"/>
        </w:rPr>
        <w:t>odlagati u</w:t>
      </w:r>
      <w:r w:rsidR="00A2602C" w:rsidRPr="00FC5AF1">
        <w:rPr>
          <w:rFonts w:ascii="Times New Roman" w:hAnsi="Times New Roman" w:cs="Times New Roman"/>
          <w:sz w:val="24"/>
          <w:szCs w:val="24"/>
        </w:rPr>
        <w:t xml:space="preserve"> plastičnim, nepropusnim posudama.</w:t>
      </w:r>
    </w:p>
    <w:p w14:paraId="73C6CBE2" w14:textId="79872674" w:rsidR="0008430B"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Pune posude </w:t>
      </w:r>
      <w:r w:rsidR="00D20B1B" w:rsidRPr="00FC5AF1">
        <w:rPr>
          <w:rFonts w:ascii="Times New Roman" w:hAnsi="Times New Roman" w:cs="Times New Roman"/>
          <w:sz w:val="24"/>
          <w:szCs w:val="24"/>
        </w:rPr>
        <w:t xml:space="preserve">se </w:t>
      </w:r>
      <w:r w:rsidRPr="00FC5AF1">
        <w:rPr>
          <w:rFonts w:ascii="Times New Roman" w:hAnsi="Times New Roman" w:cs="Times New Roman"/>
          <w:sz w:val="24"/>
          <w:szCs w:val="24"/>
        </w:rPr>
        <w:t xml:space="preserve">predaju </w:t>
      </w:r>
      <w:r w:rsidR="00295669" w:rsidRPr="00FC5AF1">
        <w:rPr>
          <w:rFonts w:ascii="Times New Roman" w:hAnsi="Times New Roman" w:cs="Times New Roman"/>
          <w:sz w:val="24"/>
          <w:szCs w:val="24"/>
        </w:rPr>
        <w:t>Davatelju javne</w:t>
      </w:r>
      <w:r w:rsidR="00D20B1B" w:rsidRPr="00FC5AF1">
        <w:rPr>
          <w:rFonts w:ascii="Times New Roman" w:hAnsi="Times New Roman" w:cs="Times New Roman"/>
          <w:sz w:val="24"/>
          <w:szCs w:val="24"/>
        </w:rPr>
        <w:t xml:space="preserve"> usluge </w:t>
      </w:r>
      <w:bookmarkStart w:id="6" w:name="_Hlk493059395"/>
      <w:r w:rsidR="00A2602C" w:rsidRPr="00FC5AF1">
        <w:rPr>
          <w:rFonts w:ascii="Times New Roman" w:hAnsi="Times New Roman" w:cs="Times New Roman"/>
          <w:sz w:val="24"/>
          <w:szCs w:val="24"/>
        </w:rPr>
        <w:t xml:space="preserve">u </w:t>
      </w:r>
      <w:r w:rsidRPr="00FC5AF1">
        <w:rPr>
          <w:rFonts w:ascii="Times New Roman" w:hAnsi="Times New Roman" w:cs="Times New Roman"/>
          <w:sz w:val="24"/>
          <w:szCs w:val="24"/>
        </w:rPr>
        <w:t>reciklažnom dvorištu</w:t>
      </w:r>
      <w:r w:rsidR="00A2602C" w:rsidRPr="00FC5AF1">
        <w:rPr>
          <w:rFonts w:ascii="Times New Roman" w:hAnsi="Times New Roman" w:cs="Times New Roman"/>
          <w:sz w:val="24"/>
          <w:szCs w:val="24"/>
        </w:rPr>
        <w:t>.</w:t>
      </w:r>
    </w:p>
    <w:bookmarkEnd w:id="6"/>
    <w:p w14:paraId="2C889F54" w14:textId="1CB35519" w:rsidR="0008430B" w:rsidRPr="00FC5AF1" w:rsidRDefault="0008430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Otpadna motorna ulja </w:t>
      </w:r>
      <w:bookmarkStart w:id="7" w:name="_Hlk493061136"/>
      <w:r w:rsidRPr="00FC5AF1">
        <w:rPr>
          <w:rFonts w:ascii="Times New Roman" w:hAnsi="Times New Roman" w:cs="Times New Roman"/>
          <w:sz w:val="24"/>
          <w:szCs w:val="24"/>
        </w:rPr>
        <w:t>korisnici javnih usluga</w:t>
      </w:r>
      <w:r w:rsidR="000351C3">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kategorija 1. i 2. dužni su predavati </w:t>
      </w:r>
      <w:bookmarkEnd w:id="7"/>
      <w:r w:rsidRPr="00FC5AF1">
        <w:rPr>
          <w:rFonts w:ascii="Times New Roman" w:hAnsi="Times New Roman" w:cs="Times New Roman"/>
          <w:sz w:val="24"/>
          <w:szCs w:val="24"/>
        </w:rPr>
        <w:t>u:</w:t>
      </w:r>
    </w:p>
    <w:p w14:paraId="105527AB" w14:textId="1EEA9EE5" w:rsidR="0008430B" w:rsidRPr="00FC5AF1" w:rsidRDefault="008C35AB" w:rsidP="00FC5AF1">
      <w:pPr>
        <w:pStyle w:val="Odlomakpopis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reciklažno dvorište</w:t>
      </w:r>
    </w:p>
    <w:p w14:paraId="76652735" w14:textId="6077E886" w:rsidR="0042256A" w:rsidRPr="00FC5AF1" w:rsidRDefault="008C35AB" w:rsidP="00FC5AF1">
      <w:pPr>
        <w:pStyle w:val="Odlomakpopis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mobilno reciklažno dvorište</w:t>
      </w:r>
      <w:r w:rsidR="0008430B" w:rsidRPr="00FC5AF1">
        <w:rPr>
          <w:rFonts w:ascii="Times New Roman" w:hAnsi="Times New Roman" w:cs="Times New Roman"/>
          <w:sz w:val="24"/>
          <w:szCs w:val="24"/>
        </w:rPr>
        <w:t>.</w:t>
      </w:r>
    </w:p>
    <w:p w14:paraId="74A08760" w14:textId="626B41B2" w:rsidR="00E25196" w:rsidRPr="00FC5AF1" w:rsidRDefault="00E2519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javnih usluga iz kategorija 1. i 2. u kalendarskoj godini mogu, bez naknade, predati </w:t>
      </w:r>
      <w:r w:rsidR="009914EE" w:rsidRPr="00FC5AF1">
        <w:rPr>
          <w:rFonts w:ascii="Times New Roman" w:hAnsi="Times New Roman" w:cs="Times New Roman"/>
          <w:sz w:val="24"/>
          <w:szCs w:val="24"/>
        </w:rPr>
        <w:t xml:space="preserve">najviše </w:t>
      </w:r>
      <w:r w:rsidRPr="00FC5AF1">
        <w:rPr>
          <w:rFonts w:ascii="Times New Roman" w:hAnsi="Times New Roman" w:cs="Times New Roman"/>
          <w:sz w:val="24"/>
          <w:szCs w:val="24"/>
        </w:rPr>
        <w:t xml:space="preserve">4 litre </w:t>
      </w:r>
      <w:r w:rsidR="009914EE" w:rsidRPr="00FC5AF1">
        <w:rPr>
          <w:rFonts w:ascii="Times New Roman" w:hAnsi="Times New Roman" w:cs="Times New Roman"/>
          <w:sz w:val="24"/>
          <w:szCs w:val="24"/>
        </w:rPr>
        <w:t>otpadnog motornog ulja.</w:t>
      </w:r>
    </w:p>
    <w:p w14:paraId="4D7674BF" w14:textId="0B79CDAF" w:rsidR="0008430B" w:rsidRPr="00FC5AF1" w:rsidRDefault="0008430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 xml:space="preserve">javne usluge </w:t>
      </w:r>
      <w:r w:rsidR="000351C3">
        <w:rPr>
          <w:rFonts w:ascii="Times New Roman" w:hAnsi="Times New Roman" w:cs="Times New Roman"/>
          <w:sz w:val="24"/>
          <w:szCs w:val="24"/>
        </w:rPr>
        <w:t xml:space="preserve">iz </w:t>
      </w:r>
      <w:r w:rsidRPr="00FC5AF1">
        <w:rPr>
          <w:rFonts w:ascii="Times New Roman" w:hAnsi="Times New Roman" w:cs="Times New Roman"/>
          <w:sz w:val="24"/>
          <w:szCs w:val="24"/>
        </w:rPr>
        <w:t>kategorije 3. dužni su predavati sva otpadna ulja ovlaštenom sakupljaču, iznimno, otpadna jestiva ulja u recik</w:t>
      </w:r>
      <w:r w:rsidR="00295669" w:rsidRPr="00FC5AF1">
        <w:rPr>
          <w:rFonts w:ascii="Times New Roman" w:hAnsi="Times New Roman" w:cs="Times New Roman"/>
          <w:sz w:val="24"/>
          <w:szCs w:val="24"/>
        </w:rPr>
        <w:t>lažnom dvorištu, po dogovoru s D</w:t>
      </w:r>
      <w:r w:rsidRPr="00FC5AF1">
        <w:rPr>
          <w:rFonts w:ascii="Times New Roman" w:hAnsi="Times New Roman" w:cs="Times New Roman"/>
          <w:sz w:val="24"/>
          <w:szCs w:val="24"/>
        </w:rPr>
        <w:t>avateljem javne usluge.</w:t>
      </w:r>
    </w:p>
    <w:p w14:paraId="52461E14" w14:textId="77777777" w:rsidR="00286CF5" w:rsidRPr="00FC5AF1" w:rsidRDefault="00286CF5" w:rsidP="00A50206">
      <w:pPr>
        <w:spacing w:after="0" w:line="240" w:lineRule="auto"/>
        <w:jc w:val="both"/>
        <w:rPr>
          <w:rFonts w:ascii="Times New Roman" w:hAnsi="Times New Roman" w:cs="Times New Roman"/>
          <w:sz w:val="24"/>
          <w:szCs w:val="24"/>
        </w:rPr>
      </w:pPr>
    </w:p>
    <w:p w14:paraId="2ABD3159" w14:textId="77777777" w:rsidR="00087C61" w:rsidRDefault="00087C61" w:rsidP="00FC5AF1">
      <w:pPr>
        <w:pStyle w:val="Bezproreda"/>
        <w:rPr>
          <w:rFonts w:ascii="Times New Roman" w:hAnsi="Times New Roman" w:cs="Times New Roman"/>
          <w:b/>
          <w:i/>
          <w:sz w:val="24"/>
          <w:szCs w:val="24"/>
        </w:rPr>
      </w:pPr>
    </w:p>
    <w:p w14:paraId="371AF2FB" w14:textId="77777777" w:rsidR="00087C61" w:rsidRDefault="00087C61" w:rsidP="00FC5AF1">
      <w:pPr>
        <w:pStyle w:val="Bezproreda"/>
        <w:rPr>
          <w:rFonts w:ascii="Times New Roman" w:hAnsi="Times New Roman" w:cs="Times New Roman"/>
          <w:b/>
          <w:i/>
          <w:sz w:val="24"/>
          <w:szCs w:val="24"/>
        </w:rPr>
      </w:pPr>
    </w:p>
    <w:p w14:paraId="1FE8643F" w14:textId="77777777" w:rsidR="00087C61" w:rsidRDefault="00087C61" w:rsidP="00FC5AF1">
      <w:pPr>
        <w:pStyle w:val="Bezproreda"/>
        <w:rPr>
          <w:rFonts w:ascii="Times New Roman" w:hAnsi="Times New Roman" w:cs="Times New Roman"/>
          <w:b/>
          <w:i/>
          <w:sz w:val="24"/>
          <w:szCs w:val="24"/>
        </w:rPr>
      </w:pPr>
    </w:p>
    <w:p w14:paraId="315A8F4B" w14:textId="77777777" w:rsidR="00087C61" w:rsidRDefault="00087C61" w:rsidP="00FC5AF1">
      <w:pPr>
        <w:pStyle w:val="Bezproreda"/>
        <w:rPr>
          <w:rFonts w:ascii="Times New Roman" w:hAnsi="Times New Roman" w:cs="Times New Roman"/>
          <w:b/>
          <w:i/>
          <w:sz w:val="24"/>
          <w:szCs w:val="24"/>
        </w:rPr>
      </w:pPr>
    </w:p>
    <w:p w14:paraId="727C8ED8" w14:textId="6E53EC48" w:rsidR="00F76EAB" w:rsidRPr="00FC5AF1" w:rsidRDefault="0008430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lastRenderedPageBreak/>
        <w:t>P</w:t>
      </w:r>
      <w:r w:rsidR="00F76EAB" w:rsidRPr="00FC5AF1">
        <w:rPr>
          <w:rFonts w:ascii="Times New Roman" w:hAnsi="Times New Roman" w:cs="Times New Roman"/>
          <w:b/>
          <w:i/>
          <w:sz w:val="24"/>
          <w:szCs w:val="24"/>
        </w:rPr>
        <w:t>roblematični otpad</w:t>
      </w:r>
    </w:p>
    <w:p w14:paraId="249C68EA" w14:textId="707365DD" w:rsidR="0042256A" w:rsidRPr="00FC5AF1" w:rsidRDefault="0042256A" w:rsidP="00FC5AF1">
      <w:pPr>
        <w:pStyle w:val="Bezproreda"/>
        <w:rPr>
          <w:rFonts w:ascii="Times New Roman" w:hAnsi="Times New Roman" w:cs="Times New Roman"/>
          <w:sz w:val="24"/>
          <w:szCs w:val="24"/>
        </w:rPr>
      </w:pPr>
    </w:p>
    <w:p w14:paraId="1617C3CD" w14:textId="48D5D5D3" w:rsidR="0042256A" w:rsidRPr="00FC5AF1" w:rsidRDefault="0042256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38.</w:t>
      </w:r>
    </w:p>
    <w:p w14:paraId="2F80E40A" w14:textId="20D41A0D" w:rsidR="009914EE" w:rsidRPr="00FC5AF1" w:rsidRDefault="00541D4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w:t>
      </w:r>
      <w:r w:rsidR="000351C3">
        <w:rPr>
          <w:rFonts w:ascii="Times New Roman" w:hAnsi="Times New Roman" w:cs="Times New Roman"/>
          <w:sz w:val="24"/>
          <w:szCs w:val="24"/>
        </w:rPr>
        <w:t>ici</w:t>
      </w:r>
      <w:r w:rsidRPr="00FC5AF1">
        <w:rPr>
          <w:rFonts w:ascii="Times New Roman" w:hAnsi="Times New Roman" w:cs="Times New Roman"/>
          <w:sz w:val="24"/>
          <w:szCs w:val="24"/>
        </w:rPr>
        <w:t xml:space="preserve"> javne usluge</w:t>
      </w:r>
      <w:r w:rsidR="000351C3">
        <w:rPr>
          <w:rFonts w:ascii="Times New Roman" w:hAnsi="Times New Roman" w:cs="Times New Roman"/>
          <w:sz w:val="24"/>
          <w:szCs w:val="24"/>
        </w:rPr>
        <w:t xml:space="preserve"> iz</w:t>
      </w:r>
      <w:r w:rsidR="009914EE" w:rsidRPr="00FC5AF1">
        <w:rPr>
          <w:rFonts w:ascii="Times New Roman" w:hAnsi="Times New Roman" w:cs="Times New Roman"/>
          <w:sz w:val="24"/>
          <w:szCs w:val="24"/>
        </w:rPr>
        <w:t xml:space="preserve"> kategorij</w:t>
      </w:r>
      <w:r w:rsidR="000351C3">
        <w:rPr>
          <w:rFonts w:ascii="Times New Roman" w:hAnsi="Times New Roman" w:cs="Times New Roman"/>
          <w:sz w:val="24"/>
          <w:szCs w:val="24"/>
        </w:rPr>
        <w:t>a</w:t>
      </w:r>
      <w:r w:rsidR="009914EE" w:rsidRPr="00FC5AF1">
        <w:rPr>
          <w:rFonts w:ascii="Times New Roman" w:hAnsi="Times New Roman" w:cs="Times New Roman"/>
          <w:sz w:val="24"/>
          <w:szCs w:val="24"/>
        </w:rPr>
        <w:t xml:space="preserve"> 1. i 2. </w:t>
      </w:r>
      <w:r w:rsidRPr="00FC5AF1">
        <w:rPr>
          <w:rFonts w:ascii="Times New Roman" w:hAnsi="Times New Roman" w:cs="Times New Roman"/>
          <w:sz w:val="24"/>
          <w:szCs w:val="24"/>
        </w:rPr>
        <w:t>duž</w:t>
      </w:r>
      <w:r w:rsidR="000351C3">
        <w:rPr>
          <w:rFonts w:ascii="Times New Roman" w:hAnsi="Times New Roman" w:cs="Times New Roman"/>
          <w:sz w:val="24"/>
          <w:szCs w:val="24"/>
        </w:rPr>
        <w:t>ni su</w:t>
      </w:r>
      <w:r w:rsidRPr="00FC5AF1">
        <w:rPr>
          <w:rFonts w:ascii="Times New Roman" w:hAnsi="Times New Roman" w:cs="Times New Roman"/>
          <w:sz w:val="24"/>
          <w:szCs w:val="24"/>
        </w:rPr>
        <w:t xml:space="preserve"> predati p</w:t>
      </w:r>
      <w:r w:rsidR="00F76EAB" w:rsidRPr="00FC5AF1">
        <w:rPr>
          <w:rFonts w:ascii="Times New Roman" w:hAnsi="Times New Roman" w:cs="Times New Roman"/>
          <w:sz w:val="24"/>
          <w:szCs w:val="24"/>
        </w:rPr>
        <w:t>roblematični otpad</w:t>
      </w:r>
      <w:r w:rsidR="007D5815" w:rsidRPr="00FC5AF1">
        <w:rPr>
          <w:rFonts w:ascii="Times New Roman" w:hAnsi="Times New Roman" w:cs="Times New Roman"/>
          <w:sz w:val="24"/>
          <w:szCs w:val="24"/>
        </w:rPr>
        <w:t xml:space="preserve"> </w:t>
      </w:r>
      <w:r w:rsidR="009914EE" w:rsidRPr="00FC5AF1">
        <w:rPr>
          <w:rFonts w:ascii="Times New Roman" w:hAnsi="Times New Roman" w:cs="Times New Roman"/>
          <w:sz w:val="24"/>
          <w:szCs w:val="24"/>
        </w:rPr>
        <w:t xml:space="preserve">na </w:t>
      </w:r>
      <w:r w:rsidR="00AB6EE8" w:rsidRPr="00FC5AF1">
        <w:rPr>
          <w:rFonts w:ascii="Times New Roman" w:hAnsi="Times New Roman" w:cs="Times New Roman"/>
          <w:sz w:val="24"/>
          <w:szCs w:val="24"/>
        </w:rPr>
        <w:t>jedan od sljedećih načina i to</w:t>
      </w:r>
      <w:r w:rsidR="009914EE" w:rsidRPr="00FC5AF1">
        <w:rPr>
          <w:rFonts w:ascii="Times New Roman" w:hAnsi="Times New Roman" w:cs="Times New Roman"/>
          <w:sz w:val="24"/>
          <w:szCs w:val="24"/>
        </w:rPr>
        <w:t>:</w:t>
      </w:r>
    </w:p>
    <w:p w14:paraId="7EB918F0" w14:textId="22A7D016" w:rsidR="009914EE" w:rsidRPr="00FC5AF1" w:rsidRDefault="000351C3" w:rsidP="00FC5AF1">
      <w:pPr>
        <w:pStyle w:val="Odlomakpopis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61648A" w:rsidRPr="00FC5AF1">
        <w:rPr>
          <w:rFonts w:ascii="Times New Roman" w:hAnsi="Times New Roman" w:cs="Times New Roman"/>
          <w:sz w:val="24"/>
          <w:szCs w:val="24"/>
        </w:rPr>
        <w:t>reciklažno dvorište</w:t>
      </w:r>
    </w:p>
    <w:p w14:paraId="1DFEB011" w14:textId="221AFAEA" w:rsidR="00541D40" w:rsidRPr="00FC5AF1" w:rsidRDefault="000351C3" w:rsidP="00FC5AF1">
      <w:pPr>
        <w:pStyle w:val="Odlomakpopis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61648A" w:rsidRPr="00FC5AF1">
        <w:rPr>
          <w:rFonts w:ascii="Times New Roman" w:hAnsi="Times New Roman" w:cs="Times New Roman"/>
          <w:sz w:val="24"/>
          <w:szCs w:val="24"/>
        </w:rPr>
        <w:t>mobilno reciklažno dvorište</w:t>
      </w:r>
    </w:p>
    <w:p w14:paraId="4EB53FD6" w14:textId="54CA931C" w:rsidR="009914EE" w:rsidRPr="00FC5AF1" w:rsidRDefault="009914EE" w:rsidP="00FC5AF1">
      <w:pPr>
        <w:pStyle w:val="Odlomakpopisa"/>
        <w:numPr>
          <w:ilvl w:val="0"/>
          <w:numId w:val="2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otpadnu ambalažu onečišćenu opasnim tvarima (ambalaža od proizvoda za zaštitu bilja, ambalaža boja, lakova i razrjeđivača i sl</w:t>
      </w:r>
      <w:r w:rsidR="00487F1E" w:rsidRPr="00FC5AF1">
        <w:rPr>
          <w:rFonts w:ascii="Times New Roman" w:hAnsi="Times New Roman" w:cs="Times New Roman"/>
          <w:sz w:val="24"/>
          <w:szCs w:val="24"/>
        </w:rPr>
        <w:t>.</w:t>
      </w:r>
      <w:r w:rsidRPr="00FC5AF1">
        <w:rPr>
          <w:rFonts w:ascii="Times New Roman" w:hAnsi="Times New Roman" w:cs="Times New Roman"/>
          <w:sz w:val="24"/>
          <w:szCs w:val="24"/>
        </w:rPr>
        <w:t>) na način propisan u član</w:t>
      </w:r>
      <w:r w:rsidR="000351C3">
        <w:rPr>
          <w:rFonts w:ascii="Times New Roman" w:hAnsi="Times New Roman" w:cs="Times New Roman"/>
          <w:sz w:val="24"/>
          <w:szCs w:val="24"/>
        </w:rPr>
        <w:t>cima</w:t>
      </w:r>
      <w:r w:rsidRPr="00FC5AF1">
        <w:rPr>
          <w:rFonts w:ascii="Times New Roman" w:hAnsi="Times New Roman" w:cs="Times New Roman"/>
          <w:sz w:val="24"/>
          <w:szCs w:val="24"/>
        </w:rPr>
        <w:t xml:space="preserve"> </w:t>
      </w:r>
      <w:r w:rsidR="002B296B" w:rsidRPr="00FC5AF1">
        <w:rPr>
          <w:rFonts w:ascii="Times New Roman" w:hAnsi="Times New Roman" w:cs="Times New Roman"/>
          <w:sz w:val="24"/>
          <w:szCs w:val="24"/>
        </w:rPr>
        <w:t>31., 32. i 33.</w:t>
      </w:r>
      <w:r w:rsidRPr="00FC5AF1">
        <w:rPr>
          <w:rFonts w:ascii="Times New Roman" w:hAnsi="Times New Roman" w:cs="Times New Roman"/>
          <w:sz w:val="24"/>
          <w:szCs w:val="24"/>
        </w:rPr>
        <w:t xml:space="preserve"> ove Odluke.</w:t>
      </w:r>
    </w:p>
    <w:p w14:paraId="0AA0A5D4" w14:textId="77777777" w:rsidR="0042256A" w:rsidRPr="00FC5AF1" w:rsidRDefault="0042256A" w:rsidP="00FC5AF1">
      <w:pPr>
        <w:pStyle w:val="Bezproreda"/>
        <w:rPr>
          <w:rFonts w:ascii="Times New Roman" w:hAnsi="Times New Roman" w:cs="Times New Roman"/>
          <w:sz w:val="24"/>
          <w:szCs w:val="24"/>
        </w:rPr>
      </w:pPr>
    </w:p>
    <w:p w14:paraId="42479A61" w14:textId="3017583B" w:rsidR="00A31A77"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 xml:space="preserve">Elektronični i električni otpad </w:t>
      </w:r>
      <w:r w:rsidR="0060446C" w:rsidRPr="00FC5AF1">
        <w:rPr>
          <w:rFonts w:ascii="Times New Roman" w:hAnsi="Times New Roman" w:cs="Times New Roman"/>
          <w:b/>
          <w:i/>
          <w:sz w:val="24"/>
          <w:szCs w:val="24"/>
        </w:rPr>
        <w:t>(</w:t>
      </w:r>
      <w:r w:rsidRPr="00FC5AF1">
        <w:rPr>
          <w:rFonts w:ascii="Times New Roman" w:hAnsi="Times New Roman" w:cs="Times New Roman"/>
          <w:b/>
          <w:i/>
          <w:sz w:val="24"/>
          <w:szCs w:val="24"/>
        </w:rPr>
        <w:t>EE otpad</w:t>
      </w:r>
      <w:r w:rsidR="0060446C" w:rsidRPr="00FC5AF1">
        <w:rPr>
          <w:rFonts w:ascii="Times New Roman" w:hAnsi="Times New Roman" w:cs="Times New Roman"/>
          <w:b/>
          <w:i/>
          <w:sz w:val="24"/>
          <w:szCs w:val="24"/>
        </w:rPr>
        <w:t>)</w:t>
      </w:r>
    </w:p>
    <w:p w14:paraId="113017E4" w14:textId="3D49D474" w:rsidR="0042256A" w:rsidRPr="00FC5AF1" w:rsidRDefault="0042256A" w:rsidP="00FC5AF1">
      <w:pPr>
        <w:pStyle w:val="Bezproreda"/>
        <w:rPr>
          <w:rFonts w:ascii="Times New Roman" w:hAnsi="Times New Roman" w:cs="Times New Roman"/>
          <w:sz w:val="24"/>
          <w:szCs w:val="24"/>
        </w:rPr>
      </w:pPr>
    </w:p>
    <w:p w14:paraId="54684A2B" w14:textId="3A79AE29" w:rsidR="0042256A" w:rsidRPr="00FC5AF1" w:rsidRDefault="0042256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39.</w:t>
      </w:r>
    </w:p>
    <w:p w14:paraId="4FFA4DA9" w14:textId="649C0446" w:rsidR="00115F43" w:rsidRPr="00FC5AF1" w:rsidRDefault="00115F4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Korisnici javn</w:t>
      </w:r>
      <w:r w:rsidR="000351C3">
        <w:rPr>
          <w:rFonts w:ascii="Times New Roman" w:hAnsi="Times New Roman" w:cs="Times New Roman"/>
          <w:sz w:val="24"/>
          <w:szCs w:val="24"/>
        </w:rPr>
        <w:t>e</w:t>
      </w:r>
      <w:r w:rsidRPr="00FC5AF1">
        <w:rPr>
          <w:rFonts w:ascii="Times New Roman" w:hAnsi="Times New Roman" w:cs="Times New Roman"/>
          <w:sz w:val="24"/>
          <w:szCs w:val="24"/>
        </w:rPr>
        <w:t xml:space="preserve"> usluga </w:t>
      </w:r>
      <w:r w:rsidR="000351C3">
        <w:rPr>
          <w:rFonts w:ascii="Times New Roman" w:hAnsi="Times New Roman" w:cs="Times New Roman"/>
          <w:sz w:val="24"/>
          <w:szCs w:val="24"/>
        </w:rPr>
        <w:t xml:space="preserve">iz </w:t>
      </w:r>
      <w:r w:rsidRPr="00FC5AF1">
        <w:rPr>
          <w:rFonts w:ascii="Times New Roman" w:hAnsi="Times New Roman" w:cs="Times New Roman"/>
          <w:sz w:val="24"/>
          <w:szCs w:val="24"/>
        </w:rPr>
        <w:t>kategorija 1. i 2. du</w:t>
      </w:r>
      <w:r w:rsidR="00AB6EE8" w:rsidRPr="00FC5AF1">
        <w:rPr>
          <w:rFonts w:ascii="Times New Roman" w:hAnsi="Times New Roman" w:cs="Times New Roman"/>
          <w:sz w:val="24"/>
          <w:szCs w:val="24"/>
        </w:rPr>
        <w:t>žni su predavati EE otpad na sl</w:t>
      </w:r>
      <w:r w:rsidRPr="00FC5AF1">
        <w:rPr>
          <w:rFonts w:ascii="Times New Roman" w:hAnsi="Times New Roman" w:cs="Times New Roman"/>
          <w:sz w:val="24"/>
          <w:szCs w:val="24"/>
        </w:rPr>
        <w:t>jedeće načine:</w:t>
      </w:r>
    </w:p>
    <w:p w14:paraId="50821EBD" w14:textId="77777777" w:rsidR="00A31A77" w:rsidRPr="00FC5AF1" w:rsidRDefault="00F76EAB" w:rsidP="00FC5AF1">
      <w:pPr>
        <w:pStyle w:val="Odlomakpopisa"/>
        <w:numPr>
          <w:ilvl w:val="0"/>
          <w:numId w:val="2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halogene žarulje, fluorescentne i ostale vrste štednih žarulja</w:t>
      </w:r>
      <w:r w:rsidR="00321446" w:rsidRPr="00FC5AF1">
        <w:rPr>
          <w:rFonts w:ascii="Times New Roman" w:hAnsi="Times New Roman" w:cs="Times New Roman"/>
          <w:sz w:val="24"/>
          <w:szCs w:val="24"/>
        </w:rPr>
        <w:t xml:space="preserve"> te otpadne EE uređaje i opremu</w:t>
      </w:r>
      <w:r w:rsidRPr="00FC5AF1">
        <w:rPr>
          <w:rFonts w:ascii="Times New Roman" w:hAnsi="Times New Roman" w:cs="Times New Roman"/>
          <w:sz w:val="24"/>
          <w:szCs w:val="24"/>
        </w:rPr>
        <w:t xml:space="preserve"> pro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Pr="00FC5AF1">
        <w:rPr>
          <w:rFonts w:ascii="Times New Roman" w:hAnsi="Times New Roman" w:cs="Times New Roman"/>
          <w:sz w:val="24"/>
          <w:szCs w:val="24"/>
        </w:rPr>
        <w:t xml:space="preserve"> koji u svom prodajnom programu ima EE opremu, bez na</w:t>
      </w:r>
      <w:r w:rsidR="0061648A" w:rsidRPr="00FC5AF1">
        <w:rPr>
          <w:rFonts w:ascii="Times New Roman" w:hAnsi="Times New Roman" w:cs="Times New Roman"/>
          <w:sz w:val="24"/>
          <w:szCs w:val="24"/>
        </w:rPr>
        <w:t>knade i obveze kupnje</w:t>
      </w:r>
    </w:p>
    <w:p w14:paraId="2AE22A67" w14:textId="77777777" w:rsidR="00321446" w:rsidRPr="00FC5AF1" w:rsidRDefault="00F76EAB" w:rsidP="00FC5AF1">
      <w:pPr>
        <w:pStyle w:val="Odlomakpopisa"/>
        <w:numPr>
          <w:ilvl w:val="0"/>
          <w:numId w:val="2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EE opremu koju zbog kvara preuzima serviser, isti je dužan preuzeti i zbrinuti od korisnika </w:t>
      </w:r>
      <w:r w:rsidR="00A31A77" w:rsidRPr="00FC5AF1">
        <w:rPr>
          <w:rFonts w:ascii="Times New Roman" w:hAnsi="Times New Roman" w:cs="Times New Roman"/>
          <w:sz w:val="24"/>
          <w:szCs w:val="24"/>
        </w:rPr>
        <w:t xml:space="preserve">javne usluge </w:t>
      </w:r>
      <w:r w:rsidRPr="00FC5AF1">
        <w:rPr>
          <w:rFonts w:ascii="Times New Roman" w:hAnsi="Times New Roman" w:cs="Times New Roman"/>
          <w:sz w:val="24"/>
          <w:szCs w:val="24"/>
        </w:rPr>
        <w:t>besplatno, ukoliko se utvrdi da popravak nije moguć</w:t>
      </w:r>
      <w:r w:rsidR="0061648A" w:rsidRPr="00FC5AF1">
        <w:rPr>
          <w:rFonts w:ascii="Times New Roman" w:hAnsi="Times New Roman" w:cs="Times New Roman"/>
          <w:sz w:val="24"/>
          <w:szCs w:val="24"/>
        </w:rPr>
        <w:t xml:space="preserve"> ili komercijalno nije isplati</w:t>
      </w:r>
    </w:p>
    <w:p w14:paraId="418180EB" w14:textId="71AA0B3D" w:rsidR="00321446" w:rsidRPr="00FC5AF1" w:rsidRDefault="008C35AB" w:rsidP="00FC5AF1">
      <w:pPr>
        <w:pStyle w:val="Odlomakpopis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reciklažno dvorište</w:t>
      </w:r>
    </w:p>
    <w:p w14:paraId="203B867F" w14:textId="59BCCAC7" w:rsidR="00321446" w:rsidRPr="00FC5AF1" w:rsidRDefault="008C35AB" w:rsidP="00FC5AF1">
      <w:pPr>
        <w:pStyle w:val="Odlomakpopis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mobilno reciklažno dvorište</w:t>
      </w:r>
    </w:p>
    <w:p w14:paraId="6AC347E8" w14:textId="50487AFA" w:rsidR="00321446" w:rsidRPr="00FC5AF1" w:rsidRDefault="00321446" w:rsidP="00FC5AF1">
      <w:pPr>
        <w:pStyle w:val="Odlomakpopisa"/>
        <w:numPr>
          <w:ilvl w:val="0"/>
          <w:numId w:val="2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r w:rsidR="008C0DD9" w:rsidRPr="00FC5AF1">
        <w:rPr>
          <w:rFonts w:ascii="Times New Roman" w:hAnsi="Times New Roman" w:cs="Times New Roman"/>
          <w:sz w:val="24"/>
          <w:szCs w:val="24"/>
        </w:rPr>
        <w:t>.</w:t>
      </w:r>
    </w:p>
    <w:p w14:paraId="07A2BAA4" w14:textId="093C4E8B" w:rsidR="0042256A" w:rsidRPr="00FC5AF1" w:rsidRDefault="0042256A" w:rsidP="00FC5AF1">
      <w:pPr>
        <w:spacing w:after="0" w:line="240" w:lineRule="auto"/>
        <w:jc w:val="both"/>
        <w:rPr>
          <w:rFonts w:ascii="Times New Roman" w:hAnsi="Times New Roman" w:cs="Times New Roman"/>
          <w:sz w:val="24"/>
          <w:szCs w:val="24"/>
        </w:rPr>
      </w:pPr>
    </w:p>
    <w:p w14:paraId="699DD19B" w14:textId="7D538405"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40.</w:t>
      </w:r>
    </w:p>
    <w:p w14:paraId="60AA74A8" w14:textId="025BC0A7" w:rsidR="00321446" w:rsidRPr="00FC5AF1" w:rsidRDefault="0032144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 xml:space="preserve">javne usluge </w:t>
      </w:r>
      <w:r w:rsidR="000351C3">
        <w:rPr>
          <w:rFonts w:ascii="Times New Roman" w:hAnsi="Times New Roman" w:cs="Times New Roman"/>
          <w:sz w:val="24"/>
          <w:szCs w:val="24"/>
        </w:rPr>
        <w:t xml:space="preserve">iz </w:t>
      </w:r>
      <w:r w:rsidRPr="00FC5AF1">
        <w:rPr>
          <w:rFonts w:ascii="Times New Roman" w:hAnsi="Times New Roman" w:cs="Times New Roman"/>
          <w:sz w:val="24"/>
          <w:szCs w:val="24"/>
        </w:rPr>
        <w:t>kategorije 3. dužni su predavati EE otpad ovlaštenom sakupljaču uz potrebnu prateću dokumentaciju.</w:t>
      </w:r>
    </w:p>
    <w:p w14:paraId="10D016C9" w14:textId="77A1B63D" w:rsidR="0042256A" w:rsidRPr="00FC5AF1" w:rsidRDefault="0042256A" w:rsidP="00FC5AF1">
      <w:pPr>
        <w:spacing w:after="0" w:line="240" w:lineRule="auto"/>
        <w:jc w:val="both"/>
        <w:rPr>
          <w:rFonts w:ascii="Times New Roman" w:hAnsi="Times New Roman" w:cs="Times New Roman"/>
          <w:sz w:val="24"/>
          <w:szCs w:val="24"/>
        </w:rPr>
      </w:pPr>
    </w:p>
    <w:p w14:paraId="11D92EA9" w14:textId="0227AE0C"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41.</w:t>
      </w:r>
    </w:p>
    <w:p w14:paraId="6AB9AC60" w14:textId="7D9323C4" w:rsidR="00F76EAB" w:rsidRPr="00FC5AF1" w:rsidRDefault="00D03AED"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w:t>
      </w:r>
      <w:r w:rsidR="00F76EAB" w:rsidRPr="00FC5AF1">
        <w:rPr>
          <w:rFonts w:ascii="Times New Roman" w:hAnsi="Times New Roman" w:cs="Times New Roman"/>
          <w:sz w:val="24"/>
          <w:szCs w:val="24"/>
        </w:rPr>
        <w:t xml:space="preserve">dlaganje EE otpada na javnim površinama </w:t>
      </w:r>
      <w:r w:rsidRPr="00FC5AF1">
        <w:rPr>
          <w:rFonts w:ascii="Times New Roman" w:hAnsi="Times New Roman" w:cs="Times New Roman"/>
          <w:sz w:val="24"/>
          <w:szCs w:val="24"/>
        </w:rPr>
        <w:t>i</w:t>
      </w:r>
      <w:r w:rsidR="00F76EAB" w:rsidRPr="00FC5AF1">
        <w:rPr>
          <w:rFonts w:ascii="Times New Roman" w:hAnsi="Times New Roman" w:cs="Times New Roman"/>
          <w:sz w:val="24"/>
          <w:szCs w:val="24"/>
        </w:rPr>
        <w:t xml:space="preserve"> pokraj kontejnera za ostale vrste otpada</w:t>
      </w:r>
      <w:r w:rsidRPr="00FC5AF1">
        <w:rPr>
          <w:rFonts w:ascii="Times New Roman" w:hAnsi="Times New Roman" w:cs="Times New Roman"/>
          <w:sz w:val="24"/>
          <w:szCs w:val="24"/>
        </w:rPr>
        <w:t xml:space="preserve"> je zabranjeno</w:t>
      </w:r>
      <w:r w:rsidR="00F76EAB" w:rsidRPr="00FC5AF1">
        <w:rPr>
          <w:rFonts w:ascii="Times New Roman" w:hAnsi="Times New Roman" w:cs="Times New Roman"/>
          <w:sz w:val="24"/>
          <w:szCs w:val="24"/>
        </w:rPr>
        <w:t>.</w:t>
      </w:r>
    </w:p>
    <w:p w14:paraId="696E6546" w14:textId="77777777" w:rsidR="0042256A" w:rsidRPr="00FC5AF1" w:rsidRDefault="0042256A" w:rsidP="00FC5AF1">
      <w:pPr>
        <w:pStyle w:val="Bezproreda"/>
      </w:pPr>
    </w:p>
    <w:p w14:paraId="7016C06E" w14:textId="6F1DE887" w:rsidR="00F76EAB" w:rsidRPr="00FC5AF1" w:rsidRDefault="001C3ACF"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Krupni (g</w:t>
      </w:r>
      <w:r w:rsidR="00F76EAB" w:rsidRPr="00FC5AF1">
        <w:rPr>
          <w:rFonts w:ascii="Times New Roman" w:hAnsi="Times New Roman" w:cs="Times New Roman"/>
          <w:b/>
          <w:i/>
          <w:sz w:val="24"/>
          <w:szCs w:val="24"/>
        </w:rPr>
        <w:t>lomazni</w:t>
      </w:r>
      <w:r w:rsidRPr="00FC5AF1">
        <w:rPr>
          <w:rFonts w:ascii="Times New Roman" w:hAnsi="Times New Roman" w:cs="Times New Roman"/>
          <w:b/>
          <w:i/>
          <w:sz w:val="24"/>
          <w:szCs w:val="24"/>
        </w:rPr>
        <w:t>)</w:t>
      </w:r>
      <w:r w:rsidR="00F76EAB" w:rsidRPr="00FC5AF1">
        <w:rPr>
          <w:rFonts w:ascii="Times New Roman" w:hAnsi="Times New Roman" w:cs="Times New Roman"/>
          <w:b/>
          <w:i/>
          <w:sz w:val="24"/>
          <w:szCs w:val="24"/>
        </w:rPr>
        <w:t xml:space="preserve"> otpad</w:t>
      </w:r>
    </w:p>
    <w:p w14:paraId="33E128D5" w14:textId="7E24FD22" w:rsidR="00D61330" w:rsidRPr="00FC5AF1" w:rsidRDefault="00D61330" w:rsidP="00FC5AF1">
      <w:pPr>
        <w:pStyle w:val="Bezproreda"/>
        <w:rPr>
          <w:rFonts w:ascii="Times New Roman" w:hAnsi="Times New Roman" w:cs="Times New Roman"/>
          <w:sz w:val="24"/>
          <w:szCs w:val="24"/>
        </w:rPr>
      </w:pPr>
    </w:p>
    <w:p w14:paraId="6C0FEBF9" w14:textId="765B482A" w:rsidR="0042256A" w:rsidRPr="00FC5AF1" w:rsidRDefault="0042256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42.</w:t>
      </w:r>
    </w:p>
    <w:p w14:paraId="5FE84A5E" w14:textId="58038B13" w:rsidR="00D61330" w:rsidRPr="00FC5AF1" w:rsidRDefault="00D6133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w:t>
      </w:r>
      <w:r w:rsidR="000351C3">
        <w:rPr>
          <w:rFonts w:ascii="Times New Roman" w:hAnsi="Times New Roman" w:cs="Times New Roman"/>
          <w:sz w:val="24"/>
          <w:szCs w:val="24"/>
        </w:rPr>
        <w:t>ci</w:t>
      </w:r>
      <w:r w:rsidRPr="00FC5AF1">
        <w:rPr>
          <w:rFonts w:ascii="Times New Roman" w:hAnsi="Times New Roman" w:cs="Times New Roman"/>
          <w:sz w:val="24"/>
          <w:szCs w:val="24"/>
        </w:rPr>
        <w:t xml:space="preserve"> javne usluge</w:t>
      </w:r>
      <w:r w:rsidR="000351C3">
        <w:rPr>
          <w:rFonts w:ascii="Times New Roman" w:hAnsi="Times New Roman" w:cs="Times New Roman"/>
          <w:sz w:val="24"/>
          <w:szCs w:val="24"/>
        </w:rPr>
        <w:t xml:space="preserve"> iz</w:t>
      </w:r>
      <w:r w:rsidRPr="00FC5AF1">
        <w:rPr>
          <w:rFonts w:ascii="Times New Roman" w:hAnsi="Times New Roman" w:cs="Times New Roman"/>
          <w:sz w:val="24"/>
          <w:szCs w:val="24"/>
        </w:rPr>
        <w:t xml:space="preserve"> </w:t>
      </w:r>
      <w:r w:rsidR="002B296B" w:rsidRPr="00FC5AF1">
        <w:rPr>
          <w:rFonts w:ascii="Times New Roman" w:hAnsi="Times New Roman" w:cs="Times New Roman"/>
          <w:sz w:val="24"/>
          <w:szCs w:val="24"/>
        </w:rPr>
        <w:t>k</w:t>
      </w:r>
      <w:r w:rsidRPr="00FC5AF1">
        <w:rPr>
          <w:rFonts w:ascii="Times New Roman" w:hAnsi="Times New Roman" w:cs="Times New Roman"/>
          <w:sz w:val="24"/>
          <w:szCs w:val="24"/>
        </w:rPr>
        <w:t>ategorija 1. i 2. duž</w:t>
      </w:r>
      <w:r w:rsidR="000351C3">
        <w:rPr>
          <w:rFonts w:ascii="Times New Roman" w:hAnsi="Times New Roman" w:cs="Times New Roman"/>
          <w:sz w:val="24"/>
          <w:szCs w:val="24"/>
        </w:rPr>
        <w:t>ni su</w:t>
      </w:r>
      <w:r w:rsidRPr="00FC5AF1">
        <w:rPr>
          <w:rFonts w:ascii="Times New Roman" w:hAnsi="Times New Roman" w:cs="Times New Roman"/>
          <w:sz w:val="24"/>
          <w:szCs w:val="24"/>
        </w:rPr>
        <w:t xml:space="preserve"> predavati krupni (glomazni) otpad na jedan od sljedećih načina:</w:t>
      </w:r>
    </w:p>
    <w:p w14:paraId="6D79F3ED" w14:textId="5CFDEE6F" w:rsidR="00D61330" w:rsidRPr="00FC5AF1" w:rsidRDefault="00D61330" w:rsidP="00FC5AF1">
      <w:pPr>
        <w:pStyle w:val="Odlomakpopisa"/>
        <w:numPr>
          <w:ilvl w:val="0"/>
          <w:numId w:val="2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po ispunjenom i predanom Zahtjevu za uslugu odvo</w:t>
      </w:r>
      <w:r w:rsidR="008C35AB">
        <w:rPr>
          <w:rFonts w:ascii="Times New Roman" w:hAnsi="Times New Roman" w:cs="Times New Roman"/>
          <w:sz w:val="24"/>
          <w:szCs w:val="24"/>
        </w:rPr>
        <w:t>za krupnog (glomaznog) otpada s</w:t>
      </w:r>
      <w:r w:rsidRPr="00FC5AF1">
        <w:rPr>
          <w:rFonts w:ascii="Times New Roman" w:hAnsi="Times New Roman" w:cs="Times New Roman"/>
          <w:sz w:val="24"/>
          <w:szCs w:val="24"/>
        </w:rPr>
        <w:t xml:space="preserve"> obračunskog mjesta korisnika javne usluge i u dogovoru s Davateljem javne usluge</w:t>
      </w:r>
    </w:p>
    <w:p w14:paraId="7A8FCDFE" w14:textId="77777777" w:rsidR="00D61330" w:rsidRPr="00FC5AF1" w:rsidRDefault="00D61330" w:rsidP="00FC5AF1">
      <w:pPr>
        <w:pStyle w:val="Odlomakpopisa"/>
        <w:numPr>
          <w:ilvl w:val="0"/>
          <w:numId w:val="2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reciklažno dvorište</w:t>
      </w:r>
    </w:p>
    <w:p w14:paraId="6B2FC957" w14:textId="14B100B4" w:rsidR="00D61330" w:rsidRPr="00FC5AF1" w:rsidRDefault="00D6133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Korisnici</w:t>
      </w:r>
      <w:r w:rsidR="002B296B" w:rsidRPr="00FC5AF1">
        <w:rPr>
          <w:rFonts w:ascii="Times New Roman" w:hAnsi="Times New Roman" w:cs="Times New Roman"/>
          <w:sz w:val="24"/>
          <w:szCs w:val="24"/>
        </w:rPr>
        <w:t xml:space="preserve"> javne usluge</w:t>
      </w:r>
      <w:r w:rsidR="008C35AB">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kategorije 3. dužni su krupni (glomazni) otpad predavati ovlaštenom sakupljaču uz predviđenu prateću dokumentaciju.</w:t>
      </w:r>
    </w:p>
    <w:p w14:paraId="230BF1C4" w14:textId="77777777" w:rsidR="0042256A" w:rsidRPr="00FC5AF1" w:rsidRDefault="0042256A" w:rsidP="00FC5AF1">
      <w:pPr>
        <w:spacing w:after="0" w:line="240" w:lineRule="auto"/>
        <w:jc w:val="both"/>
        <w:rPr>
          <w:rFonts w:ascii="Times New Roman" w:hAnsi="Times New Roman" w:cs="Times New Roman"/>
          <w:sz w:val="24"/>
          <w:szCs w:val="24"/>
        </w:rPr>
      </w:pPr>
    </w:p>
    <w:p w14:paraId="557A1CE2" w14:textId="1AC9811C"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43.</w:t>
      </w:r>
    </w:p>
    <w:p w14:paraId="32D926E3" w14:textId="059B9E57" w:rsidR="00027642" w:rsidRPr="00FC5AF1" w:rsidRDefault="00027642"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je dužan preuzeti krupni (glomazni otpad) od korisn</w:t>
      </w:r>
      <w:r w:rsidR="00245CA3" w:rsidRPr="00FC5AF1">
        <w:rPr>
          <w:rFonts w:ascii="Times New Roman" w:hAnsi="Times New Roman" w:cs="Times New Roman"/>
          <w:sz w:val="24"/>
          <w:szCs w:val="24"/>
        </w:rPr>
        <w:t xml:space="preserve">ika javne usluge u volumenu od </w:t>
      </w:r>
      <w:r w:rsidR="00A2602C" w:rsidRPr="00FC5AF1">
        <w:rPr>
          <w:rFonts w:ascii="Times New Roman" w:hAnsi="Times New Roman" w:cs="Times New Roman"/>
          <w:sz w:val="24"/>
          <w:szCs w:val="24"/>
        </w:rPr>
        <w:t xml:space="preserve">najviše </w:t>
      </w:r>
      <w:r w:rsidR="00BF3DBB" w:rsidRPr="00FC5AF1">
        <w:rPr>
          <w:rFonts w:ascii="Times New Roman" w:hAnsi="Times New Roman" w:cs="Times New Roman"/>
          <w:sz w:val="24"/>
          <w:szCs w:val="24"/>
        </w:rPr>
        <w:t>5</w:t>
      </w:r>
      <w:r w:rsidR="009B5A30" w:rsidRPr="00FC5AF1">
        <w:rPr>
          <w:rFonts w:ascii="Times New Roman" w:hAnsi="Times New Roman" w:cs="Times New Roman"/>
          <w:sz w:val="24"/>
          <w:szCs w:val="24"/>
        </w:rPr>
        <w:t xml:space="preserve"> m</w:t>
      </w:r>
      <w:r w:rsidR="009B5A30" w:rsidRPr="00FC5AF1">
        <w:rPr>
          <w:rFonts w:ascii="Calibri" w:hAnsi="Calibri" w:cs="Times New Roman"/>
          <w:sz w:val="24"/>
          <w:szCs w:val="24"/>
        </w:rPr>
        <w:t>³</w:t>
      </w:r>
      <w:r w:rsidRPr="00FC5AF1">
        <w:rPr>
          <w:rFonts w:ascii="Times New Roman" w:hAnsi="Times New Roman" w:cs="Times New Roman"/>
          <w:sz w:val="24"/>
          <w:szCs w:val="24"/>
        </w:rPr>
        <w:t xml:space="preserve"> u kalendarskoj godini</w:t>
      </w:r>
      <w:r w:rsidR="00644669" w:rsidRPr="00FC5AF1">
        <w:rPr>
          <w:rFonts w:ascii="Times New Roman" w:hAnsi="Times New Roman" w:cs="Times New Roman"/>
          <w:sz w:val="24"/>
          <w:szCs w:val="24"/>
        </w:rPr>
        <w:t xml:space="preserve"> (u jednom prijevozu)</w:t>
      </w:r>
      <w:r w:rsidRPr="00FC5AF1">
        <w:rPr>
          <w:rFonts w:ascii="Times New Roman" w:hAnsi="Times New Roman" w:cs="Times New Roman"/>
          <w:sz w:val="24"/>
          <w:szCs w:val="24"/>
        </w:rPr>
        <w:t>, bez naknade.</w:t>
      </w:r>
    </w:p>
    <w:p w14:paraId="1AC134B9" w14:textId="7A37F1E1" w:rsidR="0042256A" w:rsidRPr="00FC5AF1" w:rsidRDefault="00027642" w:rsidP="00087C6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w:t>
      </w:r>
      <w:r w:rsidR="00A2602C" w:rsidRPr="00FC5AF1">
        <w:rPr>
          <w:rFonts w:ascii="Times New Roman" w:hAnsi="Times New Roman" w:cs="Times New Roman"/>
          <w:sz w:val="24"/>
          <w:szCs w:val="24"/>
        </w:rPr>
        <w:t xml:space="preserve">uge za volumen koji je veći od </w:t>
      </w:r>
      <w:r w:rsidR="009B5A30" w:rsidRPr="00FC5AF1">
        <w:rPr>
          <w:rFonts w:ascii="Times New Roman" w:hAnsi="Times New Roman" w:cs="Times New Roman"/>
          <w:sz w:val="24"/>
          <w:szCs w:val="24"/>
        </w:rPr>
        <w:t>5 m³</w:t>
      </w:r>
      <w:r w:rsidRPr="00FC5AF1">
        <w:rPr>
          <w:rFonts w:ascii="Times New Roman" w:hAnsi="Times New Roman" w:cs="Times New Roman"/>
          <w:sz w:val="24"/>
          <w:szCs w:val="24"/>
        </w:rPr>
        <w:t xml:space="preserve"> u kalendarskoj godini, korisniku javne </w:t>
      </w:r>
      <w:r w:rsidR="00A2602C" w:rsidRPr="00FC5AF1">
        <w:rPr>
          <w:rFonts w:ascii="Times New Roman" w:hAnsi="Times New Roman" w:cs="Times New Roman"/>
          <w:sz w:val="24"/>
          <w:szCs w:val="24"/>
        </w:rPr>
        <w:t>usluge naplaćuje preuzimanje istog</w:t>
      </w:r>
      <w:r w:rsidR="00AD5F47" w:rsidRPr="00FC5AF1">
        <w:rPr>
          <w:rFonts w:ascii="Times New Roman" w:hAnsi="Times New Roman" w:cs="Times New Roman"/>
          <w:sz w:val="24"/>
          <w:szCs w:val="24"/>
        </w:rPr>
        <w:t xml:space="preserve"> </w:t>
      </w:r>
      <w:r w:rsidR="00111891" w:rsidRPr="00FC5AF1">
        <w:rPr>
          <w:rFonts w:ascii="Times New Roman" w:hAnsi="Times New Roman" w:cs="Times New Roman"/>
          <w:sz w:val="24"/>
          <w:szCs w:val="24"/>
        </w:rPr>
        <w:t>prema cjeniku</w:t>
      </w:r>
      <w:r w:rsidR="00AD5F47" w:rsidRPr="00FC5AF1">
        <w:rPr>
          <w:rFonts w:ascii="Times New Roman" w:hAnsi="Times New Roman" w:cs="Times New Roman"/>
          <w:sz w:val="24"/>
          <w:szCs w:val="24"/>
        </w:rPr>
        <w:t>.</w:t>
      </w:r>
    </w:p>
    <w:p w14:paraId="223E161F" w14:textId="0AEF8489" w:rsidR="0042256A" w:rsidRPr="00FC5AF1" w:rsidRDefault="0042256A"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lastRenderedPageBreak/>
        <w:t>Članak 44.</w:t>
      </w:r>
    </w:p>
    <w:p w14:paraId="34F2FA5D" w14:textId="1B25DEEF" w:rsidR="000351C3" w:rsidRPr="000351C3" w:rsidRDefault="000351C3" w:rsidP="000351C3">
      <w:pPr>
        <w:spacing w:after="0" w:line="240" w:lineRule="auto"/>
        <w:ind w:firstLine="708"/>
        <w:jc w:val="both"/>
        <w:rPr>
          <w:rFonts w:ascii="Times New Roman" w:hAnsi="Times New Roman" w:cs="Times New Roman"/>
          <w:sz w:val="24"/>
          <w:szCs w:val="24"/>
        </w:rPr>
      </w:pPr>
      <w:r w:rsidRPr="004C739A">
        <w:rPr>
          <w:rFonts w:ascii="Times New Roman" w:hAnsi="Times New Roman" w:cs="Times New Roman"/>
          <w:sz w:val="24"/>
          <w:szCs w:val="24"/>
        </w:rPr>
        <w:t>Odlaganje krupnog (glomaznog) otpada na javnim površinama</w:t>
      </w:r>
      <w:r>
        <w:rPr>
          <w:rFonts w:ascii="Times New Roman" w:hAnsi="Times New Roman" w:cs="Times New Roman"/>
          <w:sz w:val="24"/>
          <w:szCs w:val="24"/>
        </w:rPr>
        <w:t xml:space="preserve"> je zabranjeno</w:t>
      </w:r>
      <w:r w:rsidRPr="004C739A">
        <w:rPr>
          <w:rFonts w:ascii="Times New Roman" w:hAnsi="Times New Roman" w:cs="Times New Roman"/>
          <w:sz w:val="24"/>
          <w:szCs w:val="24"/>
        </w:rPr>
        <w:t>, osim na dan preuzimanja istog od strane Davatelja javne usluge, uz dogovor s Davateljem javne usluge</w:t>
      </w:r>
      <w:r>
        <w:rPr>
          <w:rFonts w:ascii="Times New Roman" w:hAnsi="Times New Roman" w:cs="Times New Roman"/>
          <w:sz w:val="24"/>
          <w:szCs w:val="24"/>
        </w:rPr>
        <w:t xml:space="preserve"> </w:t>
      </w:r>
      <w:r w:rsidRPr="00A526A4">
        <w:rPr>
          <w:rFonts w:ascii="Times New Roman" w:hAnsi="Times New Roman" w:cs="Times New Roman"/>
          <w:sz w:val="24"/>
          <w:szCs w:val="24"/>
        </w:rPr>
        <w:t xml:space="preserve">i uz prisutnost </w:t>
      </w:r>
      <w:r w:rsidRPr="000351C3">
        <w:rPr>
          <w:rFonts w:ascii="Times New Roman" w:hAnsi="Times New Roman" w:cs="Times New Roman"/>
          <w:sz w:val="24"/>
          <w:szCs w:val="24"/>
        </w:rPr>
        <w:t>korisnika javne usluge.</w:t>
      </w:r>
    </w:p>
    <w:p w14:paraId="627CE813" w14:textId="77777777" w:rsidR="0042256A" w:rsidRPr="00FC5AF1" w:rsidRDefault="0042256A" w:rsidP="00FC5AF1">
      <w:pPr>
        <w:spacing w:after="0" w:line="240" w:lineRule="auto"/>
        <w:ind w:firstLine="708"/>
        <w:jc w:val="both"/>
        <w:rPr>
          <w:rFonts w:ascii="Times New Roman" w:hAnsi="Times New Roman" w:cs="Times New Roman"/>
          <w:sz w:val="24"/>
          <w:szCs w:val="24"/>
        </w:rPr>
      </w:pPr>
    </w:p>
    <w:p w14:paraId="59036FEC" w14:textId="77777777" w:rsidR="00F76EAB"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Otpadni tekstil</w:t>
      </w:r>
      <w:r w:rsidR="001C3ACF" w:rsidRPr="00FC5AF1">
        <w:rPr>
          <w:rFonts w:ascii="Times New Roman" w:hAnsi="Times New Roman" w:cs="Times New Roman"/>
          <w:b/>
          <w:i/>
          <w:sz w:val="24"/>
          <w:szCs w:val="24"/>
        </w:rPr>
        <w:t xml:space="preserve"> i obuća</w:t>
      </w:r>
    </w:p>
    <w:p w14:paraId="73E9A82B" w14:textId="645F87A7" w:rsidR="00D565E5" w:rsidRPr="00FC5AF1" w:rsidRDefault="00D565E5" w:rsidP="00FC5AF1">
      <w:pPr>
        <w:pStyle w:val="Bezproreda"/>
        <w:rPr>
          <w:rFonts w:ascii="Times New Roman" w:hAnsi="Times New Roman" w:cs="Times New Roman"/>
          <w:sz w:val="24"/>
          <w:szCs w:val="24"/>
        </w:rPr>
      </w:pPr>
    </w:p>
    <w:p w14:paraId="08560561" w14:textId="77777777" w:rsidR="0042256A" w:rsidRPr="00FC5AF1" w:rsidRDefault="0042256A"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45.</w:t>
      </w:r>
      <w:bookmarkStart w:id="8" w:name="_Hlk493065143"/>
    </w:p>
    <w:p w14:paraId="65E567FD" w14:textId="12925BF3" w:rsidR="00D565E5" w:rsidRPr="00FC5AF1" w:rsidRDefault="002B296B" w:rsidP="00FC5AF1">
      <w:pPr>
        <w:pStyle w:val="Bezproreda"/>
        <w:ind w:firstLine="708"/>
        <w:jc w:val="both"/>
        <w:rPr>
          <w:rFonts w:ascii="Times New Roman" w:hAnsi="Times New Roman" w:cs="Times New Roman"/>
          <w:b/>
          <w:sz w:val="24"/>
          <w:szCs w:val="24"/>
        </w:rPr>
      </w:pPr>
      <w:r w:rsidRPr="00FC5AF1">
        <w:rPr>
          <w:rFonts w:ascii="Times New Roman" w:hAnsi="Times New Roman" w:cs="Times New Roman"/>
          <w:sz w:val="24"/>
          <w:szCs w:val="24"/>
        </w:rPr>
        <w:t>Korisnici</w:t>
      </w:r>
      <w:r w:rsidR="003A16A5" w:rsidRPr="00FC5AF1">
        <w:rPr>
          <w:rFonts w:ascii="Times New Roman" w:hAnsi="Times New Roman" w:cs="Times New Roman"/>
          <w:sz w:val="24"/>
          <w:szCs w:val="24"/>
        </w:rPr>
        <w:t xml:space="preserve"> javne usluge</w:t>
      </w:r>
      <w:r w:rsidR="000351C3">
        <w:rPr>
          <w:rFonts w:ascii="Times New Roman" w:hAnsi="Times New Roman" w:cs="Times New Roman"/>
          <w:sz w:val="24"/>
          <w:szCs w:val="24"/>
        </w:rPr>
        <w:t xml:space="preserve"> iz</w:t>
      </w:r>
      <w:r w:rsidR="003A16A5" w:rsidRPr="00FC5AF1">
        <w:rPr>
          <w:rFonts w:ascii="Times New Roman" w:hAnsi="Times New Roman" w:cs="Times New Roman"/>
          <w:sz w:val="24"/>
          <w:szCs w:val="24"/>
        </w:rPr>
        <w:t xml:space="preserve"> kategorija 1. i 2. </w:t>
      </w:r>
      <w:r w:rsidR="00D565E5" w:rsidRPr="00FC5AF1">
        <w:rPr>
          <w:rFonts w:ascii="Times New Roman" w:hAnsi="Times New Roman" w:cs="Times New Roman"/>
          <w:sz w:val="24"/>
          <w:szCs w:val="24"/>
        </w:rPr>
        <w:t xml:space="preserve"> </w:t>
      </w:r>
      <w:r w:rsidR="003A16A5" w:rsidRPr="00FC5AF1">
        <w:rPr>
          <w:rFonts w:ascii="Times New Roman" w:hAnsi="Times New Roman" w:cs="Times New Roman"/>
          <w:sz w:val="24"/>
          <w:szCs w:val="24"/>
        </w:rPr>
        <w:t xml:space="preserve">mogu </w:t>
      </w:r>
      <w:r w:rsidR="00F62DA7" w:rsidRPr="00FC5AF1">
        <w:rPr>
          <w:rFonts w:ascii="Times New Roman" w:hAnsi="Times New Roman" w:cs="Times New Roman"/>
          <w:sz w:val="24"/>
          <w:szCs w:val="24"/>
        </w:rPr>
        <w:t xml:space="preserve">predati </w:t>
      </w:r>
      <w:r w:rsidR="00D565E5" w:rsidRPr="00FC5AF1">
        <w:rPr>
          <w:rFonts w:ascii="Times New Roman" w:hAnsi="Times New Roman" w:cs="Times New Roman"/>
          <w:sz w:val="24"/>
          <w:szCs w:val="24"/>
        </w:rPr>
        <w:t>otpadni tekstil i obuću na sljedeć</w:t>
      </w:r>
      <w:r w:rsidR="0042256A" w:rsidRPr="00FC5AF1">
        <w:rPr>
          <w:rFonts w:ascii="Times New Roman" w:hAnsi="Times New Roman" w:cs="Times New Roman"/>
          <w:sz w:val="24"/>
          <w:szCs w:val="24"/>
        </w:rPr>
        <w:t xml:space="preserve">e </w:t>
      </w:r>
      <w:r w:rsidR="00D565E5" w:rsidRPr="00FC5AF1">
        <w:rPr>
          <w:rFonts w:ascii="Times New Roman" w:hAnsi="Times New Roman" w:cs="Times New Roman"/>
          <w:sz w:val="24"/>
          <w:szCs w:val="24"/>
        </w:rPr>
        <w:t>načine:</w:t>
      </w:r>
    </w:p>
    <w:bookmarkEnd w:id="8"/>
    <w:p w14:paraId="2CD3442E" w14:textId="77777777" w:rsidR="00F76EAB" w:rsidRPr="00FC5AF1" w:rsidRDefault="00F76EAB" w:rsidP="00FC5AF1">
      <w:pPr>
        <w:pStyle w:val="Odlomakpopisa"/>
        <w:numPr>
          <w:ilvl w:val="0"/>
          <w:numId w:val="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putem </w:t>
      </w:r>
      <w:r w:rsidR="006A77F8" w:rsidRPr="00FC5AF1">
        <w:rPr>
          <w:rFonts w:ascii="Times New Roman" w:hAnsi="Times New Roman" w:cs="Times New Roman"/>
          <w:sz w:val="24"/>
          <w:szCs w:val="24"/>
        </w:rPr>
        <w:t>tipiziranih spremnika za otpadni tekstil na javnim površinama</w:t>
      </w:r>
    </w:p>
    <w:p w14:paraId="3FEB686F" w14:textId="065C1E93" w:rsidR="00F62DA7" w:rsidRPr="00FC5AF1" w:rsidRDefault="008C35AB" w:rsidP="00FC5AF1">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reciklažno dvorište</w:t>
      </w:r>
    </w:p>
    <w:p w14:paraId="45124E5A" w14:textId="52EDEF41" w:rsidR="00F76EAB" w:rsidRPr="00FC5AF1" w:rsidRDefault="008C35AB" w:rsidP="00FC5AF1">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mobilno reciklažno dvorište</w:t>
      </w:r>
    </w:p>
    <w:p w14:paraId="6A54BF57" w14:textId="77777777" w:rsidR="00F62DA7" w:rsidRPr="00FC5AF1" w:rsidRDefault="00D565E5" w:rsidP="00FC5AF1">
      <w:pPr>
        <w:pStyle w:val="Odlomakpopisa"/>
        <w:numPr>
          <w:ilvl w:val="0"/>
          <w:numId w:val="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w:t>
      </w:r>
      <w:r w:rsidR="00F76EAB" w:rsidRPr="00FC5AF1">
        <w:rPr>
          <w:rFonts w:ascii="Times New Roman" w:hAnsi="Times New Roman" w:cs="Times New Roman"/>
          <w:sz w:val="24"/>
          <w:szCs w:val="24"/>
        </w:rPr>
        <w:t>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00F76EAB" w:rsidRPr="00FC5AF1">
        <w:rPr>
          <w:rFonts w:ascii="Times New Roman" w:hAnsi="Times New Roman" w:cs="Times New Roman"/>
          <w:sz w:val="24"/>
          <w:szCs w:val="24"/>
        </w:rPr>
        <w:t xml:space="preserve"> čija je prodajna površina tekstila i/ili obuće veća od 400 metara kvadratnih koji je dužan osigurati preuzimanje od posjednika iz kućanstva, bez naknade i bez obveze kupnje, za onu vrstu tekstila odnosno obuće koja se predaje kao otpad, a koju </w:t>
      </w:r>
      <w:r w:rsidRPr="00FC5AF1">
        <w:rPr>
          <w:rFonts w:ascii="Times New Roman" w:hAnsi="Times New Roman" w:cs="Times New Roman"/>
          <w:sz w:val="24"/>
          <w:szCs w:val="24"/>
        </w:rPr>
        <w:t xml:space="preserve">on </w:t>
      </w:r>
      <w:r w:rsidR="0061648A" w:rsidRPr="00FC5AF1">
        <w:rPr>
          <w:rFonts w:ascii="Times New Roman" w:hAnsi="Times New Roman" w:cs="Times New Roman"/>
          <w:sz w:val="24"/>
          <w:szCs w:val="24"/>
        </w:rPr>
        <w:t>ima u svom asortimanu prodaje.</w:t>
      </w:r>
    </w:p>
    <w:p w14:paraId="503D54FB" w14:textId="11A91482" w:rsidR="00F62DA7" w:rsidRDefault="008C35AB"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Korisnici</w:t>
      </w:r>
      <w:r w:rsidR="00F62DA7" w:rsidRPr="00FC5AF1">
        <w:rPr>
          <w:rFonts w:ascii="Times New Roman" w:hAnsi="Times New Roman" w:cs="Times New Roman"/>
          <w:sz w:val="24"/>
          <w:szCs w:val="24"/>
        </w:rPr>
        <w:t xml:space="preserve"> javne usluge</w:t>
      </w:r>
      <w:r w:rsidR="00A526A4">
        <w:rPr>
          <w:rFonts w:ascii="Times New Roman" w:hAnsi="Times New Roman" w:cs="Times New Roman"/>
          <w:sz w:val="24"/>
          <w:szCs w:val="24"/>
        </w:rPr>
        <w:t xml:space="preserve"> iz</w:t>
      </w:r>
      <w:r w:rsidR="00F62DA7" w:rsidRPr="00FC5AF1">
        <w:rPr>
          <w:rFonts w:ascii="Times New Roman" w:hAnsi="Times New Roman" w:cs="Times New Roman"/>
          <w:sz w:val="24"/>
          <w:szCs w:val="24"/>
        </w:rPr>
        <w:t xml:space="preserve"> kategorije 3. </w:t>
      </w:r>
      <w:r w:rsidRPr="00FC5AF1">
        <w:rPr>
          <w:rFonts w:ascii="Times New Roman" w:hAnsi="Times New Roman" w:cs="Times New Roman"/>
          <w:sz w:val="24"/>
          <w:szCs w:val="24"/>
        </w:rPr>
        <w:t xml:space="preserve">dužni su </w:t>
      </w:r>
      <w:r w:rsidR="00F62DA7" w:rsidRPr="00FC5AF1">
        <w:rPr>
          <w:rFonts w:ascii="Times New Roman" w:hAnsi="Times New Roman" w:cs="Times New Roman"/>
          <w:sz w:val="24"/>
          <w:szCs w:val="24"/>
        </w:rPr>
        <w:t>otpadni tekstil predavati ovlaštenom sakupljaču.</w:t>
      </w:r>
    </w:p>
    <w:p w14:paraId="158176F3" w14:textId="77777777" w:rsidR="00A526A4" w:rsidRPr="00FC5AF1" w:rsidRDefault="00A526A4" w:rsidP="00FC5AF1">
      <w:pPr>
        <w:spacing w:after="0" w:line="240" w:lineRule="auto"/>
        <w:ind w:firstLine="708"/>
        <w:jc w:val="both"/>
        <w:rPr>
          <w:rFonts w:ascii="Times New Roman" w:hAnsi="Times New Roman" w:cs="Times New Roman"/>
          <w:sz w:val="24"/>
          <w:szCs w:val="24"/>
        </w:rPr>
      </w:pPr>
    </w:p>
    <w:p w14:paraId="5BF1FBFF" w14:textId="77777777" w:rsidR="00F76EAB" w:rsidRPr="00FC5AF1" w:rsidRDefault="00F76EAB"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Otpad koji sadrži azbest</w:t>
      </w:r>
    </w:p>
    <w:p w14:paraId="20A5B6F3" w14:textId="7043A71D" w:rsidR="0042256A" w:rsidRPr="00FC5AF1" w:rsidRDefault="0042256A" w:rsidP="00FC5AF1">
      <w:pPr>
        <w:spacing w:after="0" w:line="240" w:lineRule="auto"/>
        <w:jc w:val="both"/>
        <w:rPr>
          <w:rFonts w:ascii="Times New Roman" w:hAnsi="Times New Roman" w:cs="Times New Roman"/>
          <w:sz w:val="24"/>
          <w:szCs w:val="24"/>
        </w:rPr>
      </w:pPr>
    </w:p>
    <w:p w14:paraId="6E6EE89C" w14:textId="0C080048" w:rsidR="0042256A"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46</w:t>
      </w:r>
      <w:r w:rsidR="0042256A" w:rsidRPr="00FC5AF1">
        <w:rPr>
          <w:rFonts w:ascii="Times New Roman" w:hAnsi="Times New Roman" w:cs="Times New Roman"/>
          <w:b/>
          <w:sz w:val="24"/>
          <w:szCs w:val="24"/>
        </w:rPr>
        <w:t>.</w:t>
      </w:r>
    </w:p>
    <w:p w14:paraId="56D25822" w14:textId="3FA067B0" w:rsidR="0061648A" w:rsidRPr="00FC5AF1" w:rsidRDefault="0015395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F11AD8" w:rsidRPr="00FC5AF1">
        <w:rPr>
          <w:rFonts w:ascii="Times New Roman" w:hAnsi="Times New Roman" w:cs="Times New Roman"/>
          <w:sz w:val="24"/>
          <w:szCs w:val="24"/>
        </w:rPr>
        <w:t>javne usluge</w:t>
      </w:r>
      <w:r w:rsidR="00A526A4">
        <w:rPr>
          <w:rFonts w:ascii="Times New Roman" w:hAnsi="Times New Roman" w:cs="Times New Roman"/>
          <w:sz w:val="24"/>
          <w:szCs w:val="24"/>
        </w:rPr>
        <w:t xml:space="preserve"> iz</w:t>
      </w:r>
      <w:r w:rsidR="00F11AD8" w:rsidRPr="00FC5AF1">
        <w:rPr>
          <w:rFonts w:ascii="Times New Roman" w:hAnsi="Times New Roman" w:cs="Times New Roman"/>
          <w:sz w:val="24"/>
          <w:szCs w:val="24"/>
        </w:rPr>
        <w:t xml:space="preserve"> kategorij</w:t>
      </w:r>
      <w:r w:rsidR="00A526A4">
        <w:rPr>
          <w:rFonts w:ascii="Times New Roman" w:hAnsi="Times New Roman" w:cs="Times New Roman"/>
          <w:sz w:val="24"/>
          <w:szCs w:val="24"/>
        </w:rPr>
        <w:t>a</w:t>
      </w:r>
      <w:r w:rsidR="00F11AD8" w:rsidRPr="00FC5AF1">
        <w:rPr>
          <w:rFonts w:ascii="Times New Roman" w:hAnsi="Times New Roman" w:cs="Times New Roman"/>
          <w:sz w:val="24"/>
          <w:szCs w:val="24"/>
        </w:rPr>
        <w:t xml:space="preserve"> 1.,</w:t>
      </w:r>
      <w:r w:rsidRPr="00FC5AF1">
        <w:rPr>
          <w:rFonts w:ascii="Times New Roman" w:hAnsi="Times New Roman" w:cs="Times New Roman"/>
          <w:sz w:val="24"/>
          <w:szCs w:val="24"/>
        </w:rPr>
        <w:t xml:space="preserve"> 2.</w:t>
      </w:r>
      <w:r w:rsidR="00F11AD8" w:rsidRPr="00FC5AF1">
        <w:rPr>
          <w:rFonts w:ascii="Times New Roman" w:hAnsi="Times New Roman" w:cs="Times New Roman"/>
          <w:sz w:val="24"/>
          <w:szCs w:val="24"/>
        </w:rPr>
        <w:t xml:space="preserve"> i 3. dužni su</w:t>
      </w:r>
      <w:r w:rsidRPr="00FC5AF1">
        <w:rPr>
          <w:rFonts w:ascii="Times New Roman" w:hAnsi="Times New Roman" w:cs="Times New Roman"/>
          <w:sz w:val="24"/>
          <w:szCs w:val="24"/>
        </w:rPr>
        <w:t xml:space="preserve"> otpad koj</w:t>
      </w:r>
      <w:r w:rsidR="00A2602C" w:rsidRPr="00FC5AF1">
        <w:rPr>
          <w:rFonts w:ascii="Times New Roman" w:hAnsi="Times New Roman" w:cs="Times New Roman"/>
          <w:sz w:val="24"/>
          <w:szCs w:val="24"/>
        </w:rPr>
        <w:t xml:space="preserve">i sadrži azbest predati </w:t>
      </w:r>
      <w:r w:rsidR="00176B1D" w:rsidRPr="00FC5AF1">
        <w:rPr>
          <w:rFonts w:ascii="Times New Roman" w:hAnsi="Times New Roman" w:cs="Times New Roman"/>
          <w:sz w:val="24"/>
          <w:szCs w:val="24"/>
        </w:rPr>
        <w:t xml:space="preserve">ovlaštenoj </w:t>
      </w:r>
      <w:r w:rsidR="00D15B68" w:rsidRPr="00FC5AF1">
        <w:rPr>
          <w:rFonts w:ascii="Times New Roman" w:hAnsi="Times New Roman" w:cs="Times New Roman"/>
          <w:sz w:val="24"/>
          <w:szCs w:val="24"/>
        </w:rPr>
        <w:t>osobi</w:t>
      </w:r>
      <w:r w:rsidR="00176B1D" w:rsidRPr="00FC5AF1">
        <w:rPr>
          <w:rFonts w:ascii="Times New Roman" w:hAnsi="Times New Roman" w:cs="Times New Roman"/>
          <w:sz w:val="24"/>
          <w:szCs w:val="24"/>
        </w:rPr>
        <w:t xml:space="preserve"> za zbrinjavanje </w:t>
      </w:r>
      <w:r w:rsidR="00A526A4">
        <w:rPr>
          <w:rFonts w:ascii="Times New Roman" w:hAnsi="Times New Roman" w:cs="Times New Roman"/>
          <w:sz w:val="24"/>
          <w:szCs w:val="24"/>
        </w:rPr>
        <w:t xml:space="preserve">te vrste </w:t>
      </w:r>
      <w:r w:rsidR="00A2602C" w:rsidRPr="00FC5AF1">
        <w:rPr>
          <w:rFonts w:ascii="Times New Roman" w:hAnsi="Times New Roman" w:cs="Times New Roman"/>
          <w:sz w:val="24"/>
          <w:szCs w:val="24"/>
        </w:rPr>
        <w:t>otpada</w:t>
      </w:r>
      <w:r w:rsidR="00A526A4">
        <w:rPr>
          <w:rFonts w:ascii="Times New Roman" w:hAnsi="Times New Roman" w:cs="Times New Roman"/>
          <w:sz w:val="24"/>
          <w:szCs w:val="24"/>
        </w:rPr>
        <w:t>.</w:t>
      </w:r>
    </w:p>
    <w:p w14:paraId="2CB6ECB5" w14:textId="77777777" w:rsidR="00A526A4" w:rsidRDefault="00A526A4" w:rsidP="00FC5AF1">
      <w:pPr>
        <w:spacing w:after="0" w:line="240" w:lineRule="auto"/>
        <w:jc w:val="both"/>
        <w:rPr>
          <w:rFonts w:ascii="Times New Roman" w:hAnsi="Times New Roman" w:cs="Times New Roman"/>
          <w:b/>
          <w:i/>
          <w:sz w:val="24"/>
          <w:szCs w:val="24"/>
        </w:rPr>
      </w:pPr>
    </w:p>
    <w:p w14:paraId="3352723C" w14:textId="24BE1EF9" w:rsidR="00770EC8" w:rsidRPr="00FC5AF1" w:rsidRDefault="00F76EAB"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t>Otpadni lijekovi i medicinski otpad</w:t>
      </w:r>
    </w:p>
    <w:p w14:paraId="39A0E462" w14:textId="77777777" w:rsidR="004B3A4A" w:rsidRPr="00FC5AF1" w:rsidRDefault="004B3A4A" w:rsidP="00FC5AF1">
      <w:pPr>
        <w:pStyle w:val="Bezproreda"/>
        <w:rPr>
          <w:rFonts w:ascii="Times New Roman" w:hAnsi="Times New Roman" w:cs="Times New Roman"/>
          <w:sz w:val="24"/>
          <w:szCs w:val="24"/>
        </w:rPr>
      </w:pPr>
    </w:p>
    <w:p w14:paraId="4DC7EBB1" w14:textId="4AE5119E" w:rsidR="00770EC8"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47</w:t>
      </w:r>
      <w:r w:rsidR="00770EC8" w:rsidRPr="00FC5AF1">
        <w:rPr>
          <w:rFonts w:ascii="Times New Roman" w:hAnsi="Times New Roman" w:cs="Times New Roman"/>
          <w:b/>
          <w:sz w:val="24"/>
          <w:szCs w:val="24"/>
        </w:rPr>
        <w:t>.</w:t>
      </w:r>
    </w:p>
    <w:p w14:paraId="6C665918" w14:textId="6F75E4D7" w:rsidR="00F76EAB" w:rsidRPr="00FC5AF1" w:rsidRDefault="00F76EAB"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S</w:t>
      </w:r>
      <w:r w:rsidR="00A526A4">
        <w:rPr>
          <w:rFonts w:ascii="Times New Roman" w:hAnsi="Times New Roman" w:cs="Times New Roman"/>
          <w:sz w:val="24"/>
          <w:szCs w:val="24"/>
        </w:rPr>
        <w:t>ve otpadne lijekove i</w:t>
      </w:r>
      <w:r w:rsidRPr="00FC5AF1">
        <w:rPr>
          <w:rFonts w:ascii="Times New Roman" w:hAnsi="Times New Roman" w:cs="Times New Roman"/>
          <w:sz w:val="24"/>
          <w:szCs w:val="24"/>
        </w:rPr>
        <w:t xml:space="preserve"> opasni medicinski otpad zabranjeno </w:t>
      </w:r>
      <w:r w:rsidR="00A526A4">
        <w:rPr>
          <w:rFonts w:ascii="Times New Roman" w:hAnsi="Times New Roman" w:cs="Times New Roman"/>
          <w:sz w:val="24"/>
          <w:szCs w:val="24"/>
        </w:rPr>
        <w:t xml:space="preserve">je </w:t>
      </w:r>
      <w:r w:rsidR="00165D52" w:rsidRPr="00FC5AF1">
        <w:rPr>
          <w:rFonts w:ascii="Times New Roman" w:hAnsi="Times New Roman" w:cs="Times New Roman"/>
          <w:sz w:val="24"/>
          <w:szCs w:val="24"/>
        </w:rPr>
        <w:t>o</w:t>
      </w:r>
      <w:r w:rsidR="009B352C" w:rsidRPr="00FC5AF1">
        <w:rPr>
          <w:rFonts w:ascii="Times New Roman" w:hAnsi="Times New Roman" w:cs="Times New Roman"/>
          <w:sz w:val="24"/>
          <w:szCs w:val="24"/>
        </w:rPr>
        <w:t>dlagati zajedno s ko</w:t>
      </w:r>
      <w:r w:rsidRPr="00FC5AF1">
        <w:rPr>
          <w:rFonts w:ascii="Times New Roman" w:hAnsi="Times New Roman" w:cs="Times New Roman"/>
          <w:sz w:val="24"/>
          <w:szCs w:val="24"/>
        </w:rPr>
        <w:t xml:space="preserve">munalnim otpadom. </w:t>
      </w:r>
    </w:p>
    <w:p w14:paraId="2D74D13A" w14:textId="77777777" w:rsidR="003A7793" w:rsidRPr="00FC5AF1" w:rsidRDefault="003A7793" w:rsidP="00FC5AF1">
      <w:pPr>
        <w:pStyle w:val="Bezproreda"/>
        <w:jc w:val="both"/>
        <w:rPr>
          <w:rFonts w:ascii="Times New Roman" w:hAnsi="Times New Roman" w:cs="Times New Roman"/>
          <w:sz w:val="24"/>
          <w:szCs w:val="24"/>
        </w:rPr>
      </w:pPr>
    </w:p>
    <w:p w14:paraId="6E3DE431" w14:textId="7C81C8B3"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48</w:t>
      </w:r>
      <w:r w:rsidR="00770EC8" w:rsidRPr="00FC5AF1">
        <w:rPr>
          <w:rFonts w:ascii="Times New Roman" w:hAnsi="Times New Roman" w:cs="Times New Roman"/>
          <w:b/>
          <w:sz w:val="24"/>
          <w:szCs w:val="24"/>
        </w:rPr>
        <w:t>.</w:t>
      </w:r>
    </w:p>
    <w:p w14:paraId="758B59EF" w14:textId="7EBFE806" w:rsidR="003A7793" w:rsidRPr="00FC5AF1" w:rsidRDefault="003A779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w:t>
      </w:r>
      <w:r w:rsidR="00A526A4">
        <w:rPr>
          <w:rFonts w:ascii="Times New Roman" w:hAnsi="Times New Roman" w:cs="Times New Roman"/>
          <w:sz w:val="24"/>
          <w:szCs w:val="24"/>
        </w:rPr>
        <w:t>ci</w:t>
      </w:r>
      <w:r w:rsidRPr="00FC5AF1">
        <w:rPr>
          <w:rFonts w:ascii="Times New Roman" w:hAnsi="Times New Roman" w:cs="Times New Roman"/>
          <w:sz w:val="24"/>
          <w:szCs w:val="24"/>
        </w:rPr>
        <w:t xml:space="preserve"> javne usluge</w:t>
      </w:r>
      <w:r w:rsidR="00A526A4">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kategorija 1. i 2. duž</w:t>
      </w:r>
      <w:r w:rsidR="00A526A4">
        <w:rPr>
          <w:rFonts w:ascii="Times New Roman" w:hAnsi="Times New Roman" w:cs="Times New Roman"/>
          <w:sz w:val="24"/>
          <w:szCs w:val="24"/>
        </w:rPr>
        <w:t>ni su</w:t>
      </w:r>
      <w:r w:rsidRPr="00FC5AF1">
        <w:rPr>
          <w:rFonts w:ascii="Times New Roman" w:hAnsi="Times New Roman" w:cs="Times New Roman"/>
          <w:sz w:val="24"/>
          <w:szCs w:val="24"/>
        </w:rPr>
        <w:t xml:space="preserve"> predavati otpadne lijekove i </w:t>
      </w:r>
      <w:r w:rsidR="00AB6EE8" w:rsidRPr="00FC5AF1">
        <w:rPr>
          <w:rFonts w:ascii="Times New Roman" w:hAnsi="Times New Roman" w:cs="Times New Roman"/>
          <w:sz w:val="24"/>
          <w:szCs w:val="24"/>
        </w:rPr>
        <w:t>medicinski otpad na jedan od sl</w:t>
      </w:r>
      <w:r w:rsidRPr="00FC5AF1">
        <w:rPr>
          <w:rFonts w:ascii="Times New Roman" w:hAnsi="Times New Roman" w:cs="Times New Roman"/>
          <w:sz w:val="24"/>
          <w:szCs w:val="24"/>
        </w:rPr>
        <w:t>jedećih načina:</w:t>
      </w:r>
    </w:p>
    <w:p w14:paraId="1F0F5D21" w14:textId="77777777" w:rsidR="004B283C" w:rsidRPr="004B283C" w:rsidRDefault="004B283C" w:rsidP="004B283C">
      <w:pPr>
        <w:pStyle w:val="Odlomakpopisa"/>
        <w:numPr>
          <w:ilvl w:val="0"/>
          <w:numId w:val="37"/>
        </w:numPr>
        <w:spacing w:after="0" w:line="240" w:lineRule="auto"/>
        <w:jc w:val="both"/>
        <w:rPr>
          <w:rFonts w:ascii="Times New Roman" w:hAnsi="Times New Roman" w:cs="Times New Roman"/>
          <w:sz w:val="24"/>
          <w:szCs w:val="24"/>
        </w:rPr>
      </w:pPr>
      <w:r w:rsidRPr="004B283C">
        <w:rPr>
          <w:rFonts w:ascii="Times New Roman" w:hAnsi="Times New Roman" w:cs="Times New Roman"/>
          <w:sz w:val="24"/>
          <w:szCs w:val="24"/>
        </w:rPr>
        <w:t>medicinski otpad s oštricama ili šiljatim završecima koji sadrži korištene zaražene i/ili potencijalno zaražene igle, lancete, štrcaljke, skalpele i tome slične oštre predmete koji su bili u kontaktu s pacijentom i/ili potencijalno zaraznim materijalom: u medicinsku ustanovu, svom osobnom liječniku</w:t>
      </w:r>
    </w:p>
    <w:p w14:paraId="4DAE43B3" w14:textId="77777777" w:rsidR="00F76EAB" w:rsidRPr="00FC5AF1" w:rsidRDefault="00F76EAB" w:rsidP="00FC5AF1">
      <w:pPr>
        <w:pStyle w:val="Odlomakpopisa"/>
        <w:numPr>
          <w:ilvl w:val="0"/>
          <w:numId w:val="3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stare lijekove i/ili sličan farmaceutski otpad u:</w:t>
      </w:r>
      <w:r w:rsidR="00637DDB" w:rsidRPr="00FC5AF1">
        <w:rPr>
          <w:rFonts w:ascii="Times New Roman" w:hAnsi="Times New Roman" w:cs="Times New Roman"/>
          <w:sz w:val="24"/>
          <w:szCs w:val="24"/>
        </w:rPr>
        <w:t xml:space="preserve"> l</w:t>
      </w:r>
      <w:r w:rsidRPr="00FC5AF1">
        <w:rPr>
          <w:rFonts w:ascii="Times New Roman" w:hAnsi="Times New Roman" w:cs="Times New Roman"/>
          <w:sz w:val="24"/>
          <w:szCs w:val="24"/>
        </w:rPr>
        <w:t>jekarne</w:t>
      </w:r>
      <w:r w:rsidR="00637DDB" w:rsidRPr="00FC5AF1">
        <w:rPr>
          <w:rFonts w:ascii="Times New Roman" w:hAnsi="Times New Roman" w:cs="Times New Roman"/>
          <w:sz w:val="24"/>
          <w:szCs w:val="24"/>
        </w:rPr>
        <w:t>,</w:t>
      </w:r>
      <w:r w:rsidR="003A7793" w:rsidRPr="00FC5AF1">
        <w:rPr>
          <w:rFonts w:ascii="Times New Roman" w:hAnsi="Times New Roman" w:cs="Times New Roman"/>
          <w:sz w:val="24"/>
          <w:szCs w:val="24"/>
        </w:rPr>
        <w:t xml:space="preserve"> </w:t>
      </w:r>
      <w:r w:rsidR="0045392A" w:rsidRPr="00FC5AF1">
        <w:rPr>
          <w:rFonts w:ascii="Times New Roman" w:hAnsi="Times New Roman" w:cs="Times New Roman"/>
          <w:sz w:val="24"/>
          <w:szCs w:val="24"/>
        </w:rPr>
        <w:t>veterinarske</w:t>
      </w:r>
      <w:r w:rsidR="003A7793" w:rsidRPr="00FC5AF1">
        <w:rPr>
          <w:rFonts w:ascii="Times New Roman" w:hAnsi="Times New Roman" w:cs="Times New Roman"/>
          <w:sz w:val="24"/>
          <w:szCs w:val="24"/>
        </w:rPr>
        <w:t xml:space="preserve"> ambulante (</w:t>
      </w:r>
      <w:r w:rsidRPr="00FC5AF1">
        <w:rPr>
          <w:rFonts w:ascii="Times New Roman" w:hAnsi="Times New Roman" w:cs="Times New Roman"/>
          <w:sz w:val="24"/>
          <w:szCs w:val="24"/>
        </w:rPr>
        <w:t>l</w:t>
      </w:r>
      <w:r w:rsidR="00637DDB" w:rsidRPr="00FC5AF1">
        <w:rPr>
          <w:rFonts w:ascii="Times New Roman" w:hAnsi="Times New Roman" w:cs="Times New Roman"/>
          <w:sz w:val="24"/>
          <w:szCs w:val="24"/>
        </w:rPr>
        <w:t>i</w:t>
      </w:r>
      <w:r w:rsidRPr="00FC5AF1">
        <w:rPr>
          <w:rFonts w:ascii="Times New Roman" w:hAnsi="Times New Roman" w:cs="Times New Roman"/>
          <w:sz w:val="24"/>
          <w:szCs w:val="24"/>
        </w:rPr>
        <w:t>jekovi namijenjeni životinjama)</w:t>
      </w:r>
    </w:p>
    <w:p w14:paraId="316809DD" w14:textId="77777777" w:rsidR="00F76EAB" w:rsidRPr="00FC5AF1" w:rsidRDefault="003A7793" w:rsidP="00FC5AF1">
      <w:pPr>
        <w:pStyle w:val="Odlomakpopisa"/>
        <w:numPr>
          <w:ilvl w:val="0"/>
          <w:numId w:val="3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u </w:t>
      </w:r>
      <w:r w:rsidR="005D63DA" w:rsidRPr="00FC5AF1">
        <w:rPr>
          <w:rFonts w:ascii="Times New Roman" w:hAnsi="Times New Roman" w:cs="Times New Roman"/>
          <w:sz w:val="24"/>
          <w:szCs w:val="24"/>
        </w:rPr>
        <w:t>reciklažn</w:t>
      </w:r>
      <w:r w:rsidR="00906EAD" w:rsidRPr="00FC5AF1">
        <w:rPr>
          <w:rFonts w:ascii="Times New Roman" w:hAnsi="Times New Roman" w:cs="Times New Roman"/>
          <w:sz w:val="24"/>
          <w:szCs w:val="24"/>
        </w:rPr>
        <w:t>o</w:t>
      </w:r>
      <w:r w:rsidR="005D63DA" w:rsidRPr="00FC5AF1">
        <w:rPr>
          <w:rFonts w:ascii="Times New Roman" w:hAnsi="Times New Roman" w:cs="Times New Roman"/>
          <w:sz w:val="24"/>
          <w:szCs w:val="24"/>
        </w:rPr>
        <w:t xml:space="preserve"> dvorište</w:t>
      </w:r>
    </w:p>
    <w:p w14:paraId="7F4F22F8" w14:textId="77777777" w:rsidR="00637DDB" w:rsidRPr="00FC5AF1" w:rsidRDefault="003A7793" w:rsidP="00FC5AF1">
      <w:pPr>
        <w:pStyle w:val="Odlomakpopisa"/>
        <w:numPr>
          <w:ilvl w:val="0"/>
          <w:numId w:val="3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u </w:t>
      </w:r>
      <w:r w:rsidR="005D63DA" w:rsidRPr="00FC5AF1">
        <w:rPr>
          <w:rFonts w:ascii="Times New Roman" w:hAnsi="Times New Roman" w:cs="Times New Roman"/>
          <w:sz w:val="24"/>
          <w:szCs w:val="24"/>
        </w:rPr>
        <w:t>mobiln</w:t>
      </w:r>
      <w:r w:rsidR="00906EAD" w:rsidRPr="00FC5AF1">
        <w:rPr>
          <w:rFonts w:ascii="Times New Roman" w:hAnsi="Times New Roman" w:cs="Times New Roman"/>
          <w:sz w:val="24"/>
          <w:szCs w:val="24"/>
        </w:rPr>
        <w:t>o</w:t>
      </w:r>
      <w:r w:rsidR="00F76EAB" w:rsidRPr="00FC5AF1">
        <w:rPr>
          <w:rFonts w:ascii="Times New Roman" w:hAnsi="Times New Roman" w:cs="Times New Roman"/>
          <w:sz w:val="24"/>
          <w:szCs w:val="24"/>
        </w:rPr>
        <w:t xml:space="preserve"> reci</w:t>
      </w:r>
      <w:r w:rsidR="005D63DA" w:rsidRPr="00FC5AF1">
        <w:rPr>
          <w:rFonts w:ascii="Times New Roman" w:hAnsi="Times New Roman" w:cs="Times New Roman"/>
          <w:sz w:val="24"/>
          <w:szCs w:val="24"/>
        </w:rPr>
        <w:t>klažn</w:t>
      </w:r>
      <w:r w:rsidR="00906EAD" w:rsidRPr="00FC5AF1">
        <w:rPr>
          <w:rFonts w:ascii="Times New Roman" w:hAnsi="Times New Roman" w:cs="Times New Roman"/>
          <w:sz w:val="24"/>
          <w:szCs w:val="24"/>
        </w:rPr>
        <w:t>o</w:t>
      </w:r>
      <w:r w:rsidR="00B11093" w:rsidRPr="00FC5AF1">
        <w:rPr>
          <w:rFonts w:ascii="Times New Roman" w:hAnsi="Times New Roman" w:cs="Times New Roman"/>
          <w:sz w:val="24"/>
          <w:szCs w:val="24"/>
        </w:rPr>
        <w:t xml:space="preserve"> dvorište</w:t>
      </w:r>
      <w:r w:rsidR="00637DDB" w:rsidRPr="00FC5AF1">
        <w:rPr>
          <w:rFonts w:ascii="Times New Roman" w:hAnsi="Times New Roman" w:cs="Times New Roman"/>
          <w:sz w:val="24"/>
          <w:szCs w:val="24"/>
        </w:rPr>
        <w:t>.</w:t>
      </w:r>
    </w:p>
    <w:p w14:paraId="19FD936F" w14:textId="560B498D" w:rsidR="004269AE" w:rsidRPr="00FC5AF1" w:rsidRDefault="004269AE"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 xml:space="preserve">javne usluge </w:t>
      </w:r>
      <w:r w:rsidR="00A526A4">
        <w:rPr>
          <w:rFonts w:ascii="Times New Roman" w:hAnsi="Times New Roman" w:cs="Times New Roman"/>
          <w:sz w:val="24"/>
          <w:szCs w:val="24"/>
        </w:rPr>
        <w:t xml:space="preserve">iz </w:t>
      </w:r>
      <w:r w:rsidRPr="00FC5AF1">
        <w:rPr>
          <w:rFonts w:ascii="Times New Roman" w:hAnsi="Times New Roman" w:cs="Times New Roman"/>
          <w:sz w:val="24"/>
          <w:szCs w:val="24"/>
        </w:rPr>
        <w:t>kategorije 3. dužni su otpadne lijekove i medicinski otpad predavati ovlaštenom sakupljaču uz predviđenu prateću dok</w:t>
      </w:r>
      <w:r w:rsidR="00A2602C" w:rsidRPr="00FC5AF1">
        <w:rPr>
          <w:rFonts w:ascii="Times New Roman" w:hAnsi="Times New Roman" w:cs="Times New Roman"/>
          <w:sz w:val="24"/>
          <w:szCs w:val="24"/>
        </w:rPr>
        <w:t>umentaciju</w:t>
      </w:r>
      <w:r w:rsidR="00B11093" w:rsidRPr="00FC5AF1">
        <w:rPr>
          <w:rFonts w:ascii="Times New Roman" w:hAnsi="Times New Roman" w:cs="Times New Roman"/>
          <w:sz w:val="24"/>
          <w:szCs w:val="24"/>
        </w:rPr>
        <w:t>.</w:t>
      </w:r>
    </w:p>
    <w:p w14:paraId="2E6461A0" w14:textId="77777777" w:rsidR="00286CF5" w:rsidRDefault="00286CF5" w:rsidP="00FC5AF1">
      <w:pPr>
        <w:spacing w:after="0" w:line="240" w:lineRule="auto"/>
        <w:jc w:val="both"/>
        <w:rPr>
          <w:rFonts w:ascii="Times New Roman" w:hAnsi="Times New Roman" w:cs="Times New Roman"/>
          <w:b/>
          <w:i/>
          <w:sz w:val="24"/>
          <w:szCs w:val="24"/>
        </w:rPr>
      </w:pPr>
    </w:p>
    <w:p w14:paraId="4F474970" w14:textId="77777777" w:rsidR="00087C61" w:rsidRDefault="00087C61" w:rsidP="00FC5AF1">
      <w:pPr>
        <w:spacing w:after="0" w:line="240" w:lineRule="auto"/>
        <w:jc w:val="both"/>
        <w:rPr>
          <w:rFonts w:ascii="Times New Roman" w:hAnsi="Times New Roman" w:cs="Times New Roman"/>
          <w:b/>
          <w:i/>
          <w:sz w:val="24"/>
          <w:szCs w:val="24"/>
        </w:rPr>
      </w:pPr>
    </w:p>
    <w:p w14:paraId="7CD91B89" w14:textId="77777777" w:rsidR="00087C61" w:rsidRDefault="00087C61" w:rsidP="00FC5AF1">
      <w:pPr>
        <w:spacing w:after="0" w:line="240" w:lineRule="auto"/>
        <w:jc w:val="both"/>
        <w:rPr>
          <w:rFonts w:ascii="Times New Roman" w:hAnsi="Times New Roman" w:cs="Times New Roman"/>
          <w:b/>
          <w:i/>
          <w:sz w:val="24"/>
          <w:szCs w:val="24"/>
        </w:rPr>
      </w:pPr>
    </w:p>
    <w:p w14:paraId="30024C69" w14:textId="77777777" w:rsidR="00087C61" w:rsidRDefault="00087C61" w:rsidP="00FC5AF1">
      <w:pPr>
        <w:spacing w:after="0" w:line="240" w:lineRule="auto"/>
        <w:jc w:val="both"/>
        <w:rPr>
          <w:rFonts w:ascii="Times New Roman" w:hAnsi="Times New Roman" w:cs="Times New Roman"/>
          <w:b/>
          <w:i/>
          <w:sz w:val="24"/>
          <w:szCs w:val="24"/>
        </w:rPr>
      </w:pPr>
    </w:p>
    <w:p w14:paraId="45E51889" w14:textId="77777777" w:rsidR="00087C61" w:rsidRDefault="00087C61" w:rsidP="00FC5AF1">
      <w:pPr>
        <w:spacing w:after="0" w:line="240" w:lineRule="auto"/>
        <w:jc w:val="both"/>
        <w:rPr>
          <w:rFonts w:ascii="Times New Roman" w:hAnsi="Times New Roman" w:cs="Times New Roman"/>
          <w:b/>
          <w:i/>
          <w:sz w:val="24"/>
          <w:szCs w:val="24"/>
        </w:rPr>
      </w:pPr>
    </w:p>
    <w:p w14:paraId="38811BA5" w14:textId="5C01FFCE" w:rsidR="00770EC8" w:rsidRDefault="00906EAD" w:rsidP="00FC5AF1">
      <w:pPr>
        <w:spacing w:after="0" w:line="240" w:lineRule="auto"/>
        <w:jc w:val="both"/>
        <w:rPr>
          <w:rFonts w:ascii="Times New Roman" w:hAnsi="Times New Roman" w:cs="Times New Roman"/>
          <w:b/>
          <w:i/>
          <w:sz w:val="24"/>
          <w:szCs w:val="24"/>
        </w:rPr>
      </w:pPr>
      <w:r w:rsidRPr="00FC5AF1">
        <w:rPr>
          <w:rFonts w:ascii="Times New Roman" w:hAnsi="Times New Roman" w:cs="Times New Roman"/>
          <w:b/>
          <w:i/>
          <w:sz w:val="24"/>
          <w:szCs w:val="24"/>
        </w:rPr>
        <w:lastRenderedPageBreak/>
        <w:t>Animalni otpad</w:t>
      </w:r>
    </w:p>
    <w:p w14:paraId="53BF6304" w14:textId="77777777" w:rsidR="00286CF5" w:rsidRPr="00286CF5" w:rsidRDefault="00286CF5" w:rsidP="00FC5AF1">
      <w:pPr>
        <w:spacing w:after="0" w:line="240" w:lineRule="auto"/>
        <w:jc w:val="both"/>
        <w:rPr>
          <w:rFonts w:ascii="Times New Roman" w:hAnsi="Times New Roman" w:cs="Times New Roman"/>
          <w:b/>
          <w:i/>
          <w:sz w:val="24"/>
          <w:szCs w:val="24"/>
        </w:rPr>
      </w:pPr>
    </w:p>
    <w:p w14:paraId="73F1AAC1" w14:textId="0B2613F9"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49</w:t>
      </w:r>
      <w:r w:rsidR="00770EC8" w:rsidRPr="00FC5AF1">
        <w:rPr>
          <w:rFonts w:ascii="Times New Roman" w:hAnsi="Times New Roman" w:cs="Times New Roman"/>
          <w:b/>
          <w:sz w:val="24"/>
          <w:szCs w:val="24"/>
        </w:rPr>
        <w:t>.</w:t>
      </w:r>
    </w:p>
    <w:p w14:paraId="635495C6" w14:textId="36EA1237" w:rsidR="00B72B43" w:rsidRPr="00FC5AF1" w:rsidRDefault="00B72B4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Zabranjeno je odlaganje animalnog otpada u spremnike za miješani komunalni otpa</w:t>
      </w:r>
      <w:r w:rsidR="003E1F9C" w:rsidRPr="00FC5AF1">
        <w:rPr>
          <w:rFonts w:ascii="Times New Roman" w:hAnsi="Times New Roman" w:cs="Times New Roman"/>
          <w:sz w:val="24"/>
          <w:szCs w:val="24"/>
        </w:rPr>
        <w:t>d i u bilo koje druge spremnike.</w:t>
      </w:r>
      <w:r w:rsidRPr="00FC5AF1">
        <w:rPr>
          <w:rFonts w:ascii="Times New Roman" w:hAnsi="Times New Roman" w:cs="Times New Roman"/>
          <w:sz w:val="24"/>
          <w:szCs w:val="24"/>
        </w:rPr>
        <w:t xml:space="preserve"> </w:t>
      </w:r>
    </w:p>
    <w:p w14:paraId="4CC9AB56" w14:textId="60C6DB41" w:rsidR="00770EC8" w:rsidRPr="00FC5AF1" w:rsidRDefault="00770EC8" w:rsidP="00FC5AF1">
      <w:pPr>
        <w:pStyle w:val="Bezproreda"/>
        <w:rPr>
          <w:rFonts w:ascii="Times New Roman" w:hAnsi="Times New Roman" w:cs="Times New Roman"/>
          <w:sz w:val="24"/>
          <w:szCs w:val="24"/>
        </w:rPr>
      </w:pPr>
    </w:p>
    <w:p w14:paraId="47D63E94" w14:textId="721E6B7A" w:rsidR="00770EC8"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50</w:t>
      </w:r>
      <w:r w:rsidR="00770EC8" w:rsidRPr="00FC5AF1">
        <w:rPr>
          <w:rFonts w:ascii="Times New Roman" w:hAnsi="Times New Roman" w:cs="Times New Roman"/>
          <w:b/>
          <w:sz w:val="24"/>
          <w:szCs w:val="24"/>
        </w:rPr>
        <w:t>.</w:t>
      </w:r>
    </w:p>
    <w:p w14:paraId="3F02AE43" w14:textId="77777777" w:rsidR="00F76EAB" w:rsidRPr="00FC5AF1" w:rsidRDefault="007D5815"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Grad Samobor</w:t>
      </w:r>
      <w:r w:rsidR="00B72B43" w:rsidRPr="00FC5AF1">
        <w:rPr>
          <w:rFonts w:ascii="Times New Roman" w:hAnsi="Times New Roman" w:cs="Times New Roman"/>
          <w:sz w:val="24"/>
          <w:szCs w:val="24"/>
        </w:rPr>
        <w:t xml:space="preserve"> i</w:t>
      </w:r>
      <w:r w:rsidR="00EC5D86" w:rsidRPr="00FC5AF1">
        <w:rPr>
          <w:rFonts w:ascii="Times New Roman" w:hAnsi="Times New Roman" w:cs="Times New Roman"/>
          <w:sz w:val="24"/>
          <w:szCs w:val="24"/>
        </w:rPr>
        <w:t xml:space="preserve"> D</w:t>
      </w:r>
      <w:r w:rsidR="00001D40" w:rsidRPr="00FC5AF1">
        <w:rPr>
          <w:rFonts w:ascii="Times New Roman" w:hAnsi="Times New Roman" w:cs="Times New Roman"/>
          <w:sz w:val="24"/>
          <w:szCs w:val="24"/>
        </w:rPr>
        <w:t>avatelj javne usluge dužni su na</w:t>
      </w:r>
      <w:r w:rsidR="00B72B43" w:rsidRPr="00FC5AF1">
        <w:rPr>
          <w:rFonts w:ascii="Times New Roman" w:hAnsi="Times New Roman" w:cs="Times New Roman"/>
          <w:sz w:val="24"/>
          <w:szCs w:val="24"/>
        </w:rPr>
        <w:t xml:space="preserve"> svojim mrežnim stranicam</w:t>
      </w:r>
      <w:r w:rsidR="003E1F9C" w:rsidRPr="00FC5AF1">
        <w:rPr>
          <w:rFonts w:ascii="Times New Roman" w:hAnsi="Times New Roman" w:cs="Times New Roman"/>
          <w:sz w:val="24"/>
          <w:szCs w:val="24"/>
        </w:rPr>
        <w:t>a objaviti adrese i telefone ovlašte</w:t>
      </w:r>
      <w:r w:rsidR="00001D40" w:rsidRPr="00FC5AF1">
        <w:rPr>
          <w:rFonts w:ascii="Times New Roman" w:hAnsi="Times New Roman" w:cs="Times New Roman"/>
          <w:sz w:val="24"/>
          <w:szCs w:val="24"/>
        </w:rPr>
        <w:t>nih sakupljača animalnog otpada</w:t>
      </w:r>
      <w:r w:rsidR="00B72B43" w:rsidRPr="00FC5AF1">
        <w:rPr>
          <w:rFonts w:ascii="Times New Roman" w:hAnsi="Times New Roman" w:cs="Times New Roman"/>
          <w:sz w:val="24"/>
          <w:szCs w:val="24"/>
        </w:rPr>
        <w:t xml:space="preserve"> gdje korisnici mogu zbrinuti animalni otpad.</w:t>
      </w:r>
    </w:p>
    <w:p w14:paraId="047EAE62" w14:textId="77777777" w:rsidR="00016C95" w:rsidRPr="00FC5AF1" w:rsidRDefault="00016C95" w:rsidP="00FC5AF1">
      <w:pPr>
        <w:pStyle w:val="Bezproreda"/>
        <w:jc w:val="both"/>
        <w:rPr>
          <w:rFonts w:ascii="Times New Roman" w:hAnsi="Times New Roman" w:cs="Times New Roman"/>
          <w:sz w:val="24"/>
          <w:szCs w:val="24"/>
        </w:rPr>
      </w:pPr>
    </w:p>
    <w:p w14:paraId="1D854B9E" w14:textId="71EF4D8A" w:rsidR="00F76EAB" w:rsidRPr="00FC5AF1" w:rsidRDefault="007D18C6" w:rsidP="00FC5AF1">
      <w:pPr>
        <w:pStyle w:val="Bezproreda"/>
        <w:jc w:val="both"/>
        <w:rPr>
          <w:rFonts w:ascii="Times New Roman" w:hAnsi="Times New Roman" w:cs="Times New Roman"/>
          <w:b/>
          <w:i/>
          <w:sz w:val="24"/>
          <w:szCs w:val="24"/>
        </w:rPr>
      </w:pPr>
      <w:r w:rsidRPr="00FC5AF1">
        <w:rPr>
          <w:rFonts w:ascii="Times New Roman" w:hAnsi="Times New Roman" w:cs="Times New Roman"/>
          <w:b/>
          <w:i/>
          <w:sz w:val="24"/>
          <w:szCs w:val="24"/>
        </w:rPr>
        <w:t>Otpadne pele</w:t>
      </w:r>
      <w:r w:rsidR="00770EC8" w:rsidRPr="00FC5AF1">
        <w:rPr>
          <w:rFonts w:ascii="Times New Roman" w:hAnsi="Times New Roman" w:cs="Times New Roman"/>
          <w:b/>
          <w:i/>
          <w:sz w:val="24"/>
          <w:szCs w:val="24"/>
        </w:rPr>
        <w:t>ne</w:t>
      </w:r>
    </w:p>
    <w:p w14:paraId="5E9E766B" w14:textId="2023576A" w:rsidR="00770EC8" w:rsidRPr="00FC5AF1" w:rsidRDefault="00770EC8" w:rsidP="00FC5AF1">
      <w:pPr>
        <w:pStyle w:val="Bezproreda"/>
        <w:rPr>
          <w:rFonts w:ascii="Times New Roman" w:hAnsi="Times New Roman" w:cs="Times New Roman"/>
          <w:sz w:val="24"/>
          <w:szCs w:val="24"/>
        </w:rPr>
      </w:pPr>
    </w:p>
    <w:p w14:paraId="06DD309D" w14:textId="7CD89F64" w:rsidR="00770EC8" w:rsidRPr="00FC5AF1" w:rsidRDefault="00770EC8"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5</w:t>
      </w:r>
      <w:r w:rsidR="00286CF5">
        <w:rPr>
          <w:rFonts w:ascii="Times New Roman" w:hAnsi="Times New Roman" w:cs="Times New Roman"/>
          <w:b/>
          <w:sz w:val="24"/>
          <w:szCs w:val="24"/>
        </w:rPr>
        <w:t>1</w:t>
      </w:r>
      <w:r w:rsidRPr="00FC5AF1">
        <w:rPr>
          <w:rFonts w:ascii="Times New Roman" w:hAnsi="Times New Roman" w:cs="Times New Roman"/>
          <w:b/>
          <w:sz w:val="24"/>
          <w:szCs w:val="24"/>
        </w:rPr>
        <w:t>.</w:t>
      </w:r>
    </w:p>
    <w:p w14:paraId="1DB2B9BA" w14:textId="6FC7CE46" w:rsidR="00F76EAB" w:rsidRPr="008C35AB" w:rsidRDefault="00F76EAB" w:rsidP="00FC5AF1">
      <w:pPr>
        <w:spacing w:after="0" w:line="240" w:lineRule="auto"/>
        <w:ind w:firstLine="708"/>
        <w:jc w:val="both"/>
        <w:rPr>
          <w:rFonts w:ascii="Times New Roman" w:hAnsi="Times New Roman" w:cs="Times New Roman"/>
          <w:color w:val="FF0000"/>
          <w:sz w:val="24"/>
          <w:szCs w:val="24"/>
        </w:rPr>
      </w:pPr>
      <w:r w:rsidRPr="00FC5AF1">
        <w:rPr>
          <w:rFonts w:ascii="Times New Roman" w:hAnsi="Times New Roman" w:cs="Times New Roman"/>
          <w:sz w:val="24"/>
          <w:szCs w:val="24"/>
        </w:rPr>
        <w:t>Otpadne pelene inkontinentnih bolesnika, dječje pelene i sl. ne ulaze u kategoriju medicinsko</w:t>
      </w:r>
      <w:r w:rsidR="00C06B31" w:rsidRPr="00FC5AF1">
        <w:rPr>
          <w:rFonts w:ascii="Times New Roman" w:hAnsi="Times New Roman" w:cs="Times New Roman"/>
          <w:sz w:val="24"/>
          <w:szCs w:val="24"/>
        </w:rPr>
        <w:t>g otpada i predaju se zajedno s</w:t>
      </w:r>
      <w:r w:rsidRPr="00FC5AF1">
        <w:rPr>
          <w:rFonts w:ascii="Times New Roman" w:hAnsi="Times New Roman" w:cs="Times New Roman"/>
          <w:sz w:val="24"/>
          <w:szCs w:val="24"/>
        </w:rPr>
        <w:t xml:space="preserve"> miješan</w:t>
      </w:r>
      <w:r w:rsidR="00EC5D86" w:rsidRPr="00FC5AF1">
        <w:rPr>
          <w:rFonts w:ascii="Times New Roman" w:hAnsi="Times New Roman" w:cs="Times New Roman"/>
          <w:sz w:val="24"/>
          <w:szCs w:val="24"/>
        </w:rPr>
        <w:t>im komunalnim otpadom</w:t>
      </w:r>
      <w:r w:rsidR="00EC5D86" w:rsidRPr="00A50206">
        <w:rPr>
          <w:rFonts w:ascii="Times New Roman" w:hAnsi="Times New Roman" w:cs="Times New Roman"/>
          <w:sz w:val="24"/>
          <w:szCs w:val="24"/>
        </w:rPr>
        <w:t>,</w:t>
      </w:r>
      <w:r w:rsidR="00EC5D86" w:rsidRPr="007A3715">
        <w:rPr>
          <w:rFonts w:ascii="Times New Roman" w:hAnsi="Times New Roman" w:cs="Times New Roman"/>
          <w:sz w:val="24"/>
          <w:szCs w:val="24"/>
        </w:rPr>
        <w:t xml:space="preserve"> </w:t>
      </w:r>
      <w:r w:rsidR="004B283C" w:rsidRPr="007A3715">
        <w:rPr>
          <w:rFonts w:ascii="Times New Roman" w:hAnsi="Times New Roman" w:cs="Times New Roman"/>
          <w:sz w:val="24"/>
          <w:szCs w:val="24"/>
        </w:rPr>
        <w:t>ukoliko Davatelj javne usluge nije predvidio posebne vrećice u koje se taj otpad može odložiti.</w:t>
      </w:r>
    </w:p>
    <w:p w14:paraId="4DA20314" w14:textId="77777777" w:rsidR="00C9633D" w:rsidRDefault="00C9633D" w:rsidP="00FC5AF1">
      <w:pPr>
        <w:pStyle w:val="Bezproreda"/>
        <w:rPr>
          <w:rFonts w:ascii="Times New Roman" w:hAnsi="Times New Roman" w:cs="Times New Roman"/>
          <w:b/>
          <w:i/>
          <w:sz w:val="24"/>
          <w:szCs w:val="24"/>
        </w:rPr>
      </w:pPr>
    </w:p>
    <w:p w14:paraId="2F097115" w14:textId="1C4666B8" w:rsidR="001A000D" w:rsidRPr="00FC5AF1" w:rsidRDefault="00D67280"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Građevni</w:t>
      </w:r>
      <w:r w:rsidR="00F76EAB" w:rsidRPr="00FC5AF1">
        <w:rPr>
          <w:rFonts w:ascii="Times New Roman" w:hAnsi="Times New Roman" w:cs="Times New Roman"/>
          <w:b/>
          <w:i/>
          <w:sz w:val="24"/>
          <w:szCs w:val="24"/>
        </w:rPr>
        <w:t xml:space="preserve"> otpad</w:t>
      </w:r>
    </w:p>
    <w:p w14:paraId="5DEBFBFF" w14:textId="77777777" w:rsidR="00FE6781" w:rsidRPr="00FC5AF1" w:rsidRDefault="00FE6781" w:rsidP="00FC5AF1">
      <w:pPr>
        <w:pStyle w:val="Bezproreda"/>
        <w:rPr>
          <w:rFonts w:ascii="Times New Roman" w:hAnsi="Times New Roman" w:cs="Times New Roman"/>
          <w:sz w:val="24"/>
          <w:szCs w:val="24"/>
        </w:rPr>
      </w:pPr>
    </w:p>
    <w:p w14:paraId="3CF99963" w14:textId="2D00B131" w:rsidR="00770EC8"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52</w:t>
      </w:r>
      <w:r w:rsidR="00770EC8" w:rsidRPr="00FC5AF1">
        <w:rPr>
          <w:rFonts w:ascii="Times New Roman" w:hAnsi="Times New Roman" w:cs="Times New Roman"/>
          <w:b/>
          <w:sz w:val="24"/>
          <w:szCs w:val="24"/>
        </w:rPr>
        <w:t>.</w:t>
      </w:r>
    </w:p>
    <w:p w14:paraId="1843F29F" w14:textId="77777777" w:rsidR="00F35495" w:rsidRPr="00FC5AF1" w:rsidRDefault="00F3549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Vlasnik građevnog otpada koji je nastao na određenom gradilištu je:</w:t>
      </w:r>
    </w:p>
    <w:p w14:paraId="01BF75E3" w14:textId="77777777" w:rsidR="00F35495" w:rsidRPr="00FC5AF1" w:rsidRDefault="00F35495" w:rsidP="00FC5AF1">
      <w:pPr>
        <w:pStyle w:val="Odlomakpopisa"/>
        <w:numPr>
          <w:ilvl w:val="0"/>
          <w:numId w:val="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vlasnik ili korisnik cijele građevine ili njezinog dijela, koja se nalazi na tom gradilištu i čijom aktivnošću je nastao građevni otpad</w:t>
      </w:r>
    </w:p>
    <w:p w14:paraId="291A3AD1" w14:textId="77777777" w:rsidR="00F35495" w:rsidRPr="00FC5AF1" w:rsidRDefault="00F35495" w:rsidP="00FC5AF1">
      <w:pPr>
        <w:pStyle w:val="Odlomakpopisa"/>
        <w:numPr>
          <w:ilvl w:val="0"/>
          <w:numId w:val="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investitor, kada je na njega vlasnik ili korisnik cijele građevine ili njezinog dijela, a koji se nalaze na tom gradilištu, ugovorom prenio vlasništvo nad građevnim otpadom</w:t>
      </w:r>
    </w:p>
    <w:p w14:paraId="6E4F23FD" w14:textId="77777777" w:rsidR="00F35495" w:rsidRPr="00FC5AF1" w:rsidRDefault="00F35495" w:rsidP="00FC5AF1">
      <w:pPr>
        <w:pStyle w:val="Odlomakpopisa"/>
        <w:numPr>
          <w:ilvl w:val="0"/>
          <w:numId w:val="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izvođač radova kada je na njega vlasnik ili korisnik cijele građevine ili dijela građevine, a koja se nalazi na tom gradilištu, ugovorom prenio vlasništvo nad građevnim otpadom</w:t>
      </w:r>
    </w:p>
    <w:p w14:paraId="6D249D5D" w14:textId="77777777" w:rsidR="00F35495" w:rsidRPr="00FC5AF1" w:rsidRDefault="00F35495" w:rsidP="00FC5AF1">
      <w:pPr>
        <w:pStyle w:val="Odlomakpopisa"/>
        <w:numPr>
          <w:ilvl w:val="0"/>
          <w:numId w:val="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izvođač radova kada je na njega investitor iz točke 2. ovog stavka, ugovorom prenio vlasništvo nad građevnim otpadom.</w:t>
      </w:r>
    </w:p>
    <w:p w14:paraId="30B5EDC0" w14:textId="066F4061" w:rsidR="00F35495" w:rsidRPr="00A526A4" w:rsidRDefault="00F3549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w:t>
      </w:r>
      <w:r w:rsidR="00A526A4">
        <w:rPr>
          <w:rFonts w:ascii="Times New Roman" w:hAnsi="Times New Roman" w:cs="Times New Roman"/>
          <w:sz w:val="24"/>
          <w:szCs w:val="24"/>
        </w:rPr>
        <w:t>ci</w:t>
      </w:r>
      <w:r w:rsidRPr="00FC5AF1">
        <w:rPr>
          <w:rFonts w:ascii="Times New Roman" w:hAnsi="Times New Roman" w:cs="Times New Roman"/>
          <w:sz w:val="24"/>
          <w:szCs w:val="24"/>
        </w:rPr>
        <w:t xml:space="preserve"> javne usluge</w:t>
      </w:r>
      <w:r w:rsidR="00A526A4">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w:t>
      </w:r>
      <w:r w:rsidR="00A526A4">
        <w:rPr>
          <w:rFonts w:ascii="Times New Roman" w:hAnsi="Times New Roman" w:cs="Times New Roman"/>
          <w:sz w:val="24"/>
          <w:szCs w:val="24"/>
        </w:rPr>
        <w:t>a</w:t>
      </w:r>
      <w:r w:rsidRPr="00FC5AF1">
        <w:rPr>
          <w:rFonts w:ascii="Times New Roman" w:hAnsi="Times New Roman" w:cs="Times New Roman"/>
          <w:sz w:val="24"/>
          <w:szCs w:val="24"/>
        </w:rPr>
        <w:t xml:space="preserve"> 1. i 2. koji </w:t>
      </w:r>
      <w:r w:rsidR="00A526A4">
        <w:rPr>
          <w:rFonts w:ascii="Times New Roman" w:hAnsi="Times New Roman" w:cs="Times New Roman"/>
          <w:sz w:val="24"/>
          <w:szCs w:val="24"/>
        </w:rPr>
        <w:t>su</w:t>
      </w:r>
      <w:r w:rsidRPr="00FC5AF1">
        <w:rPr>
          <w:rFonts w:ascii="Times New Roman" w:hAnsi="Times New Roman" w:cs="Times New Roman"/>
          <w:sz w:val="24"/>
          <w:szCs w:val="24"/>
        </w:rPr>
        <w:t xml:space="preserve"> vlasni</w:t>
      </w:r>
      <w:r w:rsidR="00A526A4">
        <w:rPr>
          <w:rFonts w:ascii="Times New Roman" w:hAnsi="Times New Roman" w:cs="Times New Roman"/>
          <w:sz w:val="24"/>
          <w:szCs w:val="24"/>
        </w:rPr>
        <w:t>ci</w:t>
      </w:r>
      <w:r w:rsidRPr="00FC5AF1">
        <w:rPr>
          <w:rFonts w:ascii="Times New Roman" w:hAnsi="Times New Roman" w:cs="Times New Roman"/>
          <w:sz w:val="24"/>
          <w:szCs w:val="24"/>
        </w:rPr>
        <w:t xml:space="preserve"> građevnog otpada duž</w:t>
      </w:r>
      <w:r w:rsidR="00A526A4">
        <w:rPr>
          <w:rFonts w:ascii="Times New Roman" w:hAnsi="Times New Roman" w:cs="Times New Roman"/>
          <w:sz w:val="24"/>
          <w:szCs w:val="24"/>
        </w:rPr>
        <w:t>ni</w:t>
      </w:r>
      <w:r w:rsidRPr="00FC5AF1">
        <w:rPr>
          <w:rFonts w:ascii="Times New Roman" w:hAnsi="Times New Roman" w:cs="Times New Roman"/>
          <w:sz w:val="24"/>
          <w:szCs w:val="24"/>
        </w:rPr>
        <w:t xml:space="preserve"> </w:t>
      </w:r>
      <w:r w:rsidR="00A526A4">
        <w:rPr>
          <w:rFonts w:ascii="Times New Roman" w:hAnsi="Times New Roman" w:cs="Times New Roman"/>
          <w:sz w:val="24"/>
          <w:szCs w:val="24"/>
        </w:rPr>
        <w:t>su</w:t>
      </w:r>
      <w:r w:rsidRPr="00FC5AF1">
        <w:rPr>
          <w:rFonts w:ascii="Times New Roman" w:hAnsi="Times New Roman" w:cs="Times New Roman"/>
          <w:sz w:val="24"/>
          <w:szCs w:val="24"/>
        </w:rPr>
        <w:t xml:space="preserve"> građevni otpad predati:</w:t>
      </w:r>
    </w:p>
    <w:p w14:paraId="56C22D6B" w14:textId="77777777" w:rsidR="00A526A4" w:rsidRPr="00A526A4" w:rsidRDefault="00A526A4" w:rsidP="00A526A4">
      <w:pPr>
        <w:pStyle w:val="Odlomakpopisa"/>
        <w:numPr>
          <w:ilvl w:val="0"/>
          <w:numId w:val="29"/>
        </w:numPr>
        <w:spacing w:after="0" w:line="240" w:lineRule="auto"/>
        <w:jc w:val="both"/>
        <w:rPr>
          <w:rFonts w:ascii="Times New Roman" w:hAnsi="Times New Roman" w:cs="Times New Roman"/>
          <w:sz w:val="24"/>
          <w:szCs w:val="24"/>
        </w:rPr>
      </w:pPr>
      <w:r w:rsidRPr="00A526A4">
        <w:rPr>
          <w:rFonts w:ascii="Times New Roman" w:hAnsi="Times New Roman" w:cs="Times New Roman"/>
          <w:sz w:val="24"/>
          <w:szCs w:val="24"/>
        </w:rPr>
        <w:t>u reciklažno dvorište u količini najviše do 200 kg u šest uzastopnih mjeseci bez naknade</w:t>
      </w:r>
    </w:p>
    <w:p w14:paraId="72553B08" w14:textId="77777777" w:rsidR="00A526A4" w:rsidRPr="00A526A4" w:rsidRDefault="00A526A4" w:rsidP="00A526A4">
      <w:pPr>
        <w:pStyle w:val="Odlomakpopisa"/>
        <w:numPr>
          <w:ilvl w:val="0"/>
          <w:numId w:val="29"/>
        </w:numPr>
        <w:spacing w:after="0" w:line="240" w:lineRule="auto"/>
        <w:jc w:val="both"/>
        <w:rPr>
          <w:rFonts w:ascii="Times New Roman" w:hAnsi="Times New Roman" w:cs="Times New Roman"/>
          <w:sz w:val="24"/>
          <w:szCs w:val="24"/>
        </w:rPr>
      </w:pPr>
      <w:r w:rsidRPr="00A526A4">
        <w:rPr>
          <w:rFonts w:ascii="Times New Roman" w:hAnsi="Times New Roman" w:cs="Times New Roman"/>
          <w:sz w:val="24"/>
          <w:szCs w:val="24"/>
        </w:rPr>
        <w:t>ovlaštenom sakupljaču za količinu veću od 200 kg u šest uzastopnih mjeseci.</w:t>
      </w:r>
    </w:p>
    <w:p w14:paraId="08572C05" w14:textId="32621B95" w:rsidR="00F35495" w:rsidRPr="00FC5AF1" w:rsidRDefault="00F3549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w:t>
      </w:r>
      <w:r w:rsidR="00A526A4">
        <w:rPr>
          <w:rFonts w:ascii="Times New Roman" w:hAnsi="Times New Roman" w:cs="Times New Roman"/>
          <w:sz w:val="24"/>
          <w:szCs w:val="24"/>
        </w:rPr>
        <w:t>ci</w:t>
      </w:r>
      <w:r w:rsidRPr="00FC5AF1">
        <w:rPr>
          <w:rFonts w:ascii="Times New Roman" w:hAnsi="Times New Roman" w:cs="Times New Roman"/>
          <w:sz w:val="24"/>
          <w:szCs w:val="24"/>
        </w:rPr>
        <w:t xml:space="preserve"> javne usluge</w:t>
      </w:r>
      <w:r w:rsidR="00A526A4">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kategorije 3. koji </w:t>
      </w:r>
      <w:r w:rsidR="00A526A4">
        <w:rPr>
          <w:rFonts w:ascii="Times New Roman" w:hAnsi="Times New Roman" w:cs="Times New Roman"/>
          <w:sz w:val="24"/>
          <w:szCs w:val="24"/>
        </w:rPr>
        <w:t>su</w:t>
      </w:r>
      <w:r w:rsidRPr="00FC5AF1">
        <w:rPr>
          <w:rFonts w:ascii="Times New Roman" w:hAnsi="Times New Roman" w:cs="Times New Roman"/>
          <w:sz w:val="24"/>
          <w:szCs w:val="24"/>
        </w:rPr>
        <w:t xml:space="preserve"> vlasni</w:t>
      </w:r>
      <w:r w:rsidR="00A526A4">
        <w:rPr>
          <w:rFonts w:ascii="Times New Roman" w:hAnsi="Times New Roman" w:cs="Times New Roman"/>
          <w:sz w:val="24"/>
          <w:szCs w:val="24"/>
        </w:rPr>
        <w:t>ci</w:t>
      </w:r>
      <w:r w:rsidRPr="00FC5AF1">
        <w:rPr>
          <w:rFonts w:ascii="Times New Roman" w:hAnsi="Times New Roman" w:cs="Times New Roman"/>
          <w:sz w:val="24"/>
          <w:szCs w:val="24"/>
        </w:rPr>
        <w:t xml:space="preserve"> građevnog otpada duž</w:t>
      </w:r>
      <w:r w:rsidR="00A526A4">
        <w:rPr>
          <w:rFonts w:ascii="Times New Roman" w:hAnsi="Times New Roman" w:cs="Times New Roman"/>
          <w:sz w:val="24"/>
          <w:szCs w:val="24"/>
        </w:rPr>
        <w:t>ni</w:t>
      </w:r>
      <w:r w:rsidRPr="00FC5AF1">
        <w:rPr>
          <w:rFonts w:ascii="Times New Roman" w:hAnsi="Times New Roman" w:cs="Times New Roman"/>
          <w:sz w:val="24"/>
          <w:szCs w:val="24"/>
        </w:rPr>
        <w:t xml:space="preserve"> </w:t>
      </w:r>
      <w:r w:rsidR="00A526A4">
        <w:rPr>
          <w:rFonts w:ascii="Times New Roman" w:hAnsi="Times New Roman" w:cs="Times New Roman"/>
          <w:sz w:val="24"/>
          <w:szCs w:val="24"/>
        </w:rPr>
        <w:t>su</w:t>
      </w:r>
      <w:r w:rsidRPr="00FC5AF1">
        <w:rPr>
          <w:rFonts w:ascii="Times New Roman" w:hAnsi="Times New Roman" w:cs="Times New Roman"/>
          <w:sz w:val="24"/>
          <w:szCs w:val="24"/>
        </w:rPr>
        <w:t xml:space="preserve"> osigurati predaju građevnog otpada:</w:t>
      </w:r>
    </w:p>
    <w:p w14:paraId="13407F1B" w14:textId="77777777" w:rsidR="00F35495" w:rsidRPr="00FC5AF1" w:rsidRDefault="004908C7" w:rsidP="00FC5AF1">
      <w:pPr>
        <w:pStyle w:val="Odlomakpopisa"/>
        <w:numPr>
          <w:ilvl w:val="0"/>
          <w:numId w:val="3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p>
    <w:p w14:paraId="2C58E6A2" w14:textId="45ACAD80" w:rsidR="00F35495" w:rsidRPr="00FC5AF1" w:rsidRDefault="00F35495" w:rsidP="00FC5AF1">
      <w:pPr>
        <w:pStyle w:val="Odlomakpopisa"/>
        <w:numPr>
          <w:ilvl w:val="0"/>
          <w:numId w:val="3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samostalno na odlagalište građevnog otpada.</w:t>
      </w:r>
    </w:p>
    <w:p w14:paraId="0C88D222" w14:textId="3E6CC637" w:rsidR="00770EC8" w:rsidRPr="00FC5AF1" w:rsidRDefault="00770EC8" w:rsidP="00FC5AF1">
      <w:pPr>
        <w:spacing w:after="0" w:line="240" w:lineRule="auto"/>
        <w:jc w:val="both"/>
        <w:rPr>
          <w:rFonts w:ascii="Times New Roman" w:hAnsi="Times New Roman" w:cs="Times New Roman"/>
          <w:sz w:val="24"/>
          <w:szCs w:val="24"/>
        </w:rPr>
      </w:pPr>
    </w:p>
    <w:p w14:paraId="6DFCF243" w14:textId="74054098"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53</w:t>
      </w:r>
      <w:r w:rsidR="00770EC8" w:rsidRPr="00FC5AF1">
        <w:rPr>
          <w:rFonts w:ascii="Times New Roman" w:hAnsi="Times New Roman" w:cs="Times New Roman"/>
          <w:b/>
          <w:sz w:val="24"/>
          <w:szCs w:val="24"/>
        </w:rPr>
        <w:t>.</w:t>
      </w:r>
    </w:p>
    <w:p w14:paraId="04191ADA" w14:textId="7F176BA6" w:rsidR="00F35495" w:rsidRPr="00286CF5" w:rsidRDefault="00770EC8" w:rsidP="00FC5AF1">
      <w:pPr>
        <w:spacing w:after="0" w:line="240" w:lineRule="auto"/>
        <w:ind w:firstLine="708"/>
        <w:jc w:val="both"/>
        <w:rPr>
          <w:rFonts w:ascii="Times New Roman" w:hAnsi="Times New Roman" w:cs="Times New Roman"/>
          <w:sz w:val="24"/>
          <w:szCs w:val="24"/>
        </w:rPr>
      </w:pPr>
      <w:r w:rsidRPr="00286CF5">
        <w:rPr>
          <w:rFonts w:ascii="Times New Roman" w:hAnsi="Times New Roman" w:cs="Times New Roman"/>
          <w:sz w:val="24"/>
          <w:szCs w:val="24"/>
        </w:rPr>
        <w:t>N</w:t>
      </w:r>
      <w:r w:rsidR="00F35495" w:rsidRPr="00286CF5">
        <w:rPr>
          <w:rFonts w:ascii="Times New Roman" w:hAnsi="Times New Roman" w:cs="Times New Roman"/>
          <w:sz w:val="24"/>
          <w:szCs w:val="24"/>
        </w:rPr>
        <w:t>a reciklažnom dvorištu</w:t>
      </w:r>
      <w:r w:rsidR="004908C7" w:rsidRPr="00286CF5">
        <w:rPr>
          <w:rFonts w:ascii="Times New Roman" w:hAnsi="Times New Roman" w:cs="Times New Roman"/>
          <w:sz w:val="24"/>
          <w:szCs w:val="24"/>
        </w:rPr>
        <w:t xml:space="preserve"> </w:t>
      </w:r>
      <w:r w:rsidR="00F35495" w:rsidRPr="00286CF5">
        <w:rPr>
          <w:rFonts w:ascii="Times New Roman" w:hAnsi="Times New Roman" w:cs="Times New Roman"/>
          <w:sz w:val="24"/>
          <w:szCs w:val="24"/>
        </w:rPr>
        <w:t>dozvoljeno je predati kategorije otpada navedene u člank</w:t>
      </w:r>
      <w:r w:rsidR="00FE6781" w:rsidRPr="00286CF5">
        <w:rPr>
          <w:rFonts w:ascii="Times New Roman" w:hAnsi="Times New Roman" w:cs="Times New Roman"/>
          <w:sz w:val="24"/>
          <w:szCs w:val="24"/>
        </w:rPr>
        <w:t xml:space="preserve">u </w:t>
      </w:r>
      <w:r w:rsidR="00286CF5" w:rsidRPr="00286CF5">
        <w:rPr>
          <w:rFonts w:ascii="Times New Roman" w:hAnsi="Times New Roman" w:cs="Times New Roman"/>
          <w:sz w:val="24"/>
          <w:szCs w:val="24"/>
        </w:rPr>
        <w:t>76</w:t>
      </w:r>
      <w:r w:rsidR="00F35495" w:rsidRPr="00286CF5">
        <w:rPr>
          <w:rFonts w:ascii="Times New Roman" w:hAnsi="Times New Roman" w:cs="Times New Roman"/>
          <w:sz w:val="24"/>
          <w:szCs w:val="24"/>
        </w:rPr>
        <w:t xml:space="preserve">. </w:t>
      </w:r>
      <w:r w:rsidR="00286CF5" w:rsidRPr="00286CF5">
        <w:rPr>
          <w:rFonts w:ascii="Times New Roman" w:hAnsi="Times New Roman" w:cs="Times New Roman"/>
          <w:sz w:val="24"/>
          <w:szCs w:val="24"/>
        </w:rPr>
        <w:t>tablici 2</w:t>
      </w:r>
      <w:r w:rsidR="00FE6781" w:rsidRPr="00286CF5">
        <w:rPr>
          <w:rFonts w:ascii="Times New Roman" w:hAnsi="Times New Roman" w:cs="Times New Roman"/>
          <w:sz w:val="24"/>
          <w:szCs w:val="24"/>
        </w:rPr>
        <w:t xml:space="preserve">. </w:t>
      </w:r>
      <w:r w:rsidR="00F35495" w:rsidRPr="00286CF5">
        <w:rPr>
          <w:rFonts w:ascii="Times New Roman" w:hAnsi="Times New Roman" w:cs="Times New Roman"/>
          <w:sz w:val="24"/>
          <w:szCs w:val="24"/>
        </w:rPr>
        <w:t>ove Odluke</w:t>
      </w:r>
      <w:r w:rsidR="004908C7" w:rsidRPr="00286CF5">
        <w:rPr>
          <w:rFonts w:ascii="Times New Roman" w:hAnsi="Times New Roman" w:cs="Times New Roman"/>
          <w:sz w:val="24"/>
          <w:szCs w:val="24"/>
        </w:rPr>
        <w:t>.</w:t>
      </w:r>
    </w:p>
    <w:p w14:paraId="5227DAC9" w14:textId="1BC13861" w:rsidR="004908C7" w:rsidRPr="00286CF5" w:rsidRDefault="004908C7" w:rsidP="00FC5AF1">
      <w:pPr>
        <w:spacing w:after="0" w:line="240" w:lineRule="auto"/>
        <w:ind w:firstLine="708"/>
        <w:jc w:val="both"/>
        <w:rPr>
          <w:rFonts w:ascii="Times New Roman" w:hAnsi="Times New Roman" w:cs="Times New Roman"/>
          <w:sz w:val="24"/>
          <w:szCs w:val="24"/>
        </w:rPr>
      </w:pPr>
      <w:r w:rsidRPr="00286CF5">
        <w:rPr>
          <w:rFonts w:ascii="Times New Roman" w:hAnsi="Times New Roman" w:cs="Times New Roman"/>
          <w:sz w:val="24"/>
          <w:szCs w:val="24"/>
        </w:rPr>
        <w:t>Na mobilnom reciklažnom dvorištu dozvoljeno je preda</w:t>
      </w:r>
      <w:r w:rsidR="003342CE" w:rsidRPr="00286CF5">
        <w:rPr>
          <w:rFonts w:ascii="Times New Roman" w:hAnsi="Times New Roman" w:cs="Times New Roman"/>
          <w:sz w:val="24"/>
          <w:szCs w:val="24"/>
        </w:rPr>
        <w:t>ti kategorije otpada navedene u</w:t>
      </w:r>
      <w:r w:rsidRPr="00286CF5">
        <w:rPr>
          <w:rFonts w:ascii="Times New Roman" w:hAnsi="Times New Roman" w:cs="Times New Roman"/>
          <w:sz w:val="24"/>
          <w:szCs w:val="24"/>
        </w:rPr>
        <w:t xml:space="preserve"> </w:t>
      </w:r>
      <w:r w:rsidR="003342CE" w:rsidRPr="00286CF5">
        <w:rPr>
          <w:rFonts w:ascii="Times New Roman" w:hAnsi="Times New Roman" w:cs="Times New Roman"/>
          <w:sz w:val="24"/>
          <w:szCs w:val="24"/>
        </w:rPr>
        <w:t>članku</w:t>
      </w:r>
      <w:r w:rsidR="00286CF5" w:rsidRPr="00286CF5">
        <w:rPr>
          <w:rFonts w:ascii="Times New Roman" w:hAnsi="Times New Roman" w:cs="Times New Roman"/>
          <w:sz w:val="24"/>
          <w:szCs w:val="24"/>
        </w:rPr>
        <w:t xml:space="preserve"> 77</w:t>
      </w:r>
      <w:r w:rsidRPr="00286CF5">
        <w:rPr>
          <w:rFonts w:ascii="Times New Roman" w:hAnsi="Times New Roman" w:cs="Times New Roman"/>
          <w:sz w:val="24"/>
          <w:szCs w:val="24"/>
        </w:rPr>
        <w:t xml:space="preserve">. </w:t>
      </w:r>
      <w:r w:rsidR="00286CF5" w:rsidRPr="00286CF5">
        <w:rPr>
          <w:rFonts w:ascii="Times New Roman" w:hAnsi="Times New Roman" w:cs="Times New Roman"/>
          <w:sz w:val="24"/>
          <w:szCs w:val="24"/>
        </w:rPr>
        <w:t>tablici 3</w:t>
      </w:r>
      <w:r w:rsidR="00770EC8" w:rsidRPr="00286CF5">
        <w:rPr>
          <w:rFonts w:ascii="Times New Roman" w:hAnsi="Times New Roman" w:cs="Times New Roman"/>
          <w:sz w:val="24"/>
          <w:szCs w:val="24"/>
        </w:rPr>
        <w:t xml:space="preserve">. </w:t>
      </w:r>
      <w:r w:rsidRPr="00286CF5">
        <w:rPr>
          <w:rFonts w:ascii="Times New Roman" w:hAnsi="Times New Roman" w:cs="Times New Roman"/>
          <w:sz w:val="24"/>
          <w:szCs w:val="24"/>
        </w:rPr>
        <w:t>ove Odluke.</w:t>
      </w:r>
    </w:p>
    <w:p w14:paraId="25E08EDC" w14:textId="77777777" w:rsidR="00770EC8" w:rsidRPr="00A526A4" w:rsidRDefault="00770EC8" w:rsidP="00FC5AF1">
      <w:pPr>
        <w:pStyle w:val="Bezproreda"/>
        <w:rPr>
          <w:rFonts w:ascii="Times New Roman" w:hAnsi="Times New Roman" w:cs="Times New Roman"/>
          <w:color w:val="FF0000"/>
          <w:sz w:val="24"/>
          <w:szCs w:val="24"/>
        </w:rPr>
      </w:pPr>
    </w:p>
    <w:p w14:paraId="00EB1DA9" w14:textId="77777777" w:rsidR="00087C61" w:rsidRDefault="00087C61" w:rsidP="00FC5AF1">
      <w:pPr>
        <w:pStyle w:val="Bezproreda"/>
        <w:rPr>
          <w:rFonts w:ascii="Times New Roman" w:hAnsi="Times New Roman" w:cs="Times New Roman"/>
          <w:b/>
          <w:i/>
          <w:sz w:val="24"/>
          <w:szCs w:val="24"/>
        </w:rPr>
      </w:pPr>
    </w:p>
    <w:p w14:paraId="56DD805C" w14:textId="77777777" w:rsidR="00087C61" w:rsidRDefault="00087C61" w:rsidP="00FC5AF1">
      <w:pPr>
        <w:pStyle w:val="Bezproreda"/>
        <w:rPr>
          <w:rFonts w:ascii="Times New Roman" w:hAnsi="Times New Roman" w:cs="Times New Roman"/>
          <w:b/>
          <w:i/>
          <w:sz w:val="24"/>
          <w:szCs w:val="24"/>
        </w:rPr>
      </w:pPr>
    </w:p>
    <w:p w14:paraId="5E0136B2" w14:textId="5AFC8E00" w:rsidR="00F76EAB" w:rsidRPr="00FC5AF1" w:rsidRDefault="003937EC"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lastRenderedPageBreak/>
        <w:t>Otpad s</w:t>
      </w:r>
      <w:r w:rsidR="00F76EAB" w:rsidRPr="00FC5AF1">
        <w:rPr>
          <w:rFonts w:ascii="Times New Roman" w:hAnsi="Times New Roman" w:cs="Times New Roman"/>
          <w:b/>
          <w:i/>
          <w:sz w:val="24"/>
          <w:szCs w:val="24"/>
        </w:rPr>
        <w:t xml:space="preserve"> tržnica</w:t>
      </w:r>
    </w:p>
    <w:p w14:paraId="68E97874" w14:textId="6E0AA6A2" w:rsidR="00770EC8" w:rsidRPr="00FC5AF1" w:rsidRDefault="00770EC8" w:rsidP="00FC5AF1">
      <w:pPr>
        <w:pStyle w:val="Bezproreda"/>
        <w:rPr>
          <w:rFonts w:ascii="Times New Roman" w:hAnsi="Times New Roman" w:cs="Times New Roman"/>
          <w:sz w:val="24"/>
          <w:szCs w:val="24"/>
        </w:rPr>
      </w:pPr>
    </w:p>
    <w:p w14:paraId="29A788C4" w14:textId="7B8D5404" w:rsidR="00770EC8"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54</w:t>
      </w:r>
      <w:r w:rsidR="00770EC8" w:rsidRPr="00FC5AF1">
        <w:rPr>
          <w:rFonts w:ascii="Times New Roman" w:hAnsi="Times New Roman" w:cs="Times New Roman"/>
          <w:b/>
          <w:sz w:val="24"/>
          <w:szCs w:val="24"/>
        </w:rPr>
        <w:t>.</w:t>
      </w:r>
    </w:p>
    <w:p w14:paraId="56FCFA55" w14:textId="6CA7CC18" w:rsidR="0099058B" w:rsidRPr="00FC5AF1" w:rsidRDefault="004269AE"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Zakupci </w:t>
      </w:r>
      <w:r w:rsidR="008A1B23" w:rsidRPr="00FC5AF1">
        <w:rPr>
          <w:rFonts w:ascii="Times New Roman" w:hAnsi="Times New Roman" w:cs="Times New Roman"/>
          <w:sz w:val="24"/>
          <w:szCs w:val="24"/>
        </w:rPr>
        <w:t>štandova</w:t>
      </w:r>
      <w:r w:rsidR="0099058B" w:rsidRPr="00FC5AF1">
        <w:rPr>
          <w:rFonts w:ascii="Times New Roman" w:hAnsi="Times New Roman" w:cs="Times New Roman"/>
          <w:sz w:val="24"/>
          <w:szCs w:val="24"/>
        </w:rPr>
        <w:t xml:space="preserve"> na t</w:t>
      </w:r>
      <w:r w:rsidRPr="00FC5AF1">
        <w:rPr>
          <w:rFonts w:ascii="Times New Roman" w:hAnsi="Times New Roman" w:cs="Times New Roman"/>
          <w:sz w:val="24"/>
          <w:szCs w:val="24"/>
        </w:rPr>
        <w:t>ržnici dužni</w:t>
      </w:r>
      <w:r w:rsidR="00A526A4">
        <w:rPr>
          <w:rFonts w:ascii="Times New Roman" w:hAnsi="Times New Roman" w:cs="Times New Roman"/>
          <w:sz w:val="24"/>
          <w:szCs w:val="24"/>
        </w:rPr>
        <w:t xml:space="preserve"> su</w:t>
      </w:r>
      <w:r w:rsidRPr="00FC5AF1">
        <w:rPr>
          <w:rFonts w:ascii="Times New Roman" w:hAnsi="Times New Roman" w:cs="Times New Roman"/>
          <w:sz w:val="24"/>
          <w:szCs w:val="24"/>
        </w:rPr>
        <w:t xml:space="preserve"> razvrstati otpad</w:t>
      </w:r>
      <w:r w:rsidR="008A1B23" w:rsidRPr="00FC5AF1">
        <w:rPr>
          <w:rFonts w:ascii="Times New Roman" w:hAnsi="Times New Roman" w:cs="Times New Roman"/>
          <w:sz w:val="24"/>
          <w:szCs w:val="24"/>
        </w:rPr>
        <w:t xml:space="preserve"> na način kako je predvidio upravitelj.</w:t>
      </w:r>
    </w:p>
    <w:p w14:paraId="421C7202" w14:textId="2FBAE0B9" w:rsidR="008A1B2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Zakupci </w:t>
      </w:r>
      <w:r w:rsidR="000F551D" w:rsidRPr="00FC5AF1">
        <w:rPr>
          <w:rFonts w:ascii="Times New Roman" w:hAnsi="Times New Roman" w:cs="Times New Roman"/>
          <w:sz w:val="24"/>
          <w:szCs w:val="24"/>
        </w:rPr>
        <w:t xml:space="preserve">poslovnih </w:t>
      </w:r>
      <w:r w:rsidR="008A1B23" w:rsidRPr="00FC5AF1">
        <w:rPr>
          <w:rFonts w:ascii="Times New Roman" w:hAnsi="Times New Roman" w:cs="Times New Roman"/>
          <w:sz w:val="24"/>
          <w:szCs w:val="24"/>
        </w:rPr>
        <w:t xml:space="preserve">prostora </w:t>
      </w:r>
      <w:r w:rsidRPr="00FC5AF1">
        <w:rPr>
          <w:rFonts w:ascii="Times New Roman" w:hAnsi="Times New Roman" w:cs="Times New Roman"/>
          <w:sz w:val="24"/>
          <w:szCs w:val="24"/>
        </w:rPr>
        <w:t xml:space="preserve">na tržnici </w:t>
      </w:r>
      <w:r w:rsidR="008A1B23" w:rsidRPr="00FC5AF1">
        <w:rPr>
          <w:rFonts w:ascii="Times New Roman" w:hAnsi="Times New Roman" w:cs="Times New Roman"/>
          <w:sz w:val="24"/>
          <w:szCs w:val="24"/>
        </w:rPr>
        <w:t>korisnici</w:t>
      </w:r>
      <w:r w:rsidR="00A526A4">
        <w:rPr>
          <w:rFonts w:ascii="Times New Roman" w:hAnsi="Times New Roman" w:cs="Times New Roman"/>
          <w:sz w:val="24"/>
          <w:szCs w:val="24"/>
        </w:rPr>
        <w:t xml:space="preserve"> su</w:t>
      </w:r>
      <w:r w:rsidR="008A1B23" w:rsidRPr="00FC5AF1">
        <w:rPr>
          <w:rFonts w:ascii="Times New Roman" w:hAnsi="Times New Roman" w:cs="Times New Roman"/>
          <w:sz w:val="24"/>
          <w:szCs w:val="24"/>
        </w:rPr>
        <w:t xml:space="preserve"> </w:t>
      </w:r>
      <w:r w:rsidR="002B296B" w:rsidRPr="00FC5AF1">
        <w:rPr>
          <w:rFonts w:ascii="Times New Roman" w:hAnsi="Times New Roman" w:cs="Times New Roman"/>
          <w:sz w:val="24"/>
          <w:szCs w:val="24"/>
        </w:rPr>
        <w:t xml:space="preserve">javne usluge </w:t>
      </w:r>
      <w:r w:rsidR="00A526A4">
        <w:rPr>
          <w:rFonts w:ascii="Times New Roman" w:hAnsi="Times New Roman" w:cs="Times New Roman"/>
          <w:sz w:val="24"/>
          <w:szCs w:val="24"/>
        </w:rPr>
        <w:t xml:space="preserve">iz </w:t>
      </w:r>
      <w:r w:rsidR="008A1B23" w:rsidRPr="00FC5AF1">
        <w:rPr>
          <w:rFonts w:ascii="Times New Roman" w:hAnsi="Times New Roman" w:cs="Times New Roman"/>
          <w:sz w:val="24"/>
          <w:szCs w:val="24"/>
        </w:rPr>
        <w:t>kategorije 3. i suk</w:t>
      </w:r>
      <w:r w:rsidR="000B72AF" w:rsidRPr="00FC5AF1">
        <w:rPr>
          <w:rFonts w:ascii="Times New Roman" w:hAnsi="Times New Roman" w:cs="Times New Roman"/>
          <w:sz w:val="24"/>
          <w:szCs w:val="24"/>
        </w:rPr>
        <w:t>ladno tome postupaju s otpadom.</w:t>
      </w:r>
    </w:p>
    <w:p w14:paraId="584E9C7A" w14:textId="4B05AFCA" w:rsidR="00AC7EED" w:rsidRPr="00FC5AF1" w:rsidRDefault="008A1B23" w:rsidP="00FC5AF1">
      <w:pPr>
        <w:pStyle w:val="Bezproreda"/>
        <w:ind w:firstLine="708"/>
        <w:jc w:val="both"/>
        <w:rPr>
          <w:rFonts w:ascii="Times New Roman" w:hAnsi="Times New Roman" w:cs="Times New Roman"/>
          <w:sz w:val="24"/>
        </w:rPr>
      </w:pPr>
      <w:r w:rsidRPr="00FC5AF1">
        <w:rPr>
          <w:rFonts w:ascii="Times New Roman" w:hAnsi="Times New Roman" w:cs="Times New Roman"/>
          <w:sz w:val="24"/>
        </w:rPr>
        <w:t xml:space="preserve">Zakupci </w:t>
      </w:r>
      <w:r w:rsidR="000F551D" w:rsidRPr="00FC5AF1">
        <w:rPr>
          <w:rFonts w:ascii="Times New Roman" w:hAnsi="Times New Roman" w:cs="Times New Roman"/>
          <w:sz w:val="24"/>
        </w:rPr>
        <w:t xml:space="preserve">poslovnog </w:t>
      </w:r>
      <w:r w:rsidRPr="00FC5AF1">
        <w:rPr>
          <w:rFonts w:ascii="Times New Roman" w:hAnsi="Times New Roman" w:cs="Times New Roman"/>
          <w:sz w:val="24"/>
        </w:rPr>
        <w:t xml:space="preserve">prostora na tržnici </w:t>
      </w:r>
      <w:r w:rsidR="00F76EAB" w:rsidRPr="00FC5AF1">
        <w:rPr>
          <w:rFonts w:ascii="Times New Roman" w:hAnsi="Times New Roman" w:cs="Times New Roman"/>
          <w:sz w:val="24"/>
        </w:rPr>
        <w:t>dužni</w:t>
      </w:r>
      <w:r w:rsidR="008C35AB">
        <w:rPr>
          <w:rFonts w:ascii="Times New Roman" w:hAnsi="Times New Roman" w:cs="Times New Roman"/>
          <w:sz w:val="24"/>
        </w:rPr>
        <w:t xml:space="preserve"> su</w:t>
      </w:r>
      <w:r w:rsidR="003E1F9C" w:rsidRPr="00FC5AF1">
        <w:rPr>
          <w:rFonts w:ascii="Times New Roman" w:hAnsi="Times New Roman" w:cs="Times New Roman"/>
          <w:sz w:val="24"/>
        </w:rPr>
        <w:t xml:space="preserve"> opasan otpad odvojeno predavati </w:t>
      </w:r>
      <w:r w:rsidR="000B72AF" w:rsidRPr="00FC5AF1">
        <w:rPr>
          <w:rFonts w:ascii="Times New Roman" w:hAnsi="Times New Roman" w:cs="Times New Roman"/>
          <w:sz w:val="24"/>
        </w:rPr>
        <w:t>od komunalnog otpada.</w:t>
      </w:r>
    </w:p>
    <w:p w14:paraId="0E331F0B" w14:textId="77777777" w:rsidR="00FE6781" w:rsidRPr="00FC5AF1" w:rsidRDefault="00FE6781" w:rsidP="00FC5AF1">
      <w:pPr>
        <w:pStyle w:val="Bezproreda"/>
      </w:pPr>
    </w:p>
    <w:p w14:paraId="5AD5E7C9" w14:textId="77777777" w:rsidR="00F76EAB"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 s groblja</w:t>
      </w:r>
    </w:p>
    <w:p w14:paraId="06F5D6AD" w14:textId="33CE07C7" w:rsidR="00770EC8" w:rsidRPr="00FC5AF1" w:rsidRDefault="00770EC8" w:rsidP="00FC5AF1">
      <w:pPr>
        <w:spacing w:after="0" w:line="240" w:lineRule="auto"/>
        <w:jc w:val="both"/>
        <w:rPr>
          <w:rFonts w:ascii="Times New Roman" w:hAnsi="Times New Roman" w:cs="Times New Roman"/>
          <w:sz w:val="24"/>
          <w:szCs w:val="24"/>
        </w:rPr>
      </w:pPr>
    </w:p>
    <w:p w14:paraId="020D3C62" w14:textId="7629C5FC"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55</w:t>
      </w:r>
      <w:r w:rsidR="00770EC8" w:rsidRPr="00FC5AF1">
        <w:rPr>
          <w:rFonts w:ascii="Times New Roman" w:hAnsi="Times New Roman" w:cs="Times New Roman"/>
          <w:b/>
          <w:sz w:val="24"/>
          <w:szCs w:val="24"/>
        </w:rPr>
        <w:t>.</w:t>
      </w:r>
    </w:p>
    <w:p w14:paraId="709026AB" w14:textId="3106AC67" w:rsidR="008E0B0F"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Posjetitelji groblja dužni su otpad razvrstati i odvojeno odložiti u namjenske sprem</w:t>
      </w:r>
      <w:r w:rsidR="0008739A" w:rsidRPr="00FC5AF1">
        <w:rPr>
          <w:rFonts w:ascii="Times New Roman" w:hAnsi="Times New Roman" w:cs="Times New Roman"/>
          <w:sz w:val="24"/>
          <w:szCs w:val="24"/>
        </w:rPr>
        <w:t>nike koji se nalaze na groblju.</w:t>
      </w:r>
    </w:p>
    <w:p w14:paraId="65286FBF" w14:textId="77777777" w:rsidR="00DC66D9" w:rsidRPr="00FC5AF1" w:rsidRDefault="008E0B0F" w:rsidP="00A526A4">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Otpad koji se o</w:t>
      </w:r>
      <w:r w:rsidR="00F76EAB" w:rsidRPr="00FC5AF1">
        <w:rPr>
          <w:rFonts w:ascii="Times New Roman" w:hAnsi="Times New Roman" w:cs="Times New Roman"/>
          <w:sz w:val="24"/>
          <w:szCs w:val="24"/>
        </w:rPr>
        <w:t xml:space="preserve">dvojeno sakuplja </w:t>
      </w:r>
      <w:r w:rsidRPr="00FC5AF1">
        <w:rPr>
          <w:rFonts w:ascii="Times New Roman" w:hAnsi="Times New Roman" w:cs="Times New Roman"/>
          <w:sz w:val="24"/>
          <w:szCs w:val="24"/>
        </w:rPr>
        <w:t xml:space="preserve">uključuje </w:t>
      </w:r>
      <w:r w:rsidR="00F76EAB" w:rsidRPr="00FC5AF1">
        <w:rPr>
          <w:rFonts w:ascii="Times New Roman" w:hAnsi="Times New Roman" w:cs="Times New Roman"/>
          <w:sz w:val="24"/>
          <w:szCs w:val="24"/>
        </w:rPr>
        <w:t>lampion</w:t>
      </w:r>
      <w:r w:rsidRPr="00FC5AF1">
        <w:rPr>
          <w:rFonts w:ascii="Times New Roman" w:hAnsi="Times New Roman" w:cs="Times New Roman"/>
          <w:sz w:val="24"/>
          <w:szCs w:val="24"/>
        </w:rPr>
        <w:t xml:space="preserve">e, </w:t>
      </w:r>
      <w:r w:rsidR="00BE6BED" w:rsidRPr="00FC5AF1">
        <w:rPr>
          <w:rFonts w:ascii="Times New Roman" w:hAnsi="Times New Roman" w:cs="Times New Roman"/>
          <w:sz w:val="24"/>
          <w:szCs w:val="24"/>
        </w:rPr>
        <w:t xml:space="preserve">zeleni otpad, </w:t>
      </w:r>
      <w:r w:rsidRPr="00FC5AF1">
        <w:rPr>
          <w:rFonts w:ascii="Times New Roman" w:hAnsi="Times New Roman" w:cs="Times New Roman"/>
          <w:sz w:val="24"/>
          <w:szCs w:val="24"/>
        </w:rPr>
        <w:t>p</w:t>
      </w:r>
      <w:r w:rsidR="00F76EAB" w:rsidRPr="00FC5AF1">
        <w:rPr>
          <w:rFonts w:ascii="Times New Roman" w:hAnsi="Times New Roman" w:cs="Times New Roman"/>
          <w:sz w:val="24"/>
          <w:szCs w:val="24"/>
        </w:rPr>
        <w:t>apir i karton</w:t>
      </w:r>
      <w:r w:rsidRPr="00FC5AF1">
        <w:rPr>
          <w:rFonts w:ascii="Times New Roman" w:hAnsi="Times New Roman" w:cs="Times New Roman"/>
          <w:sz w:val="24"/>
          <w:szCs w:val="24"/>
        </w:rPr>
        <w:t xml:space="preserve"> te </w:t>
      </w:r>
      <w:r w:rsidR="00F76EAB" w:rsidRPr="00FC5AF1">
        <w:rPr>
          <w:rFonts w:ascii="Times New Roman" w:hAnsi="Times New Roman" w:cs="Times New Roman"/>
          <w:sz w:val="24"/>
          <w:szCs w:val="24"/>
        </w:rPr>
        <w:t xml:space="preserve">električne </w:t>
      </w:r>
      <w:r w:rsidR="001B5816" w:rsidRPr="00FC5AF1">
        <w:rPr>
          <w:rFonts w:ascii="Times New Roman" w:hAnsi="Times New Roman" w:cs="Times New Roman"/>
          <w:sz w:val="24"/>
          <w:szCs w:val="24"/>
        </w:rPr>
        <w:t>svjetiljke</w:t>
      </w:r>
      <w:r w:rsidRPr="00FC5AF1">
        <w:rPr>
          <w:rFonts w:ascii="Times New Roman" w:hAnsi="Times New Roman" w:cs="Times New Roman"/>
          <w:sz w:val="24"/>
          <w:szCs w:val="24"/>
        </w:rPr>
        <w:t>.</w:t>
      </w:r>
    </w:p>
    <w:p w14:paraId="2D73378A" w14:textId="77777777" w:rsidR="00A50206" w:rsidRDefault="00A50206" w:rsidP="00FC5AF1">
      <w:pPr>
        <w:pStyle w:val="Bezproreda"/>
        <w:rPr>
          <w:rFonts w:ascii="Times New Roman" w:hAnsi="Times New Roman" w:cs="Times New Roman"/>
          <w:b/>
          <w:i/>
          <w:sz w:val="24"/>
          <w:szCs w:val="24"/>
        </w:rPr>
      </w:pPr>
    </w:p>
    <w:p w14:paraId="3A330EB5" w14:textId="013CC2AF" w:rsidR="00E67D83"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Bio</w:t>
      </w:r>
      <w:r w:rsidR="004F1C18" w:rsidRPr="00FC5AF1">
        <w:rPr>
          <w:rFonts w:ascii="Times New Roman" w:hAnsi="Times New Roman" w:cs="Times New Roman"/>
          <w:b/>
          <w:i/>
          <w:sz w:val="24"/>
          <w:szCs w:val="24"/>
        </w:rPr>
        <w:t xml:space="preserve">razgradivi </w:t>
      </w:r>
      <w:r w:rsidRPr="00FC5AF1">
        <w:rPr>
          <w:rFonts w:ascii="Times New Roman" w:hAnsi="Times New Roman" w:cs="Times New Roman"/>
          <w:b/>
          <w:i/>
          <w:sz w:val="24"/>
          <w:szCs w:val="24"/>
        </w:rPr>
        <w:t>otpad namije</w:t>
      </w:r>
      <w:r w:rsidR="00F70B88" w:rsidRPr="00FC5AF1">
        <w:rPr>
          <w:rFonts w:ascii="Times New Roman" w:hAnsi="Times New Roman" w:cs="Times New Roman"/>
          <w:b/>
          <w:i/>
          <w:sz w:val="24"/>
          <w:szCs w:val="24"/>
        </w:rPr>
        <w:t>njen kompostiranju</w:t>
      </w:r>
    </w:p>
    <w:p w14:paraId="4E94EF70" w14:textId="6F02EA4E" w:rsidR="00770EC8" w:rsidRPr="00FC5AF1" w:rsidRDefault="00770EC8" w:rsidP="00FC5AF1">
      <w:pPr>
        <w:pStyle w:val="Bezproreda"/>
        <w:rPr>
          <w:rFonts w:ascii="Times New Roman" w:hAnsi="Times New Roman" w:cs="Times New Roman"/>
          <w:sz w:val="24"/>
          <w:szCs w:val="24"/>
        </w:rPr>
      </w:pPr>
    </w:p>
    <w:p w14:paraId="2A8BB331" w14:textId="1A3CC45E" w:rsidR="00770EC8"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56</w:t>
      </w:r>
      <w:r w:rsidR="00770EC8" w:rsidRPr="00FC5AF1">
        <w:rPr>
          <w:rFonts w:ascii="Times New Roman" w:hAnsi="Times New Roman" w:cs="Times New Roman"/>
          <w:b/>
          <w:sz w:val="24"/>
          <w:szCs w:val="24"/>
        </w:rPr>
        <w:t>.</w:t>
      </w:r>
    </w:p>
    <w:p w14:paraId="53C802DB" w14:textId="0F995454" w:rsidR="00BE6BED" w:rsidRPr="00FC5AF1" w:rsidRDefault="001A000D"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Korisnik javne usluge dužan</w:t>
      </w:r>
      <w:r w:rsidR="00E67D83" w:rsidRPr="00FC5AF1">
        <w:rPr>
          <w:rFonts w:ascii="Times New Roman" w:hAnsi="Times New Roman" w:cs="Times New Roman"/>
          <w:sz w:val="24"/>
          <w:szCs w:val="24"/>
        </w:rPr>
        <w:t xml:space="preserve"> </w:t>
      </w:r>
      <w:r w:rsidR="00A526A4">
        <w:rPr>
          <w:rFonts w:ascii="Times New Roman" w:hAnsi="Times New Roman" w:cs="Times New Roman"/>
          <w:sz w:val="24"/>
          <w:szCs w:val="24"/>
        </w:rPr>
        <w:t xml:space="preserve">je </w:t>
      </w:r>
      <w:r w:rsidR="00E67D83" w:rsidRPr="00FC5AF1">
        <w:rPr>
          <w:rFonts w:ascii="Times New Roman" w:hAnsi="Times New Roman" w:cs="Times New Roman"/>
          <w:sz w:val="24"/>
          <w:szCs w:val="24"/>
        </w:rPr>
        <w:t>izdvajati b</w:t>
      </w:r>
      <w:r w:rsidR="00F76EAB" w:rsidRPr="00FC5AF1">
        <w:rPr>
          <w:rFonts w:ascii="Times New Roman" w:hAnsi="Times New Roman" w:cs="Times New Roman"/>
          <w:sz w:val="24"/>
          <w:szCs w:val="24"/>
        </w:rPr>
        <w:t>i</w:t>
      </w:r>
      <w:r w:rsidR="00E67D83" w:rsidRPr="00FC5AF1">
        <w:rPr>
          <w:rFonts w:ascii="Times New Roman" w:hAnsi="Times New Roman" w:cs="Times New Roman"/>
          <w:sz w:val="24"/>
          <w:szCs w:val="24"/>
        </w:rPr>
        <w:t>orazgradivi otpad</w:t>
      </w:r>
      <w:r w:rsidR="00F76EAB" w:rsidRPr="00FC5AF1">
        <w:rPr>
          <w:rFonts w:ascii="Times New Roman" w:hAnsi="Times New Roman" w:cs="Times New Roman"/>
          <w:sz w:val="24"/>
          <w:szCs w:val="24"/>
        </w:rPr>
        <w:t xml:space="preserve"> iz miješanog komunalnog otpada.</w:t>
      </w:r>
    </w:p>
    <w:p w14:paraId="425A43E5" w14:textId="48ECBC1F" w:rsidR="00770EC8" w:rsidRPr="00FC5AF1" w:rsidRDefault="00770EC8" w:rsidP="00FC5AF1">
      <w:pPr>
        <w:spacing w:after="0" w:line="240" w:lineRule="auto"/>
        <w:jc w:val="both"/>
        <w:rPr>
          <w:rFonts w:ascii="Times New Roman" w:hAnsi="Times New Roman" w:cs="Times New Roman"/>
          <w:sz w:val="24"/>
          <w:szCs w:val="24"/>
        </w:rPr>
      </w:pPr>
    </w:p>
    <w:p w14:paraId="3CF9DAD6" w14:textId="20C94D2B"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57</w:t>
      </w:r>
      <w:r w:rsidR="00770EC8" w:rsidRPr="00FC5AF1">
        <w:rPr>
          <w:rFonts w:ascii="Times New Roman" w:hAnsi="Times New Roman" w:cs="Times New Roman"/>
          <w:b/>
          <w:sz w:val="24"/>
          <w:szCs w:val="24"/>
        </w:rPr>
        <w:t>.</w:t>
      </w:r>
    </w:p>
    <w:p w14:paraId="57DE14D8" w14:textId="39AFC2AB" w:rsidR="00770EC8" w:rsidRPr="00FC5AF1" w:rsidRDefault="005F6932"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Biorazgradivi otpad koji je korisnik dužan odložiti u spremnik/vrećicu za tu namjenu je hrana i kuhinjski otpad iz kućanstva, restorana, ugostiteljskih i maloprodajnih objekata i slični otpad iz proizvodnje prehrambenih proizvoda</w:t>
      </w:r>
      <w:r w:rsidR="00770EC8" w:rsidRPr="00FC5AF1">
        <w:rPr>
          <w:rFonts w:ascii="Times New Roman" w:hAnsi="Times New Roman" w:cs="Times New Roman"/>
          <w:sz w:val="24"/>
          <w:szCs w:val="24"/>
        </w:rPr>
        <w:t>.</w:t>
      </w:r>
    </w:p>
    <w:p w14:paraId="26CBF9E2" w14:textId="27465449" w:rsidR="00770EC8" w:rsidRPr="00FC5AF1" w:rsidRDefault="00770EC8" w:rsidP="00FC5AF1">
      <w:pPr>
        <w:spacing w:after="0" w:line="240" w:lineRule="auto"/>
        <w:jc w:val="both"/>
        <w:rPr>
          <w:rFonts w:ascii="Times New Roman" w:hAnsi="Times New Roman" w:cs="Times New Roman"/>
          <w:sz w:val="24"/>
          <w:szCs w:val="24"/>
        </w:rPr>
      </w:pPr>
    </w:p>
    <w:p w14:paraId="501C2B4B" w14:textId="3EBAAD9C" w:rsidR="00770EC8"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58</w:t>
      </w:r>
      <w:r w:rsidR="00770EC8" w:rsidRPr="00FC5AF1">
        <w:rPr>
          <w:rFonts w:ascii="Times New Roman" w:hAnsi="Times New Roman" w:cs="Times New Roman"/>
          <w:b/>
          <w:sz w:val="24"/>
          <w:szCs w:val="24"/>
        </w:rPr>
        <w:t>.</w:t>
      </w:r>
    </w:p>
    <w:p w14:paraId="6E7E0F2A" w14:textId="77777777" w:rsidR="002A2405" w:rsidRPr="004C739A" w:rsidRDefault="002A2405" w:rsidP="002A2405">
      <w:pPr>
        <w:spacing w:after="0" w:line="240" w:lineRule="auto"/>
        <w:ind w:firstLine="708"/>
        <w:jc w:val="both"/>
        <w:rPr>
          <w:rFonts w:ascii="Times New Roman" w:hAnsi="Times New Roman" w:cs="Times New Roman"/>
          <w:sz w:val="24"/>
          <w:szCs w:val="24"/>
        </w:rPr>
      </w:pPr>
      <w:r w:rsidRPr="004C739A">
        <w:rPr>
          <w:rFonts w:ascii="Times New Roman" w:hAnsi="Times New Roman" w:cs="Times New Roman"/>
          <w:sz w:val="24"/>
          <w:szCs w:val="24"/>
        </w:rPr>
        <w:t>Davatelj javne usluge sakupljanje biorazgradivog otpada obavlja na sljedeće načine:</w:t>
      </w:r>
    </w:p>
    <w:p w14:paraId="7518C1C1" w14:textId="0475C3B1" w:rsidR="002A2405" w:rsidRPr="002A2405" w:rsidRDefault="002A2405" w:rsidP="002A2405">
      <w:pPr>
        <w:pStyle w:val="Odlomakpopisa"/>
        <w:numPr>
          <w:ilvl w:val="0"/>
          <w:numId w:val="4"/>
        </w:numPr>
        <w:spacing w:after="0" w:line="240" w:lineRule="auto"/>
        <w:jc w:val="both"/>
        <w:rPr>
          <w:rFonts w:ascii="Times New Roman" w:hAnsi="Times New Roman" w:cs="Times New Roman"/>
          <w:sz w:val="24"/>
          <w:szCs w:val="24"/>
        </w:rPr>
      </w:pPr>
      <w:r w:rsidRPr="004C739A">
        <w:rPr>
          <w:rFonts w:ascii="Times New Roman" w:hAnsi="Times New Roman" w:cs="Times New Roman"/>
          <w:sz w:val="24"/>
          <w:szCs w:val="24"/>
        </w:rPr>
        <w:t xml:space="preserve">na </w:t>
      </w:r>
      <w:r w:rsidRPr="002A2405">
        <w:rPr>
          <w:rFonts w:ascii="Times New Roman" w:hAnsi="Times New Roman" w:cs="Times New Roman"/>
          <w:sz w:val="24"/>
          <w:szCs w:val="24"/>
        </w:rPr>
        <w:t>obračunskom mjestu/mjestu primopredaje korisnika javne usluge</w:t>
      </w:r>
      <w:r>
        <w:rPr>
          <w:rFonts w:ascii="Times New Roman" w:hAnsi="Times New Roman" w:cs="Times New Roman"/>
          <w:sz w:val="24"/>
          <w:szCs w:val="24"/>
        </w:rPr>
        <w:t xml:space="preserve"> iz</w:t>
      </w:r>
      <w:r w:rsidRPr="002A2405">
        <w:rPr>
          <w:rFonts w:ascii="Times New Roman" w:hAnsi="Times New Roman" w:cs="Times New Roman"/>
          <w:sz w:val="24"/>
          <w:szCs w:val="24"/>
        </w:rPr>
        <w:t xml:space="preserve"> kategorij</w:t>
      </w:r>
      <w:r>
        <w:rPr>
          <w:rFonts w:ascii="Times New Roman" w:hAnsi="Times New Roman" w:cs="Times New Roman"/>
          <w:sz w:val="24"/>
          <w:szCs w:val="24"/>
        </w:rPr>
        <w:t>a</w:t>
      </w:r>
      <w:r w:rsidRPr="002A2405">
        <w:rPr>
          <w:rFonts w:ascii="Times New Roman" w:hAnsi="Times New Roman" w:cs="Times New Roman"/>
          <w:sz w:val="24"/>
          <w:szCs w:val="24"/>
        </w:rPr>
        <w:t xml:space="preserve"> 1. i 2. koji posjeduje spremnik/vrećicu za biorazgradivi otpad</w:t>
      </w:r>
    </w:p>
    <w:p w14:paraId="51CE00EC" w14:textId="6CEE9FAD" w:rsidR="002A2405" w:rsidRPr="002A2405" w:rsidRDefault="002A2405" w:rsidP="002A2405">
      <w:pPr>
        <w:pStyle w:val="Odlomakpopisa"/>
        <w:numPr>
          <w:ilvl w:val="0"/>
          <w:numId w:val="4"/>
        </w:numPr>
        <w:spacing w:after="0" w:line="240" w:lineRule="auto"/>
        <w:jc w:val="both"/>
        <w:rPr>
          <w:rFonts w:ascii="Times New Roman" w:hAnsi="Times New Roman" w:cs="Times New Roman"/>
          <w:sz w:val="24"/>
          <w:szCs w:val="24"/>
        </w:rPr>
      </w:pPr>
      <w:r w:rsidRPr="002A2405">
        <w:rPr>
          <w:rFonts w:ascii="Times New Roman" w:hAnsi="Times New Roman" w:cs="Times New Roman"/>
          <w:sz w:val="24"/>
          <w:szCs w:val="24"/>
        </w:rPr>
        <w:t>na obračunskom mjestu korisnika javne usluge</w:t>
      </w:r>
      <w:r>
        <w:rPr>
          <w:rFonts w:ascii="Times New Roman" w:hAnsi="Times New Roman" w:cs="Times New Roman"/>
          <w:sz w:val="24"/>
          <w:szCs w:val="24"/>
        </w:rPr>
        <w:t xml:space="preserve"> iz</w:t>
      </w:r>
      <w:r w:rsidRPr="002A2405">
        <w:rPr>
          <w:rFonts w:ascii="Times New Roman" w:hAnsi="Times New Roman" w:cs="Times New Roman"/>
          <w:sz w:val="24"/>
          <w:szCs w:val="24"/>
        </w:rPr>
        <w:t xml:space="preserve"> kategorije 3. ukoliko biorazgradivi otpad nije proizvodni otpad.</w:t>
      </w:r>
    </w:p>
    <w:p w14:paraId="7048E623" w14:textId="77777777" w:rsidR="000A6032" w:rsidRPr="00FC5AF1" w:rsidRDefault="000A6032" w:rsidP="00FC5AF1">
      <w:pPr>
        <w:spacing w:after="0" w:line="240" w:lineRule="auto"/>
        <w:jc w:val="both"/>
        <w:rPr>
          <w:rFonts w:ascii="Times New Roman" w:hAnsi="Times New Roman" w:cs="Times New Roman"/>
          <w:sz w:val="24"/>
          <w:szCs w:val="24"/>
        </w:rPr>
      </w:pPr>
    </w:p>
    <w:p w14:paraId="108321E7" w14:textId="7A173C1E" w:rsidR="000A6032"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59</w:t>
      </w:r>
      <w:r w:rsidR="000A6032" w:rsidRPr="00FC5AF1">
        <w:rPr>
          <w:rFonts w:ascii="Times New Roman" w:hAnsi="Times New Roman" w:cs="Times New Roman"/>
          <w:b/>
          <w:sz w:val="24"/>
          <w:szCs w:val="24"/>
        </w:rPr>
        <w:t>.</w:t>
      </w:r>
    </w:p>
    <w:p w14:paraId="33E8D2F7" w14:textId="624FA210" w:rsidR="00E67D8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Preuzimanje bio</w:t>
      </w:r>
      <w:r w:rsidR="00E67D83" w:rsidRPr="00FC5AF1">
        <w:rPr>
          <w:rFonts w:ascii="Times New Roman" w:hAnsi="Times New Roman" w:cs="Times New Roman"/>
          <w:sz w:val="24"/>
          <w:szCs w:val="24"/>
        </w:rPr>
        <w:t xml:space="preserve">razgradivog </w:t>
      </w:r>
      <w:r w:rsidRPr="00FC5AF1">
        <w:rPr>
          <w:rFonts w:ascii="Times New Roman" w:hAnsi="Times New Roman" w:cs="Times New Roman"/>
          <w:sz w:val="24"/>
          <w:szCs w:val="24"/>
        </w:rPr>
        <w:t xml:space="preserve">otpada </w:t>
      </w:r>
      <w:r w:rsidR="00EC5D86" w:rsidRPr="00FC5AF1">
        <w:rPr>
          <w:rFonts w:ascii="Times New Roman" w:hAnsi="Times New Roman" w:cs="Times New Roman"/>
          <w:sz w:val="24"/>
          <w:szCs w:val="24"/>
        </w:rPr>
        <w:t>D</w:t>
      </w:r>
      <w:r w:rsidRPr="00FC5AF1">
        <w:rPr>
          <w:rFonts w:ascii="Times New Roman" w:hAnsi="Times New Roman" w:cs="Times New Roman"/>
          <w:sz w:val="24"/>
          <w:szCs w:val="24"/>
        </w:rPr>
        <w:t>avatelj javne usluge dužan je obavljati minimalno jednom tjedno sukladno planu odvoza.</w:t>
      </w:r>
    </w:p>
    <w:p w14:paraId="240921BF" w14:textId="403BBB67" w:rsidR="000A6032" w:rsidRPr="00FC5AF1" w:rsidRDefault="000A6032" w:rsidP="00FC5AF1">
      <w:pPr>
        <w:spacing w:after="0" w:line="240" w:lineRule="auto"/>
        <w:jc w:val="both"/>
        <w:rPr>
          <w:rFonts w:ascii="Times New Roman" w:hAnsi="Times New Roman" w:cs="Times New Roman"/>
          <w:sz w:val="24"/>
          <w:szCs w:val="24"/>
        </w:rPr>
      </w:pPr>
    </w:p>
    <w:p w14:paraId="4E912EF7" w14:textId="50F274A4" w:rsidR="000A6032"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60</w:t>
      </w:r>
      <w:r w:rsidR="000A6032" w:rsidRPr="00FC5AF1">
        <w:rPr>
          <w:rFonts w:ascii="Times New Roman" w:hAnsi="Times New Roman" w:cs="Times New Roman"/>
          <w:b/>
          <w:sz w:val="24"/>
          <w:szCs w:val="24"/>
        </w:rPr>
        <w:t>.</w:t>
      </w:r>
    </w:p>
    <w:p w14:paraId="05F22D58" w14:textId="77777777" w:rsidR="00E67D8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Bioraz</w:t>
      </w:r>
      <w:r w:rsidR="00D67280" w:rsidRPr="00FC5AF1">
        <w:rPr>
          <w:rFonts w:ascii="Times New Roman" w:hAnsi="Times New Roman" w:cs="Times New Roman"/>
          <w:sz w:val="24"/>
          <w:szCs w:val="24"/>
        </w:rPr>
        <w:t>gradivi komunalni otpad korisnici svih kategorija</w:t>
      </w:r>
      <w:r w:rsidRPr="00FC5AF1">
        <w:rPr>
          <w:rFonts w:ascii="Times New Roman" w:hAnsi="Times New Roman" w:cs="Times New Roman"/>
          <w:sz w:val="24"/>
          <w:szCs w:val="24"/>
        </w:rPr>
        <w:t xml:space="preserve"> </w:t>
      </w:r>
      <w:r w:rsidR="00D67280" w:rsidRPr="00FC5AF1">
        <w:rPr>
          <w:rFonts w:ascii="Times New Roman" w:hAnsi="Times New Roman" w:cs="Times New Roman"/>
          <w:sz w:val="24"/>
          <w:szCs w:val="24"/>
        </w:rPr>
        <w:t>mogu</w:t>
      </w:r>
      <w:r w:rsidR="0008739A" w:rsidRPr="00FC5AF1">
        <w:rPr>
          <w:rFonts w:ascii="Times New Roman" w:hAnsi="Times New Roman" w:cs="Times New Roman"/>
          <w:sz w:val="24"/>
          <w:szCs w:val="24"/>
        </w:rPr>
        <w:t>:</w:t>
      </w:r>
    </w:p>
    <w:p w14:paraId="36C233C1" w14:textId="77777777" w:rsidR="00F76EAB" w:rsidRPr="00A50206" w:rsidRDefault="00F76EAB" w:rsidP="00FC5AF1">
      <w:pPr>
        <w:pStyle w:val="Odlomakpopisa"/>
        <w:numPr>
          <w:ilvl w:val="0"/>
          <w:numId w:val="5"/>
        </w:numPr>
        <w:spacing w:after="0" w:line="240" w:lineRule="auto"/>
        <w:ind w:hanging="356"/>
        <w:jc w:val="both"/>
        <w:rPr>
          <w:rFonts w:ascii="Times New Roman" w:hAnsi="Times New Roman" w:cs="Times New Roman"/>
          <w:sz w:val="24"/>
          <w:szCs w:val="24"/>
        </w:rPr>
      </w:pPr>
      <w:r w:rsidRPr="00A50206">
        <w:rPr>
          <w:rFonts w:ascii="Times New Roman" w:hAnsi="Times New Roman" w:cs="Times New Roman"/>
          <w:sz w:val="24"/>
          <w:szCs w:val="24"/>
        </w:rPr>
        <w:t>samostalno kompostirati</w:t>
      </w:r>
    </w:p>
    <w:p w14:paraId="53484216" w14:textId="77777777" w:rsidR="00E67D83" w:rsidRPr="00FC5AF1" w:rsidRDefault="00E67D83" w:rsidP="00FC5AF1">
      <w:pPr>
        <w:pStyle w:val="Odlomakpopisa"/>
        <w:numPr>
          <w:ilvl w:val="0"/>
          <w:numId w:val="5"/>
        </w:numPr>
        <w:spacing w:after="0" w:line="240" w:lineRule="auto"/>
        <w:ind w:hanging="356"/>
        <w:jc w:val="both"/>
        <w:rPr>
          <w:rFonts w:ascii="Times New Roman" w:hAnsi="Times New Roman" w:cs="Times New Roman"/>
          <w:sz w:val="24"/>
          <w:szCs w:val="24"/>
        </w:rPr>
      </w:pPr>
      <w:r w:rsidRPr="00FC5AF1">
        <w:rPr>
          <w:rFonts w:ascii="Times New Roman" w:hAnsi="Times New Roman" w:cs="Times New Roman"/>
          <w:sz w:val="24"/>
          <w:szCs w:val="24"/>
        </w:rPr>
        <w:t>p</w:t>
      </w:r>
      <w:r w:rsidR="00F76EAB" w:rsidRPr="00FC5AF1">
        <w:rPr>
          <w:rFonts w:ascii="Times New Roman" w:hAnsi="Times New Roman" w:cs="Times New Roman"/>
          <w:sz w:val="24"/>
          <w:szCs w:val="24"/>
        </w:rPr>
        <w:t xml:space="preserve">redavati u zasebnim </w:t>
      </w:r>
      <w:r w:rsidRPr="00FC5AF1">
        <w:rPr>
          <w:rFonts w:ascii="Times New Roman" w:hAnsi="Times New Roman" w:cs="Times New Roman"/>
          <w:sz w:val="24"/>
          <w:szCs w:val="24"/>
        </w:rPr>
        <w:t xml:space="preserve">ili </w:t>
      </w:r>
      <w:r w:rsidR="00F76EAB" w:rsidRPr="00FC5AF1">
        <w:rPr>
          <w:rFonts w:ascii="Times New Roman" w:hAnsi="Times New Roman" w:cs="Times New Roman"/>
          <w:sz w:val="24"/>
          <w:szCs w:val="24"/>
        </w:rPr>
        <w:t>zajedničkim spremnicima</w:t>
      </w:r>
      <w:r w:rsidR="000F7CC9" w:rsidRPr="00FC5AF1">
        <w:rPr>
          <w:rFonts w:ascii="Times New Roman" w:hAnsi="Times New Roman" w:cs="Times New Roman"/>
          <w:sz w:val="24"/>
          <w:szCs w:val="24"/>
        </w:rPr>
        <w:t>/ vrećicama</w:t>
      </w:r>
      <w:r w:rsidR="00F76EAB" w:rsidRPr="00FC5AF1">
        <w:rPr>
          <w:rFonts w:ascii="Times New Roman" w:hAnsi="Times New Roman" w:cs="Times New Roman"/>
          <w:sz w:val="24"/>
          <w:szCs w:val="24"/>
        </w:rPr>
        <w:t xml:space="preserve"> ovisno o ugovorenom načinu </w:t>
      </w:r>
      <w:r w:rsidR="00F70B88" w:rsidRPr="00FC5AF1">
        <w:rPr>
          <w:rFonts w:ascii="Times New Roman" w:hAnsi="Times New Roman" w:cs="Times New Roman"/>
          <w:sz w:val="24"/>
          <w:szCs w:val="24"/>
        </w:rPr>
        <w:t>pružanja javne usluge</w:t>
      </w:r>
    </w:p>
    <w:p w14:paraId="161C3111" w14:textId="77777777" w:rsidR="002241EE" w:rsidRPr="00FC5AF1" w:rsidRDefault="0082389C" w:rsidP="00FC5AF1">
      <w:pPr>
        <w:pStyle w:val="Odlomakpopisa"/>
        <w:numPr>
          <w:ilvl w:val="0"/>
          <w:numId w:val="5"/>
        </w:numPr>
        <w:spacing w:after="0" w:line="240" w:lineRule="auto"/>
        <w:ind w:hanging="356"/>
        <w:jc w:val="both"/>
        <w:rPr>
          <w:rFonts w:ascii="Times New Roman" w:hAnsi="Times New Roman" w:cs="Times New Roman"/>
          <w:sz w:val="24"/>
          <w:szCs w:val="24"/>
        </w:rPr>
      </w:pPr>
      <w:r w:rsidRPr="00FC5AF1">
        <w:rPr>
          <w:rFonts w:ascii="Times New Roman" w:hAnsi="Times New Roman" w:cs="Times New Roman"/>
          <w:sz w:val="24"/>
          <w:szCs w:val="24"/>
        </w:rPr>
        <w:t>samostalno p</w:t>
      </w:r>
      <w:r w:rsidR="002241EE" w:rsidRPr="00FC5AF1">
        <w:rPr>
          <w:rFonts w:ascii="Times New Roman" w:hAnsi="Times New Roman" w:cs="Times New Roman"/>
          <w:sz w:val="24"/>
          <w:szCs w:val="24"/>
        </w:rPr>
        <w:t>redavati u reciklažno dvorište</w:t>
      </w:r>
    </w:p>
    <w:p w14:paraId="5293224E" w14:textId="0BE5B239" w:rsidR="00F76EAB" w:rsidRPr="00FC5AF1" w:rsidRDefault="002241EE" w:rsidP="00FC5AF1">
      <w:pPr>
        <w:pStyle w:val="Odlomakpopisa"/>
        <w:numPr>
          <w:ilvl w:val="0"/>
          <w:numId w:val="5"/>
        </w:numPr>
        <w:spacing w:after="0" w:line="240" w:lineRule="auto"/>
        <w:ind w:hanging="356"/>
        <w:jc w:val="both"/>
        <w:rPr>
          <w:rFonts w:ascii="Times New Roman" w:hAnsi="Times New Roman" w:cs="Times New Roman"/>
          <w:sz w:val="24"/>
          <w:szCs w:val="24"/>
        </w:rPr>
      </w:pPr>
      <w:r w:rsidRPr="00FC5AF1">
        <w:rPr>
          <w:rFonts w:ascii="Times New Roman" w:hAnsi="Times New Roman" w:cs="Times New Roman"/>
          <w:sz w:val="24"/>
          <w:szCs w:val="24"/>
        </w:rPr>
        <w:t xml:space="preserve">samostalno predavati </w:t>
      </w:r>
      <w:r w:rsidR="0054050B" w:rsidRPr="00FC5AF1">
        <w:rPr>
          <w:rFonts w:ascii="Times New Roman" w:hAnsi="Times New Roman" w:cs="Times New Roman"/>
          <w:sz w:val="24"/>
          <w:szCs w:val="24"/>
        </w:rPr>
        <w:t xml:space="preserve">u </w:t>
      </w:r>
      <w:r w:rsidR="0082389C" w:rsidRPr="00FC5AF1">
        <w:rPr>
          <w:rFonts w:ascii="Times New Roman" w:hAnsi="Times New Roman" w:cs="Times New Roman"/>
          <w:sz w:val="24"/>
          <w:szCs w:val="24"/>
        </w:rPr>
        <w:t>mobilno reciklažno dvorište</w:t>
      </w:r>
    </w:p>
    <w:p w14:paraId="7197EEF6" w14:textId="77777777" w:rsidR="0082389C" w:rsidRPr="00FC5AF1" w:rsidRDefault="0082389C" w:rsidP="00FC5AF1">
      <w:pPr>
        <w:pStyle w:val="Odlomakpopisa"/>
        <w:numPr>
          <w:ilvl w:val="0"/>
          <w:numId w:val="5"/>
        </w:numPr>
        <w:spacing w:after="0" w:line="240" w:lineRule="auto"/>
        <w:ind w:hanging="356"/>
        <w:jc w:val="both"/>
        <w:rPr>
          <w:rFonts w:ascii="Times New Roman" w:hAnsi="Times New Roman" w:cs="Times New Roman"/>
          <w:sz w:val="24"/>
          <w:szCs w:val="24"/>
        </w:rPr>
      </w:pPr>
      <w:r w:rsidRPr="00FC5AF1">
        <w:rPr>
          <w:rFonts w:ascii="Times New Roman" w:hAnsi="Times New Roman" w:cs="Times New Roman"/>
          <w:sz w:val="24"/>
          <w:szCs w:val="24"/>
        </w:rPr>
        <w:t>samostalno predavati u kompostani od trenutka uspostave iste.</w:t>
      </w:r>
    </w:p>
    <w:p w14:paraId="6CB75165" w14:textId="14B88737" w:rsidR="00F76EAB" w:rsidRDefault="00F76EAB" w:rsidP="00FC5AF1">
      <w:pPr>
        <w:pStyle w:val="Bezproreda"/>
        <w:rPr>
          <w:rFonts w:ascii="Times New Roman" w:hAnsi="Times New Roman" w:cs="Times New Roman"/>
          <w:sz w:val="24"/>
          <w:szCs w:val="24"/>
        </w:rPr>
      </w:pPr>
    </w:p>
    <w:p w14:paraId="0A922A75" w14:textId="77777777" w:rsidR="00087C61" w:rsidRPr="00FC5AF1" w:rsidRDefault="00087C61" w:rsidP="00FC5AF1">
      <w:pPr>
        <w:pStyle w:val="Bezproreda"/>
        <w:rPr>
          <w:rFonts w:ascii="Times New Roman" w:hAnsi="Times New Roman" w:cs="Times New Roman"/>
          <w:sz w:val="24"/>
          <w:szCs w:val="24"/>
        </w:rPr>
      </w:pPr>
    </w:p>
    <w:p w14:paraId="06280CB8" w14:textId="1F352F6F" w:rsidR="00314E1B"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Članak 61</w:t>
      </w:r>
      <w:r w:rsidR="00314E1B" w:rsidRPr="00FC5AF1">
        <w:rPr>
          <w:rFonts w:ascii="Times New Roman" w:hAnsi="Times New Roman" w:cs="Times New Roman"/>
          <w:b/>
          <w:sz w:val="24"/>
          <w:szCs w:val="24"/>
        </w:rPr>
        <w:t>.</w:t>
      </w:r>
    </w:p>
    <w:p w14:paraId="4071B57E" w14:textId="7C4F28F5" w:rsidR="00F76EAB" w:rsidRPr="00FC5AF1" w:rsidRDefault="00D704A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može različitim pogodnostima poticati</w:t>
      </w:r>
      <w:r w:rsidR="00F76EAB" w:rsidRPr="00FC5AF1">
        <w:rPr>
          <w:rFonts w:ascii="Times New Roman" w:hAnsi="Times New Roman" w:cs="Times New Roman"/>
          <w:sz w:val="24"/>
          <w:szCs w:val="24"/>
        </w:rPr>
        <w:t xml:space="preserve"> kućno kompostiran</w:t>
      </w:r>
      <w:r w:rsidRPr="00FC5AF1">
        <w:rPr>
          <w:rFonts w:ascii="Times New Roman" w:hAnsi="Times New Roman" w:cs="Times New Roman"/>
          <w:sz w:val="24"/>
          <w:szCs w:val="24"/>
        </w:rPr>
        <w:t>je.</w:t>
      </w:r>
    </w:p>
    <w:p w14:paraId="03E33CF6" w14:textId="6AC5E5C9" w:rsidR="00314E1B" w:rsidRPr="00FC5AF1" w:rsidRDefault="00314E1B" w:rsidP="00FC5AF1">
      <w:pPr>
        <w:spacing w:after="0" w:line="240" w:lineRule="auto"/>
        <w:jc w:val="both"/>
        <w:rPr>
          <w:rFonts w:ascii="Times New Roman" w:hAnsi="Times New Roman" w:cs="Times New Roman"/>
          <w:sz w:val="24"/>
          <w:szCs w:val="24"/>
        </w:rPr>
      </w:pPr>
    </w:p>
    <w:p w14:paraId="450D4D86" w14:textId="280299D3" w:rsidR="00314E1B"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62</w:t>
      </w:r>
      <w:r w:rsidR="00314E1B" w:rsidRPr="00FC5AF1">
        <w:rPr>
          <w:rFonts w:ascii="Times New Roman" w:hAnsi="Times New Roman" w:cs="Times New Roman"/>
          <w:b/>
          <w:sz w:val="24"/>
          <w:szCs w:val="24"/>
        </w:rPr>
        <w:t>.</w:t>
      </w:r>
    </w:p>
    <w:p w14:paraId="654C8B39" w14:textId="2A6B6633" w:rsidR="00532E0E"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U slučaju samostalnog kompostiranja korisnik </w:t>
      </w:r>
      <w:r w:rsidR="00532E0E" w:rsidRPr="00FC5AF1">
        <w:rPr>
          <w:rFonts w:ascii="Times New Roman" w:hAnsi="Times New Roman" w:cs="Times New Roman"/>
          <w:sz w:val="24"/>
          <w:szCs w:val="24"/>
        </w:rPr>
        <w:t xml:space="preserve">javne usluge </w:t>
      </w:r>
      <w:r w:rsidR="00A66E52">
        <w:rPr>
          <w:rFonts w:ascii="Times New Roman" w:hAnsi="Times New Roman" w:cs="Times New Roman"/>
          <w:sz w:val="24"/>
          <w:szCs w:val="24"/>
        </w:rPr>
        <w:t>dužan je</w:t>
      </w:r>
      <w:r w:rsidRPr="00FC5AF1">
        <w:rPr>
          <w:rFonts w:ascii="Times New Roman" w:hAnsi="Times New Roman" w:cs="Times New Roman"/>
          <w:sz w:val="24"/>
          <w:szCs w:val="24"/>
        </w:rPr>
        <w:t xml:space="preserve"> kompostirati otpad na način da ne ugrožava okoliš u skladu s higijensko-sanitarnim uvjetima. </w:t>
      </w:r>
    </w:p>
    <w:p w14:paraId="4485EB7D" w14:textId="5F1F3999" w:rsidR="00532E0E" w:rsidRPr="00FC5AF1" w:rsidRDefault="00D6728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Korisnik javne usluge mora</w:t>
      </w:r>
      <w:r w:rsidR="00532E0E" w:rsidRPr="00FC5AF1">
        <w:rPr>
          <w:rFonts w:ascii="Times New Roman" w:hAnsi="Times New Roman" w:cs="Times New Roman"/>
          <w:sz w:val="24"/>
          <w:szCs w:val="24"/>
        </w:rPr>
        <w:t xml:space="preserve"> k</w:t>
      </w:r>
      <w:r w:rsidR="00F76EAB" w:rsidRPr="00FC5AF1">
        <w:rPr>
          <w:rFonts w:ascii="Times New Roman" w:hAnsi="Times New Roman" w:cs="Times New Roman"/>
          <w:sz w:val="24"/>
          <w:szCs w:val="24"/>
        </w:rPr>
        <w:t>ompostirati isključivo ze</w:t>
      </w:r>
      <w:r w:rsidRPr="00FC5AF1">
        <w:rPr>
          <w:rFonts w:ascii="Times New Roman" w:hAnsi="Times New Roman" w:cs="Times New Roman"/>
          <w:sz w:val="24"/>
          <w:szCs w:val="24"/>
        </w:rPr>
        <w:t>leni otpad i biootpad</w:t>
      </w:r>
      <w:r w:rsidR="00F76EAB" w:rsidRPr="00FC5AF1">
        <w:rPr>
          <w:rFonts w:ascii="Times New Roman" w:hAnsi="Times New Roman" w:cs="Times New Roman"/>
          <w:sz w:val="24"/>
          <w:szCs w:val="24"/>
        </w:rPr>
        <w:t xml:space="preserve"> iz vlastitog kućanstva. </w:t>
      </w:r>
    </w:p>
    <w:p w14:paraId="60A7F5D2" w14:textId="4BA45E65" w:rsidR="00532E0E"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Kompostira</w:t>
      </w:r>
      <w:r w:rsidR="00532E0E" w:rsidRPr="00FC5AF1">
        <w:rPr>
          <w:rFonts w:ascii="Times New Roman" w:hAnsi="Times New Roman" w:cs="Times New Roman"/>
          <w:sz w:val="24"/>
          <w:szCs w:val="24"/>
        </w:rPr>
        <w:t xml:space="preserve">nje iz prethodnog stavka može </w:t>
      </w:r>
      <w:r w:rsidR="00A66E52">
        <w:rPr>
          <w:rFonts w:ascii="Times New Roman" w:hAnsi="Times New Roman" w:cs="Times New Roman"/>
          <w:sz w:val="24"/>
          <w:szCs w:val="24"/>
        </w:rPr>
        <w:t>se obavljati</w:t>
      </w:r>
      <w:r w:rsidR="00532E0E" w:rsidRPr="00FC5AF1">
        <w:rPr>
          <w:rFonts w:ascii="Times New Roman" w:hAnsi="Times New Roman" w:cs="Times New Roman"/>
          <w:sz w:val="24"/>
          <w:szCs w:val="24"/>
        </w:rPr>
        <w:t xml:space="preserve"> isključivo u</w:t>
      </w:r>
      <w:r w:rsidR="0008739A" w:rsidRPr="00FC5AF1">
        <w:rPr>
          <w:rFonts w:ascii="Times New Roman" w:hAnsi="Times New Roman" w:cs="Times New Roman"/>
          <w:sz w:val="24"/>
          <w:szCs w:val="24"/>
        </w:rPr>
        <w:t>:</w:t>
      </w:r>
    </w:p>
    <w:p w14:paraId="268E6A35" w14:textId="77777777" w:rsidR="00F76EAB" w:rsidRPr="00FC5AF1" w:rsidRDefault="00F76EAB" w:rsidP="00FC5AF1">
      <w:pPr>
        <w:pStyle w:val="Odlomakpopisa"/>
        <w:numPr>
          <w:ilvl w:val="0"/>
          <w:numId w:val="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tipskim komposterima koje je korisnik </w:t>
      </w:r>
      <w:r w:rsidR="00532E0E" w:rsidRPr="00FC5AF1">
        <w:rPr>
          <w:rFonts w:ascii="Times New Roman" w:hAnsi="Times New Roman" w:cs="Times New Roman"/>
          <w:sz w:val="24"/>
          <w:szCs w:val="24"/>
        </w:rPr>
        <w:t xml:space="preserve">javne usluge </w:t>
      </w:r>
      <w:r w:rsidR="00457B5C" w:rsidRPr="00FC5AF1">
        <w:rPr>
          <w:rFonts w:ascii="Times New Roman" w:hAnsi="Times New Roman" w:cs="Times New Roman"/>
          <w:sz w:val="24"/>
          <w:szCs w:val="24"/>
        </w:rPr>
        <w:t>preuzeo</w:t>
      </w:r>
      <w:r w:rsidR="00295669" w:rsidRPr="00FC5AF1">
        <w:rPr>
          <w:rFonts w:ascii="Times New Roman" w:hAnsi="Times New Roman" w:cs="Times New Roman"/>
          <w:sz w:val="24"/>
          <w:szCs w:val="24"/>
        </w:rPr>
        <w:t xml:space="preserve"> od Davatelja</w:t>
      </w:r>
      <w:r w:rsidRPr="00FC5AF1">
        <w:rPr>
          <w:rFonts w:ascii="Times New Roman" w:hAnsi="Times New Roman" w:cs="Times New Roman"/>
          <w:sz w:val="24"/>
          <w:szCs w:val="24"/>
        </w:rPr>
        <w:t xml:space="preserve"> javne usluge</w:t>
      </w:r>
    </w:p>
    <w:p w14:paraId="408D42D4" w14:textId="77777777" w:rsidR="00F76EAB" w:rsidRPr="00FC5AF1" w:rsidRDefault="00532E0E" w:rsidP="00FC5AF1">
      <w:pPr>
        <w:pStyle w:val="Odlomakpopisa"/>
        <w:numPr>
          <w:ilvl w:val="0"/>
          <w:numId w:val="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w:t>
      </w:r>
      <w:r w:rsidR="00F76EAB" w:rsidRPr="00FC5AF1">
        <w:rPr>
          <w:rFonts w:ascii="Times New Roman" w:hAnsi="Times New Roman" w:cs="Times New Roman"/>
          <w:sz w:val="24"/>
          <w:szCs w:val="24"/>
        </w:rPr>
        <w:t xml:space="preserve">omposterima koje je korisnik </w:t>
      </w:r>
      <w:r w:rsidRPr="00FC5AF1">
        <w:rPr>
          <w:rFonts w:ascii="Times New Roman" w:hAnsi="Times New Roman" w:cs="Times New Roman"/>
          <w:sz w:val="24"/>
          <w:szCs w:val="24"/>
        </w:rPr>
        <w:t xml:space="preserve">javne usluge </w:t>
      </w:r>
      <w:r w:rsidR="00F76EAB" w:rsidRPr="00FC5AF1">
        <w:rPr>
          <w:rFonts w:ascii="Times New Roman" w:hAnsi="Times New Roman" w:cs="Times New Roman"/>
          <w:sz w:val="24"/>
          <w:szCs w:val="24"/>
        </w:rPr>
        <w:t>sam nabavio</w:t>
      </w:r>
    </w:p>
    <w:p w14:paraId="03D2A05E" w14:textId="77777777" w:rsidR="00314E1B" w:rsidRPr="00FC5AF1" w:rsidRDefault="00532E0E" w:rsidP="00FC5AF1">
      <w:pPr>
        <w:pStyle w:val="Odlomakpopisa"/>
        <w:numPr>
          <w:ilvl w:val="0"/>
          <w:numId w:val="6"/>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w:t>
      </w:r>
      <w:r w:rsidR="00F76EAB" w:rsidRPr="00FC5AF1">
        <w:rPr>
          <w:rFonts w:ascii="Times New Roman" w:hAnsi="Times New Roman" w:cs="Times New Roman"/>
          <w:sz w:val="24"/>
          <w:szCs w:val="24"/>
        </w:rPr>
        <w:t xml:space="preserve">ompostnim hrpama koje ne smiju biti veće od 2 </w:t>
      </w:r>
      <w:r w:rsidR="009B5A30" w:rsidRPr="00FC5AF1">
        <w:rPr>
          <w:rFonts w:ascii="Times New Roman" w:hAnsi="Times New Roman" w:cs="Times New Roman"/>
          <w:sz w:val="24"/>
          <w:szCs w:val="24"/>
        </w:rPr>
        <w:t>m³</w:t>
      </w:r>
      <w:r w:rsidR="00F76EAB" w:rsidRPr="00FC5AF1">
        <w:rPr>
          <w:rFonts w:ascii="Times New Roman" w:hAnsi="Times New Roman" w:cs="Times New Roman"/>
          <w:sz w:val="24"/>
          <w:szCs w:val="24"/>
        </w:rPr>
        <w:t xml:space="preserve"> ukoliko se r</w:t>
      </w:r>
      <w:r w:rsidR="00F70B88" w:rsidRPr="00FC5AF1">
        <w:rPr>
          <w:rFonts w:ascii="Times New Roman" w:hAnsi="Times New Roman" w:cs="Times New Roman"/>
          <w:sz w:val="24"/>
          <w:szCs w:val="24"/>
        </w:rPr>
        <w:t>adi o individualnom stanovanju.</w:t>
      </w:r>
    </w:p>
    <w:p w14:paraId="4FEA21B2" w14:textId="20423487" w:rsidR="00532E0E" w:rsidRPr="00FC5AF1" w:rsidRDefault="005B6B27" w:rsidP="00FC5AF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Komposteri/</w:t>
      </w:r>
      <w:r w:rsidR="00F76EAB" w:rsidRPr="00FC5AF1">
        <w:rPr>
          <w:rFonts w:ascii="Times New Roman" w:hAnsi="Times New Roman" w:cs="Times New Roman"/>
          <w:sz w:val="24"/>
          <w:szCs w:val="24"/>
        </w:rPr>
        <w:t>kompostne hrpe ne smiju širiti neugodan miris i moraju biti smještene najmanje 2</w:t>
      </w:r>
      <w:r w:rsidR="0008739A" w:rsidRPr="00FC5AF1">
        <w:rPr>
          <w:rFonts w:ascii="Times New Roman" w:hAnsi="Times New Roman" w:cs="Times New Roman"/>
          <w:sz w:val="24"/>
          <w:szCs w:val="24"/>
        </w:rPr>
        <w:t xml:space="preserve"> m od granice susjedne parcele.</w:t>
      </w:r>
    </w:p>
    <w:p w14:paraId="641B914A" w14:textId="77777777" w:rsidR="00532E0E" w:rsidRPr="00FC5AF1" w:rsidRDefault="00532E0E"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Kompostiranje se može vršiti u</w:t>
      </w:r>
      <w:r w:rsidR="00F76EAB" w:rsidRPr="00FC5AF1">
        <w:rPr>
          <w:rFonts w:ascii="Times New Roman" w:hAnsi="Times New Roman" w:cs="Times New Roman"/>
          <w:sz w:val="24"/>
          <w:szCs w:val="24"/>
        </w:rPr>
        <w:t xml:space="preserve"> komposterima od 60 litara maksimalno u slučaju </w:t>
      </w:r>
      <w:r w:rsidRPr="00FC5AF1">
        <w:rPr>
          <w:rFonts w:ascii="Times New Roman" w:hAnsi="Times New Roman" w:cs="Times New Roman"/>
          <w:sz w:val="24"/>
          <w:szCs w:val="24"/>
        </w:rPr>
        <w:t xml:space="preserve">kada kompostiranje vrši korisnik javne usluge iz </w:t>
      </w:r>
      <w:r w:rsidR="00F76EAB" w:rsidRPr="00FC5AF1">
        <w:rPr>
          <w:rFonts w:ascii="Times New Roman" w:hAnsi="Times New Roman" w:cs="Times New Roman"/>
          <w:sz w:val="24"/>
          <w:szCs w:val="24"/>
        </w:rPr>
        <w:t>više</w:t>
      </w:r>
      <w:r w:rsidR="00505DD4" w:rsidRPr="00FC5AF1">
        <w:rPr>
          <w:rFonts w:ascii="Times New Roman" w:hAnsi="Times New Roman" w:cs="Times New Roman"/>
          <w:sz w:val="24"/>
          <w:szCs w:val="24"/>
        </w:rPr>
        <w:t xml:space="preserve"> </w:t>
      </w:r>
      <w:r w:rsidR="00F76EAB" w:rsidRPr="00FC5AF1">
        <w:rPr>
          <w:rFonts w:ascii="Times New Roman" w:hAnsi="Times New Roman" w:cs="Times New Roman"/>
          <w:sz w:val="24"/>
          <w:szCs w:val="24"/>
        </w:rPr>
        <w:t>stambeno</w:t>
      </w:r>
      <w:r w:rsidRPr="00FC5AF1">
        <w:rPr>
          <w:rFonts w:ascii="Times New Roman" w:hAnsi="Times New Roman" w:cs="Times New Roman"/>
          <w:sz w:val="24"/>
          <w:szCs w:val="24"/>
        </w:rPr>
        <w:t>g</w:t>
      </w:r>
      <w:r w:rsidR="00F76EAB" w:rsidRPr="00FC5AF1">
        <w:rPr>
          <w:rFonts w:ascii="Times New Roman" w:hAnsi="Times New Roman" w:cs="Times New Roman"/>
          <w:sz w:val="24"/>
          <w:szCs w:val="24"/>
        </w:rPr>
        <w:t xml:space="preserve"> objekt</w:t>
      </w:r>
      <w:r w:rsidRPr="00FC5AF1">
        <w:rPr>
          <w:rFonts w:ascii="Times New Roman" w:hAnsi="Times New Roman" w:cs="Times New Roman"/>
          <w:sz w:val="24"/>
          <w:szCs w:val="24"/>
        </w:rPr>
        <w:t>a</w:t>
      </w:r>
      <w:r w:rsidR="0008739A" w:rsidRPr="00FC5AF1">
        <w:rPr>
          <w:rFonts w:ascii="Times New Roman" w:hAnsi="Times New Roman" w:cs="Times New Roman"/>
          <w:sz w:val="24"/>
          <w:szCs w:val="24"/>
        </w:rPr>
        <w:t>.</w:t>
      </w:r>
    </w:p>
    <w:p w14:paraId="10A1A5BE" w14:textId="5EC8D7B3" w:rsidR="00532E0E" w:rsidRPr="00FC5AF1" w:rsidRDefault="005B6B27"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Kompostiranje</w:t>
      </w:r>
      <w:r w:rsidR="00F76EAB" w:rsidRPr="00FC5AF1">
        <w:rPr>
          <w:rFonts w:ascii="Times New Roman" w:hAnsi="Times New Roman" w:cs="Times New Roman"/>
          <w:sz w:val="24"/>
          <w:szCs w:val="24"/>
        </w:rPr>
        <w:t xml:space="preserve"> se može odvijati isključivo pod kontroliranim uvjetima, korištenjem enzima, kalifornijskih crva i/ili</w:t>
      </w:r>
      <w:r w:rsidR="0008739A" w:rsidRPr="00FC5AF1">
        <w:rPr>
          <w:rFonts w:ascii="Times New Roman" w:hAnsi="Times New Roman" w:cs="Times New Roman"/>
          <w:sz w:val="24"/>
          <w:szCs w:val="24"/>
        </w:rPr>
        <w:t xml:space="preserve"> prirodnim putem bez dodataka. </w:t>
      </w:r>
    </w:p>
    <w:p w14:paraId="35FB13EA" w14:textId="38653641" w:rsidR="00C40F19" w:rsidRPr="00D36356" w:rsidRDefault="00F76EAB" w:rsidP="00FC5AF1">
      <w:pPr>
        <w:spacing w:after="0" w:line="240" w:lineRule="auto"/>
        <w:ind w:firstLine="708"/>
        <w:jc w:val="both"/>
        <w:rPr>
          <w:rFonts w:ascii="Times New Roman" w:hAnsi="Times New Roman" w:cs="Times New Roman"/>
          <w:color w:val="FF0000"/>
          <w:sz w:val="24"/>
          <w:szCs w:val="24"/>
        </w:rPr>
      </w:pPr>
      <w:r w:rsidRPr="00FC5AF1">
        <w:rPr>
          <w:rFonts w:ascii="Times New Roman" w:hAnsi="Times New Roman" w:cs="Times New Roman"/>
          <w:sz w:val="24"/>
          <w:szCs w:val="24"/>
        </w:rPr>
        <w:t>U slučaju neprimj</w:t>
      </w:r>
      <w:r w:rsidRPr="004B283C">
        <w:rPr>
          <w:rFonts w:ascii="Times New Roman" w:hAnsi="Times New Roman" w:cs="Times New Roman"/>
          <w:sz w:val="24"/>
          <w:szCs w:val="24"/>
        </w:rPr>
        <w:t>erenog načina kompostiranja koje za posljedicu ima neugodan miris, prisut</w:t>
      </w:r>
      <w:r w:rsidR="00295669" w:rsidRPr="004B283C">
        <w:rPr>
          <w:rFonts w:ascii="Times New Roman" w:hAnsi="Times New Roman" w:cs="Times New Roman"/>
          <w:sz w:val="24"/>
          <w:szCs w:val="24"/>
        </w:rPr>
        <w:t>nost glodavaca i sl.</w:t>
      </w:r>
      <w:r w:rsidR="00A66E52" w:rsidRPr="004B283C">
        <w:rPr>
          <w:rFonts w:ascii="Times New Roman" w:hAnsi="Times New Roman" w:cs="Times New Roman"/>
          <w:sz w:val="24"/>
          <w:szCs w:val="24"/>
        </w:rPr>
        <w:t>,</w:t>
      </w:r>
      <w:r w:rsidR="00295669" w:rsidRPr="004B283C">
        <w:rPr>
          <w:rFonts w:ascii="Times New Roman" w:hAnsi="Times New Roman" w:cs="Times New Roman"/>
          <w:sz w:val="24"/>
          <w:szCs w:val="24"/>
        </w:rPr>
        <w:t xml:space="preserve"> D</w:t>
      </w:r>
      <w:r w:rsidRPr="004B283C">
        <w:rPr>
          <w:rFonts w:ascii="Times New Roman" w:hAnsi="Times New Roman" w:cs="Times New Roman"/>
          <w:sz w:val="24"/>
          <w:szCs w:val="24"/>
        </w:rPr>
        <w:t>avatelj javne usluge</w:t>
      </w:r>
      <w:r w:rsidR="00532E0E" w:rsidRPr="004B283C">
        <w:rPr>
          <w:rFonts w:ascii="Times New Roman" w:hAnsi="Times New Roman" w:cs="Times New Roman"/>
          <w:sz w:val="24"/>
          <w:szCs w:val="24"/>
        </w:rPr>
        <w:t xml:space="preserve"> </w:t>
      </w:r>
      <w:r w:rsidRPr="004B283C">
        <w:rPr>
          <w:rFonts w:ascii="Times New Roman" w:hAnsi="Times New Roman" w:cs="Times New Roman"/>
          <w:sz w:val="24"/>
          <w:szCs w:val="24"/>
        </w:rPr>
        <w:t xml:space="preserve">može zabraniti kompostiranje korisniku </w:t>
      </w:r>
      <w:r w:rsidR="00532E0E" w:rsidRPr="004B283C">
        <w:rPr>
          <w:rFonts w:ascii="Times New Roman" w:hAnsi="Times New Roman" w:cs="Times New Roman"/>
          <w:sz w:val="24"/>
          <w:szCs w:val="24"/>
        </w:rPr>
        <w:t xml:space="preserve">javne usluge </w:t>
      </w:r>
      <w:r w:rsidRPr="004B283C">
        <w:rPr>
          <w:rFonts w:ascii="Times New Roman" w:hAnsi="Times New Roman" w:cs="Times New Roman"/>
          <w:sz w:val="24"/>
          <w:szCs w:val="24"/>
        </w:rPr>
        <w:t>u s</w:t>
      </w:r>
      <w:r w:rsidR="00532E0E" w:rsidRPr="004B283C">
        <w:rPr>
          <w:rFonts w:ascii="Times New Roman" w:hAnsi="Times New Roman" w:cs="Times New Roman"/>
          <w:sz w:val="24"/>
          <w:szCs w:val="24"/>
        </w:rPr>
        <w:t>uradnji s komunalnim redarstvom</w:t>
      </w:r>
      <w:r w:rsidRPr="004B283C">
        <w:rPr>
          <w:rFonts w:ascii="Times New Roman" w:hAnsi="Times New Roman" w:cs="Times New Roman"/>
          <w:sz w:val="24"/>
          <w:szCs w:val="24"/>
        </w:rPr>
        <w:t xml:space="preserve"> i </w:t>
      </w:r>
      <w:r w:rsidR="00532E0E" w:rsidRPr="004B283C">
        <w:rPr>
          <w:rFonts w:ascii="Times New Roman" w:hAnsi="Times New Roman" w:cs="Times New Roman"/>
          <w:sz w:val="24"/>
          <w:szCs w:val="24"/>
        </w:rPr>
        <w:t xml:space="preserve">naložiti </w:t>
      </w:r>
      <w:r w:rsidRPr="004B283C">
        <w:rPr>
          <w:rFonts w:ascii="Times New Roman" w:hAnsi="Times New Roman" w:cs="Times New Roman"/>
          <w:sz w:val="24"/>
          <w:szCs w:val="24"/>
        </w:rPr>
        <w:t>plaćanje ugovorne kazne.</w:t>
      </w:r>
    </w:p>
    <w:p w14:paraId="58AD78B3" w14:textId="65C234C8" w:rsidR="00C40F19" w:rsidRPr="00FC5AF1" w:rsidRDefault="00C40F19" w:rsidP="00FC5AF1">
      <w:pPr>
        <w:spacing w:after="0" w:line="240" w:lineRule="auto"/>
        <w:ind w:firstLine="708"/>
        <w:jc w:val="both"/>
        <w:rPr>
          <w:rFonts w:ascii="Times New Roman" w:hAnsi="Times New Roman" w:cs="Times New Roman"/>
          <w:sz w:val="24"/>
          <w:szCs w:val="24"/>
        </w:rPr>
      </w:pPr>
    </w:p>
    <w:p w14:paraId="666FCCD2" w14:textId="0DE025ED" w:rsidR="00C40F19"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63</w:t>
      </w:r>
      <w:r w:rsidR="00C40F19" w:rsidRPr="00FC5AF1">
        <w:rPr>
          <w:rFonts w:ascii="Times New Roman" w:hAnsi="Times New Roman" w:cs="Times New Roman"/>
          <w:b/>
          <w:sz w:val="24"/>
          <w:szCs w:val="24"/>
        </w:rPr>
        <w:t>.</w:t>
      </w:r>
    </w:p>
    <w:p w14:paraId="78EE5DE8" w14:textId="77777777" w:rsidR="007A27B7"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Čišćenje i dezinfekcija spremnika za bio</w:t>
      </w:r>
      <w:r w:rsidR="007A27B7" w:rsidRPr="00FC5AF1">
        <w:rPr>
          <w:rFonts w:ascii="Times New Roman" w:hAnsi="Times New Roman" w:cs="Times New Roman"/>
          <w:sz w:val="24"/>
          <w:szCs w:val="24"/>
        </w:rPr>
        <w:t xml:space="preserve">razgradivi </w:t>
      </w:r>
      <w:r w:rsidRPr="00FC5AF1">
        <w:rPr>
          <w:rFonts w:ascii="Times New Roman" w:hAnsi="Times New Roman" w:cs="Times New Roman"/>
          <w:sz w:val="24"/>
          <w:szCs w:val="24"/>
        </w:rPr>
        <w:t xml:space="preserve">otpad </w:t>
      </w:r>
      <w:r w:rsidR="00AB6EE8" w:rsidRPr="00FC5AF1">
        <w:rPr>
          <w:rFonts w:ascii="Times New Roman" w:hAnsi="Times New Roman" w:cs="Times New Roman"/>
          <w:sz w:val="24"/>
          <w:szCs w:val="24"/>
        </w:rPr>
        <w:t xml:space="preserve">provodi </w:t>
      </w:r>
      <w:r w:rsidR="0082389C" w:rsidRPr="00FC5AF1">
        <w:rPr>
          <w:rFonts w:ascii="Times New Roman" w:hAnsi="Times New Roman" w:cs="Times New Roman"/>
          <w:sz w:val="24"/>
          <w:szCs w:val="24"/>
        </w:rPr>
        <w:t xml:space="preserve">se </w:t>
      </w:r>
      <w:r w:rsidR="00AB6EE8" w:rsidRPr="00FC5AF1">
        <w:rPr>
          <w:rFonts w:ascii="Times New Roman" w:hAnsi="Times New Roman" w:cs="Times New Roman"/>
          <w:sz w:val="24"/>
          <w:szCs w:val="24"/>
        </w:rPr>
        <w:t>na sl</w:t>
      </w:r>
      <w:r w:rsidRPr="00FC5AF1">
        <w:rPr>
          <w:rFonts w:ascii="Times New Roman" w:hAnsi="Times New Roman" w:cs="Times New Roman"/>
          <w:sz w:val="24"/>
          <w:szCs w:val="24"/>
        </w:rPr>
        <w:t>jedeć</w:t>
      </w:r>
      <w:r w:rsidR="007A27B7" w:rsidRPr="00FC5AF1">
        <w:rPr>
          <w:rFonts w:ascii="Times New Roman" w:hAnsi="Times New Roman" w:cs="Times New Roman"/>
          <w:sz w:val="24"/>
          <w:szCs w:val="24"/>
        </w:rPr>
        <w:t>e</w:t>
      </w:r>
      <w:r w:rsidRPr="00FC5AF1">
        <w:rPr>
          <w:rFonts w:ascii="Times New Roman" w:hAnsi="Times New Roman" w:cs="Times New Roman"/>
          <w:sz w:val="24"/>
          <w:szCs w:val="24"/>
        </w:rPr>
        <w:t xml:space="preserve"> način</w:t>
      </w:r>
      <w:r w:rsidR="007A27B7" w:rsidRPr="00FC5AF1">
        <w:rPr>
          <w:rFonts w:ascii="Times New Roman" w:hAnsi="Times New Roman" w:cs="Times New Roman"/>
          <w:sz w:val="24"/>
          <w:szCs w:val="24"/>
        </w:rPr>
        <w:t>e</w:t>
      </w:r>
      <w:r w:rsidR="0008739A" w:rsidRPr="00FC5AF1">
        <w:rPr>
          <w:rFonts w:ascii="Times New Roman" w:hAnsi="Times New Roman" w:cs="Times New Roman"/>
          <w:sz w:val="24"/>
          <w:szCs w:val="24"/>
        </w:rPr>
        <w:t>:</w:t>
      </w:r>
    </w:p>
    <w:p w14:paraId="6B958637" w14:textId="5590010B" w:rsidR="0082389C" w:rsidRPr="00FC5AF1" w:rsidRDefault="0082389C" w:rsidP="00FC5AF1">
      <w:pPr>
        <w:pStyle w:val="Odlomakpopisa"/>
        <w:numPr>
          <w:ilvl w:val="0"/>
          <w:numId w:val="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korisnici javne usluge svih kategorija koji koriste zasebni spremnik dužni su sami čistiti (prati) spremnike za biootpad</w:t>
      </w:r>
    </w:p>
    <w:p w14:paraId="624ACC69" w14:textId="2908B1AE" w:rsidR="00F76EAB" w:rsidRPr="00FC5AF1" w:rsidRDefault="0082389C" w:rsidP="00FC5AF1">
      <w:pPr>
        <w:pStyle w:val="Odlomakpopisa"/>
        <w:numPr>
          <w:ilvl w:val="0"/>
          <w:numId w:val="7"/>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korisnicima javne usluge</w:t>
      </w:r>
      <w:r w:rsidR="00A66E52">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kategorija 1. i 2. koji koriste zajednički spremnik Davatelj javne usluge dužan je osigurati čišćenje (pranje) zajedničkih spremnika jednom u kalendarskoj godini, ili češće, ukoliko to zahtijevaju higijensko - sanitarni uvjeti.</w:t>
      </w:r>
    </w:p>
    <w:p w14:paraId="02F87844" w14:textId="77777777" w:rsidR="00FE6781" w:rsidRPr="00FC5AF1" w:rsidRDefault="00FE6781" w:rsidP="00FC5AF1">
      <w:pPr>
        <w:pStyle w:val="Bezproreda"/>
        <w:rPr>
          <w:rFonts w:ascii="Times New Roman" w:hAnsi="Times New Roman" w:cs="Times New Roman"/>
          <w:b/>
          <w:i/>
          <w:sz w:val="24"/>
          <w:szCs w:val="24"/>
        </w:rPr>
      </w:pPr>
    </w:p>
    <w:p w14:paraId="507B2F01" w14:textId="05395181" w:rsidR="00D35D32"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Otpadni papir i karton</w:t>
      </w:r>
    </w:p>
    <w:p w14:paraId="70F9DB19" w14:textId="77777777" w:rsidR="00FE6781" w:rsidRPr="00FC5AF1" w:rsidRDefault="00FE6781" w:rsidP="00FC5AF1">
      <w:pPr>
        <w:pStyle w:val="Bezproreda"/>
        <w:rPr>
          <w:rFonts w:ascii="Times New Roman" w:hAnsi="Times New Roman" w:cs="Times New Roman"/>
          <w:sz w:val="24"/>
          <w:szCs w:val="24"/>
        </w:rPr>
      </w:pPr>
    </w:p>
    <w:p w14:paraId="3910F22E" w14:textId="1FFC371E" w:rsidR="0042246C"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64</w:t>
      </w:r>
      <w:r w:rsidR="0042246C" w:rsidRPr="00FC5AF1">
        <w:rPr>
          <w:rFonts w:ascii="Times New Roman" w:hAnsi="Times New Roman" w:cs="Times New Roman"/>
          <w:b/>
          <w:sz w:val="24"/>
          <w:szCs w:val="24"/>
        </w:rPr>
        <w:t>.</w:t>
      </w:r>
    </w:p>
    <w:p w14:paraId="12CDA5D2" w14:textId="360F4723" w:rsidR="00D35D32"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Sakupljanje otpadnog papira i kartona (novine, časopisi i manja kartonska ambalaža) </w:t>
      </w:r>
      <w:r w:rsidR="00D35D32" w:rsidRPr="00FC5AF1">
        <w:rPr>
          <w:rFonts w:ascii="Times New Roman" w:hAnsi="Times New Roman" w:cs="Times New Roman"/>
          <w:sz w:val="24"/>
          <w:szCs w:val="24"/>
        </w:rPr>
        <w:t xml:space="preserve">se </w:t>
      </w:r>
      <w:r w:rsidRPr="00FC5AF1">
        <w:rPr>
          <w:rFonts w:ascii="Times New Roman" w:hAnsi="Times New Roman" w:cs="Times New Roman"/>
          <w:sz w:val="24"/>
          <w:szCs w:val="24"/>
        </w:rPr>
        <w:t xml:space="preserve">obavlja </w:t>
      </w:r>
      <w:r w:rsidR="00D35D32" w:rsidRPr="00FC5AF1">
        <w:rPr>
          <w:rFonts w:ascii="Times New Roman" w:hAnsi="Times New Roman" w:cs="Times New Roman"/>
          <w:sz w:val="24"/>
          <w:szCs w:val="24"/>
        </w:rPr>
        <w:t>n</w:t>
      </w:r>
      <w:r w:rsidRPr="00FC5AF1">
        <w:rPr>
          <w:rFonts w:ascii="Times New Roman" w:hAnsi="Times New Roman" w:cs="Times New Roman"/>
          <w:sz w:val="24"/>
          <w:szCs w:val="24"/>
        </w:rPr>
        <w:t>ajmanje jednom mjesečno za sve kategorije korisnika.</w:t>
      </w:r>
    </w:p>
    <w:p w14:paraId="0328D6BF" w14:textId="6F430516" w:rsidR="0042246C" w:rsidRPr="00FC5AF1" w:rsidRDefault="0042246C" w:rsidP="00FC5AF1">
      <w:pPr>
        <w:spacing w:after="0" w:line="240" w:lineRule="auto"/>
        <w:ind w:firstLine="708"/>
        <w:jc w:val="both"/>
        <w:rPr>
          <w:rFonts w:ascii="Times New Roman" w:hAnsi="Times New Roman" w:cs="Times New Roman"/>
          <w:sz w:val="24"/>
          <w:szCs w:val="24"/>
        </w:rPr>
      </w:pPr>
    </w:p>
    <w:p w14:paraId="79270BE2" w14:textId="5C8A5DF4" w:rsidR="0042246C"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65</w:t>
      </w:r>
      <w:r w:rsidR="00664FFD" w:rsidRPr="00FC5AF1">
        <w:rPr>
          <w:rFonts w:ascii="Times New Roman" w:hAnsi="Times New Roman" w:cs="Times New Roman"/>
          <w:b/>
          <w:sz w:val="24"/>
          <w:szCs w:val="24"/>
        </w:rPr>
        <w:t>.</w:t>
      </w:r>
    </w:p>
    <w:p w14:paraId="765F278D" w14:textId="71628A41" w:rsidR="006B5121"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6B5121" w:rsidRPr="00FC5AF1">
        <w:rPr>
          <w:rFonts w:ascii="Times New Roman" w:hAnsi="Times New Roman" w:cs="Times New Roman"/>
          <w:sz w:val="24"/>
          <w:szCs w:val="24"/>
        </w:rPr>
        <w:t>javne usluge</w:t>
      </w:r>
      <w:r w:rsidR="00A66E52">
        <w:rPr>
          <w:rFonts w:ascii="Times New Roman" w:hAnsi="Times New Roman" w:cs="Times New Roman"/>
          <w:sz w:val="24"/>
          <w:szCs w:val="24"/>
        </w:rPr>
        <w:t xml:space="preserve"> iz</w:t>
      </w:r>
      <w:r w:rsidR="006B5121" w:rsidRPr="00FC5AF1">
        <w:rPr>
          <w:rFonts w:ascii="Times New Roman" w:hAnsi="Times New Roman" w:cs="Times New Roman"/>
          <w:sz w:val="24"/>
          <w:szCs w:val="24"/>
        </w:rPr>
        <w:t xml:space="preserve"> </w:t>
      </w:r>
      <w:r w:rsidRPr="00FC5AF1">
        <w:rPr>
          <w:rFonts w:ascii="Times New Roman" w:hAnsi="Times New Roman" w:cs="Times New Roman"/>
          <w:sz w:val="24"/>
          <w:szCs w:val="24"/>
        </w:rPr>
        <w:t>kategorij</w:t>
      </w:r>
      <w:r w:rsidR="006B5121" w:rsidRPr="00FC5AF1">
        <w:rPr>
          <w:rFonts w:ascii="Times New Roman" w:hAnsi="Times New Roman" w:cs="Times New Roman"/>
          <w:sz w:val="24"/>
          <w:szCs w:val="24"/>
        </w:rPr>
        <w:t>a</w:t>
      </w:r>
      <w:r w:rsidRPr="00FC5AF1">
        <w:rPr>
          <w:rFonts w:ascii="Times New Roman" w:hAnsi="Times New Roman" w:cs="Times New Roman"/>
          <w:sz w:val="24"/>
          <w:szCs w:val="24"/>
        </w:rPr>
        <w:t xml:space="preserve"> 1. i 2. dužni </w:t>
      </w:r>
      <w:r w:rsidR="00A66E52">
        <w:rPr>
          <w:rFonts w:ascii="Times New Roman" w:hAnsi="Times New Roman" w:cs="Times New Roman"/>
          <w:sz w:val="24"/>
          <w:szCs w:val="24"/>
        </w:rPr>
        <w:t xml:space="preserve">su </w:t>
      </w:r>
      <w:r w:rsidRPr="00FC5AF1">
        <w:rPr>
          <w:rFonts w:ascii="Times New Roman" w:hAnsi="Times New Roman" w:cs="Times New Roman"/>
          <w:sz w:val="24"/>
          <w:szCs w:val="24"/>
        </w:rPr>
        <w:t xml:space="preserve">predavati </w:t>
      </w:r>
      <w:r w:rsidR="006B5121" w:rsidRPr="00FC5AF1">
        <w:rPr>
          <w:rFonts w:ascii="Times New Roman" w:hAnsi="Times New Roman" w:cs="Times New Roman"/>
          <w:sz w:val="24"/>
          <w:szCs w:val="24"/>
        </w:rPr>
        <w:t>otpad</w:t>
      </w:r>
      <w:r w:rsidR="009030C9" w:rsidRPr="00FC5AF1">
        <w:rPr>
          <w:rFonts w:ascii="Times New Roman" w:hAnsi="Times New Roman" w:cs="Times New Roman"/>
          <w:sz w:val="24"/>
          <w:szCs w:val="24"/>
        </w:rPr>
        <w:t>n</w:t>
      </w:r>
      <w:r w:rsidR="006B5121" w:rsidRPr="00FC5AF1">
        <w:rPr>
          <w:rFonts w:ascii="Times New Roman" w:hAnsi="Times New Roman" w:cs="Times New Roman"/>
          <w:sz w:val="24"/>
          <w:szCs w:val="24"/>
        </w:rPr>
        <w:t>i papir na jedan</w:t>
      </w:r>
      <w:r w:rsidRPr="00FC5AF1">
        <w:rPr>
          <w:rFonts w:ascii="Times New Roman" w:hAnsi="Times New Roman" w:cs="Times New Roman"/>
          <w:sz w:val="24"/>
          <w:szCs w:val="24"/>
        </w:rPr>
        <w:t xml:space="preserve"> od sljedećih načina:</w:t>
      </w:r>
    </w:p>
    <w:p w14:paraId="3B7D4A41" w14:textId="5A07D0EE" w:rsidR="00F76EAB" w:rsidRPr="00FC5AF1" w:rsidRDefault="006B5121" w:rsidP="00FC5AF1">
      <w:pPr>
        <w:pStyle w:val="Odlomakpopisa"/>
        <w:numPr>
          <w:ilvl w:val="0"/>
          <w:numId w:val="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w:t>
      </w:r>
      <w:r w:rsidR="00F76EAB" w:rsidRPr="00FC5AF1">
        <w:rPr>
          <w:rFonts w:ascii="Times New Roman" w:hAnsi="Times New Roman" w:cs="Times New Roman"/>
          <w:sz w:val="24"/>
          <w:szCs w:val="24"/>
        </w:rPr>
        <w:t xml:space="preserve">utem </w:t>
      </w:r>
      <w:r w:rsidR="000D3C14" w:rsidRPr="00FC5AF1">
        <w:rPr>
          <w:rFonts w:ascii="Times New Roman" w:hAnsi="Times New Roman" w:cs="Times New Roman"/>
          <w:sz w:val="24"/>
          <w:szCs w:val="24"/>
        </w:rPr>
        <w:t>individualnih spremnika/vrećica</w:t>
      </w:r>
    </w:p>
    <w:p w14:paraId="5096672B" w14:textId="391D78FD" w:rsidR="000D3C14" w:rsidRPr="00FC5AF1" w:rsidRDefault="00B36BEE" w:rsidP="00FC5AF1">
      <w:pPr>
        <w:pStyle w:val="Odlomakpopisa"/>
        <w:numPr>
          <w:ilvl w:val="0"/>
          <w:numId w:val="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putem </w:t>
      </w:r>
      <w:r w:rsidR="000D3C14" w:rsidRPr="00FC5AF1">
        <w:rPr>
          <w:rFonts w:ascii="Times New Roman" w:hAnsi="Times New Roman" w:cs="Times New Roman"/>
          <w:sz w:val="24"/>
          <w:szCs w:val="24"/>
        </w:rPr>
        <w:t>spremnika na javnim površinama</w:t>
      </w:r>
      <w:r w:rsidRPr="00FC5AF1">
        <w:rPr>
          <w:rFonts w:ascii="Times New Roman" w:hAnsi="Times New Roman" w:cs="Times New Roman"/>
          <w:sz w:val="24"/>
          <w:szCs w:val="24"/>
        </w:rPr>
        <w:t xml:space="preserve"> </w:t>
      </w:r>
      <w:r w:rsidR="005B6B27">
        <w:rPr>
          <w:rFonts w:ascii="Times New Roman" w:hAnsi="Times New Roman" w:cs="Times New Roman"/>
          <w:sz w:val="24"/>
          <w:szCs w:val="24"/>
        </w:rPr>
        <w:t xml:space="preserve">– </w:t>
      </w:r>
      <w:r w:rsidRPr="00FC5AF1">
        <w:rPr>
          <w:rFonts w:ascii="Times New Roman" w:hAnsi="Times New Roman" w:cs="Times New Roman"/>
          <w:sz w:val="24"/>
          <w:szCs w:val="24"/>
        </w:rPr>
        <w:t>zeleni otoci</w:t>
      </w:r>
    </w:p>
    <w:p w14:paraId="3500C85E" w14:textId="16ADE1E9" w:rsidR="00F76EAB" w:rsidRPr="00FC5AF1" w:rsidRDefault="006B5121" w:rsidP="00FC5AF1">
      <w:pPr>
        <w:pStyle w:val="Odlomakpopisa"/>
        <w:numPr>
          <w:ilvl w:val="0"/>
          <w:numId w:val="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u </w:t>
      </w:r>
      <w:r w:rsidR="005B6B27">
        <w:rPr>
          <w:rFonts w:ascii="Times New Roman" w:hAnsi="Times New Roman" w:cs="Times New Roman"/>
          <w:sz w:val="24"/>
          <w:szCs w:val="24"/>
        </w:rPr>
        <w:t>reciklažno dvorište</w:t>
      </w:r>
    </w:p>
    <w:p w14:paraId="7A139FA0" w14:textId="60A467D3" w:rsidR="002241EE" w:rsidRPr="00FC5AF1" w:rsidRDefault="006B5121" w:rsidP="00FC5AF1">
      <w:pPr>
        <w:pStyle w:val="Odlomakpopisa"/>
        <w:numPr>
          <w:ilvl w:val="0"/>
          <w:numId w:val="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w:t>
      </w:r>
      <w:r w:rsidR="00F76EAB" w:rsidRPr="00FC5AF1">
        <w:rPr>
          <w:rFonts w:ascii="Times New Roman" w:hAnsi="Times New Roman" w:cs="Times New Roman"/>
          <w:sz w:val="24"/>
          <w:szCs w:val="24"/>
        </w:rPr>
        <w:t xml:space="preserve"> mo</w:t>
      </w:r>
      <w:r w:rsidR="005B6B27">
        <w:rPr>
          <w:rFonts w:ascii="Times New Roman" w:hAnsi="Times New Roman" w:cs="Times New Roman"/>
          <w:sz w:val="24"/>
          <w:szCs w:val="24"/>
        </w:rPr>
        <w:t>bilno reciklažno dvorište</w:t>
      </w:r>
    </w:p>
    <w:p w14:paraId="6D3DDC5D" w14:textId="78F1628D" w:rsidR="009A6AFC" w:rsidRPr="00FC5AF1" w:rsidRDefault="00F15205" w:rsidP="00FC5AF1">
      <w:pPr>
        <w:pStyle w:val="Odlomakpopisa"/>
        <w:numPr>
          <w:ilvl w:val="0"/>
          <w:numId w:val="8"/>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p>
    <w:p w14:paraId="5F5EAB2A" w14:textId="4F097A43" w:rsidR="00664FFD" w:rsidRDefault="00664FFD" w:rsidP="00FC5AF1">
      <w:pPr>
        <w:spacing w:after="0" w:line="240" w:lineRule="auto"/>
        <w:jc w:val="both"/>
        <w:rPr>
          <w:rFonts w:ascii="Times New Roman" w:hAnsi="Times New Roman" w:cs="Times New Roman"/>
          <w:sz w:val="24"/>
          <w:szCs w:val="24"/>
        </w:rPr>
      </w:pPr>
    </w:p>
    <w:p w14:paraId="24739210" w14:textId="77777777" w:rsidR="00087C61" w:rsidRDefault="00087C61" w:rsidP="00FC5AF1">
      <w:pPr>
        <w:spacing w:after="0" w:line="240" w:lineRule="auto"/>
        <w:jc w:val="both"/>
        <w:rPr>
          <w:rFonts w:ascii="Times New Roman" w:hAnsi="Times New Roman" w:cs="Times New Roman"/>
          <w:sz w:val="24"/>
          <w:szCs w:val="24"/>
        </w:rPr>
      </w:pPr>
    </w:p>
    <w:p w14:paraId="00B73533" w14:textId="77777777" w:rsidR="00087C61" w:rsidRPr="00FC5AF1" w:rsidRDefault="00087C61" w:rsidP="00FC5AF1">
      <w:pPr>
        <w:spacing w:after="0" w:line="240" w:lineRule="auto"/>
        <w:jc w:val="both"/>
        <w:rPr>
          <w:rFonts w:ascii="Times New Roman" w:hAnsi="Times New Roman" w:cs="Times New Roman"/>
          <w:sz w:val="24"/>
          <w:szCs w:val="24"/>
        </w:rPr>
      </w:pPr>
    </w:p>
    <w:p w14:paraId="39A44E9B" w14:textId="06BB6919"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66</w:t>
      </w:r>
      <w:r w:rsidR="00664FFD" w:rsidRPr="00FC5AF1">
        <w:rPr>
          <w:rFonts w:ascii="Times New Roman" w:hAnsi="Times New Roman" w:cs="Times New Roman"/>
          <w:b/>
          <w:sz w:val="24"/>
          <w:szCs w:val="24"/>
        </w:rPr>
        <w:t>.</w:t>
      </w:r>
    </w:p>
    <w:p w14:paraId="793BD038" w14:textId="5485AB4A" w:rsidR="009A6AFC"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9A6AFC" w:rsidRPr="00FC5AF1">
        <w:rPr>
          <w:rFonts w:ascii="Times New Roman" w:hAnsi="Times New Roman" w:cs="Times New Roman"/>
          <w:sz w:val="24"/>
          <w:szCs w:val="24"/>
        </w:rPr>
        <w:t xml:space="preserve">javne usluge </w:t>
      </w:r>
      <w:r w:rsidR="00A66E52">
        <w:rPr>
          <w:rFonts w:ascii="Times New Roman" w:hAnsi="Times New Roman" w:cs="Times New Roman"/>
          <w:sz w:val="24"/>
          <w:szCs w:val="24"/>
        </w:rPr>
        <w:t xml:space="preserve">iz </w:t>
      </w:r>
      <w:r w:rsidRPr="00FC5AF1">
        <w:rPr>
          <w:rFonts w:ascii="Times New Roman" w:hAnsi="Times New Roman" w:cs="Times New Roman"/>
          <w:sz w:val="24"/>
          <w:szCs w:val="24"/>
        </w:rPr>
        <w:t>kategorije 3. dužni</w:t>
      </w:r>
      <w:r w:rsidR="00A66E52">
        <w:rPr>
          <w:rFonts w:ascii="Times New Roman" w:hAnsi="Times New Roman" w:cs="Times New Roman"/>
          <w:sz w:val="24"/>
          <w:szCs w:val="24"/>
        </w:rPr>
        <w:t xml:space="preserve"> su</w:t>
      </w:r>
      <w:r w:rsidR="009A6AFC" w:rsidRPr="00FC5AF1">
        <w:rPr>
          <w:rFonts w:ascii="Times New Roman" w:hAnsi="Times New Roman" w:cs="Times New Roman"/>
          <w:sz w:val="24"/>
          <w:szCs w:val="24"/>
        </w:rPr>
        <w:t xml:space="preserve"> predavati </w:t>
      </w:r>
      <w:r w:rsidRPr="00FC5AF1">
        <w:rPr>
          <w:rFonts w:ascii="Times New Roman" w:hAnsi="Times New Roman" w:cs="Times New Roman"/>
          <w:sz w:val="24"/>
          <w:szCs w:val="24"/>
        </w:rPr>
        <w:t xml:space="preserve">otpadni papir i karton </w:t>
      </w:r>
      <w:r w:rsidR="009A6AFC" w:rsidRPr="00FC5AF1">
        <w:rPr>
          <w:rFonts w:ascii="Times New Roman" w:hAnsi="Times New Roman" w:cs="Times New Roman"/>
          <w:sz w:val="24"/>
          <w:szCs w:val="24"/>
        </w:rPr>
        <w:t>na jedan od sljedećih načina</w:t>
      </w:r>
      <w:r w:rsidRPr="00FC5AF1">
        <w:rPr>
          <w:rFonts w:ascii="Times New Roman" w:hAnsi="Times New Roman" w:cs="Times New Roman"/>
          <w:sz w:val="24"/>
          <w:szCs w:val="24"/>
        </w:rPr>
        <w:t>:</w:t>
      </w:r>
    </w:p>
    <w:p w14:paraId="06AFFF0A" w14:textId="61674284" w:rsidR="00F76EAB" w:rsidRPr="00FC5AF1" w:rsidRDefault="009A6AFC" w:rsidP="00FC5AF1">
      <w:pPr>
        <w:pStyle w:val="Odlomakpopisa"/>
        <w:numPr>
          <w:ilvl w:val="0"/>
          <w:numId w:val="9"/>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w:t>
      </w:r>
      <w:r w:rsidR="00F76EAB" w:rsidRPr="00FC5AF1">
        <w:rPr>
          <w:rFonts w:ascii="Times New Roman" w:hAnsi="Times New Roman" w:cs="Times New Roman"/>
          <w:sz w:val="24"/>
          <w:szCs w:val="24"/>
        </w:rPr>
        <w:t>utem spremnika/</w:t>
      </w:r>
      <w:r w:rsidR="00295669" w:rsidRPr="00FC5AF1">
        <w:rPr>
          <w:rFonts w:ascii="Times New Roman" w:hAnsi="Times New Roman" w:cs="Times New Roman"/>
          <w:sz w:val="24"/>
          <w:szCs w:val="24"/>
        </w:rPr>
        <w:t>vrećica dodijeljenih od strane Davatelja</w:t>
      </w:r>
      <w:r w:rsidR="00F76EAB" w:rsidRPr="00FC5AF1">
        <w:rPr>
          <w:rFonts w:ascii="Times New Roman" w:hAnsi="Times New Roman" w:cs="Times New Roman"/>
          <w:sz w:val="24"/>
          <w:szCs w:val="24"/>
        </w:rPr>
        <w:t xml:space="preserve"> javne usluge</w:t>
      </w:r>
    </w:p>
    <w:p w14:paraId="28D7DE81" w14:textId="63A21DF7" w:rsidR="00F76EAB" w:rsidRPr="00FC5AF1" w:rsidRDefault="009A6AFC" w:rsidP="00FC5AF1">
      <w:pPr>
        <w:pStyle w:val="Odlomakpopisa"/>
        <w:numPr>
          <w:ilvl w:val="0"/>
          <w:numId w:val="9"/>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u </w:t>
      </w:r>
      <w:r w:rsidR="005B6B27">
        <w:rPr>
          <w:rFonts w:ascii="Times New Roman" w:hAnsi="Times New Roman" w:cs="Times New Roman"/>
          <w:sz w:val="24"/>
          <w:szCs w:val="24"/>
        </w:rPr>
        <w:t>reciklažno dvorište</w:t>
      </w:r>
      <w:r w:rsidR="005C6FA2" w:rsidRPr="00FC5AF1">
        <w:rPr>
          <w:rFonts w:ascii="Times New Roman" w:hAnsi="Times New Roman" w:cs="Times New Roman"/>
          <w:sz w:val="24"/>
          <w:szCs w:val="24"/>
        </w:rPr>
        <w:t xml:space="preserve"> (</w:t>
      </w:r>
      <w:r w:rsidR="00F76EAB" w:rsidRPr="00FC5AF1">
        <w:rPr>
          <w:rFonts w:ascii="Times New Roman" w:hAnsi="Times New Roman" w:cs="Times New Roman"/>
          <w:sz w:val="24"/>
          <w:szCs w:val="24"/>
        </w:rPr>
        <w:t>bez obzira na količinu),</w:t>
      </w:r>
      <w:r w:rsidR="003E1F9C" w:rsidRPr="00FC5AF1">
        <w:rPr>
          <w:rFonts w:ascii="Times New Roman" w:hAnsi="Times New Roman" w:cs="Times New Roman"/>
          <w:sz w:val="24"/>
          <w:szCs w:val="24"/>
        </w:rPr>
        <w:t xml:space="preserve"> uz </w:t>
      </w:r>
      <w:r w:rsidR="00F70B88" w:rsidRPr="00FC5AF1">
        <w:rPr>
          <w:rFonts w:ascii="Times New Roman" w:hAnsi="Times New Roman" w:cs="Times New Roman"/>
          <w:sz w:val="24"/>
          <w:szCs w:val="24"/>
        </w:rPr>
        <w:t>propisanu prateću dokumentaciju</w:t>
      </w:r>
    </w:p>
    <w:p w14:paraId="4A10A89D" w14:textId="1715917B" w:rsidR="004603C9" w:rsidRPr="00FC5AF1" w:rsidRDefault="00F15205" w:rsidP="00FC5AF1">
      <w:pPr>
        <w:pStyle w:val="Odlomakpopisa"/>
        <w:numPr>
          <w:ilvl w:val="0"/>
          <w:numId w:val="9"/>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r w:rsidR="00F76EAB" w:rsidRPr="00FC5AF1">
        <w:rPr>
          <w:rFonts w:ascii="Times New Roman" w:hAnsi="Times New Roman" w:cs="Times New Roman"/>
          <w:sz w:val="24"/>
          <w:szCs w:val="24"/>
        </w:rPr>
        <w:t>.</w:t>
      </w:r>
    </w:p>
    <w:p w14:paraId="317AD767" w14:textId="4EDA2C61" w:rsidR="00664FFD" w:rsidRPr="00FC5AF1" w:rsidRDefault="00664FFD" w:rsidP="00FC5AF1">
      <w:pPr>
        <w:spacing w:after="0" w:line="240" w:lineRule="auto"/>
        <w:jc w:val="both"/>
        <w:rPr>
          <w:rFonts w:ascii="Times New Roman" w:hAnsi="Times New Roman" w:cs="Times New Roman"/>
          <w:sz w:val="24"/>
          <w:szCs w:val="24"/>
        </w:rPr>
      </w:pPr>
    </w:p>
    <w:p w14:paraId="22E556EA" w14:textId="5CD7A473"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67</w:t>
      </w:r>
      <w:r w:rsidR="00664FFD" w:rsidRPr="00FC5AF1">
        <w:rPr>
          <w:rFonts w:ascii="Times New Roman" w:hAnsi="Times New Roman" w:cs="Times New Roman"/>
          <w:b/>
          <w:sz w:val="24"/>
          <w:szCs w:val="24"/>
        </w:rPr>
        <w:t>.</w:t>
      </w:r>
    </w:p>
    <w:p w14:paraId="279078C2" w14:textId="6FCB4031" w:rsidR="005A260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A66E52">
        <w:rPr>
          <w:rFonts w:ascii="Times New Roman" w:hAnsi="Times New Roman" w:cs="Times New Roman"/>
          <w:sz w:val="24"/>
          <w:szCs w:val="24"/>
        </w:rPr>
        <w:t xml:space="preserve"> iz</w:t>
      </w:r>
      <w:r w:rsidR="005C6FA2" w:rsidRPr="00FC5AF1">
        <w:rPr>
          <w:rFonts w:ascii="Times New Roman" w:hAnsi="Times New Roman" w:cs="Times New Roman"/>
          <w:sz w:val="24"/>
          <w:szCs w:val="24"/>
        </w:rPr>
        <w:t xml:space="preserve"> kategorije 3.</w:t>
      </w:r>
      <w:r w:rsidR="004603C9" w:rsidRPr="00FC5AF1">
        <w:rPr>
          <w:rFonts w:ascii="Times New Roman" w:hAnsi="Times New Roman" w:cs="Times New Roman"/>
          <w:sz w:val="24"/>
          <w:szCs w:val="24"/>
        </w:rPr>
        <w:t xml:space="preserve"> </w:t>
      </w:r>
      <w:r w:rsidRPr="00FC5AF1">
        <w:rPr>
          <w:rFonts w:ascii="Times New Roman" w:hAnsi="Times New Roman" w:cs="Times New Roman"/>
          <w:sz w:val="24"/>
          <w:szCs w:val="24"/>
        </w:rPr>
        <w:t>koji otpadni papir i karton predaju ovl</w:t>
      </w:r>
      <w:r w:rsidR="005C6FA2" w:rsidRPr="00FC5AF1">
        <w:rPr>
          <w:rFonts w:ascii="Times New Roman" w:hAnsi="Times New Roman" w:cs="Times New Roman"/>
          <w:sz w:val="24"/>
          <w:szCs w:val="24"/>
        </w:rPr>
        <w:t xml:space="preserve">aštenim sakupljačima </w:t>
      </w:r>
      <w:r w:rsidRPr="00FC5AF1">
        <w:rPr>
          <w:rFonts w:ascii="Times New Roman" w:hAnsi="Times New Roman" w:cs="Times New Roman"/>
          <w:sz w:val="24"/>
          <w:szCs w:val="24"/>
        </w:rPr>
        <w:t xml:space="preserve">uz propisanu popratnu dokumentaciju, dužni su </w:t>
      </w:r>
      <w:r w:rsidR="000C4808" w:rsidRPr="00FC5AF1">
        <w:rPr>
          <w:rFonts w:ascii="Times New Roman" w:hAnsi="Times New Roman" w:cs="Times New Roman"/>
          <w:sz w:val="24"/>
          <w:szCs w:val="24"/>
        </w:rPr>
        <w:t>U</w:t>
      </w:r>
      <w:r w:rsidR="003342CE" w:rsidRPr="00FC5AF1">
        <w:rPr>
          <w:rFonts w:ascii="Times New Roman" w:hAnsi="Times New Roman" w:cs="Times New Roman"/>
          <w:sz w:val="24"/>
          <w:szCs w:val="24"/>
        </w:rPr>
        <w:t xml:space="preserve">pravnom odjelu za komunalne djelatnosti </w:t>
      </w:r>
      <w:r w:rsidR="00DD45D3" w:rsidRPr="00FC5AF1">
        <w:rPr>
          <w:rFonts w:ascii="Times New Roman" w:hAnsi="Times New Roman" w:cs="Times New Roman"/>
          <w:sz w:val="24"/>
          <w:szCs w:val="24"/>
        </w:rPr>
        <w:t>Grada Samobora</w:t>
      </w:r>
      <w:r w:rsidR="004603C9"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najkasnije do </w:t>
      </w:r>
      <w:r w:rsidR="009030C9" w:rsidRPr="00FC5AF1">
        <w:rPr>
          <w:rFonts w:ascii="Times New Roman" w:hAnsi="Times New Roman" w:cs="Times New Roman"/>
          <w:sz w:val="24"/>
          <w:szCs w:val="24"/>
        </w:rPr>
        <w:t xml:space="preserve">kraja </w:t>
      </w:r>
      <w:r w:rsidRPr="00FC5AF1">
        <w:rPr>
          <w:rFonts w:ascii="Times New Roman" w:hAnsi="Times New Roman" w:cs="Times New Roman"/>
          <w:sz w:val="24"/>
          <w:szCs w:val="24"/>
        </w:rPr>
        <w:t>veljače tekuće godine, za prethodnu godinu, dati podatke o predani</w:t>
      </w:r>
      <w:r w:rsidR="005B6B27">
        <w:rPr>
          <w:rFonts w:ascii="Times New Roman" w:hAnsi="Times New Roman" w:cs="Times New Roman"/>
          <w:sz w:val="24"/>
          <w:szCs w:val="24"/>
        </w:rPr>
        <w:t>m količinama i vrstama otpada (</w:t>
      </w:r>
      <w:r w:rsidRPr="00FC5AF1">
        <w:rPr>
          <w:rFonts w:ascii="Times New Roman" w:hAnsi="Times New Roman" w:cs="Times New Roman"/>
          <w:sz w:val="24"/>
          <w:szCs w:val="24"/>
        </w:rPr>
        <w:t>ključni broj i naziv otpada)</w:t>
      </w:r>
      <w:r w:rsidR="005A2603" w:rsidRPr="00FC5AF1">
        <w:rPr>
          <w:rFonts w:ascii="Times New Roman" w:hAnsi="Times New Roman" w:cs="Times New Roman"/>
          <w:sz w:val="24"/>
          <w:szCs w:val="24"/>
        </w:rPr>
        <w:t>.</w:t>
      </w:r>
    </w:p>
    <w:p w14:paraId="37728A2E" w14:textId="476AD445" w:rsidR="00664FFD" w:rsidRPr="00FC5AF1" w:rsidRDefault="00664FFD" w:rsidP="00FC5AF1">
      <w:pPr>
        <w:spacing w:after="0" w:line="240" w:lineRule="auto"/>
        <w:jc w:val="both"/>
        <w:rPr>
          <w:rFonts w:ascii="Times New Roman" w:hAnsi="Times New Roman" w:cs="Times New Roman"/>
          <w:sz w:val="24"/>
          <w:szCs w:val="24"/>
        </w:rPr>
      </w:pPr>
    </w:p>
    <w:p w14:paraId="685E28D7" w14:textId="68F166FA" w:rsidR="00664FFD" w:rsidRPr="00FC5AF1" w:rsidRDefault="00664FFD"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w:t>
      </w:r>
      <w:r w:rsidR="00286CF5">
        <w:rPr>
          <w:rFonts w:ascii="Times New Roman" w:hAnsi="Times New Roman" w:cs="Times New Roman"/>
          <w:b/>
          <w:sz w:val="24"/>
          <w:szCs w:val="24"/>
        </w:rPr>
        <w:t>k 68</w:t>
      </w:r>
      <w:r w:rsidRPr="00FC5AF1">
        <w:rPr>
          <w:rFonts w:ascii="Times New Roman" w:hAnsi="Times New Roman" w:cs="Times New Roman"/>
          <w:b/>
          <w:sz w:val="24"/>
          <w:szCs w:val="24"/>
        </w:rPr>
        <w:t>.</w:t>
      </w:r>
    </w:p>
    <w:p w14:paraId="6C756C56" w14:textId="7EE9C2B5" w:rsidR="00F76EAB" w:rsidRPr="00FC5AF1" w:rsidRDefault="005A260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w:t>
      </w:r>
      <w:r w:rsidR="00F76EAB" w:rsidRPr="00FC5AF1">
        <w:rPr>
          <w:rFonts w:ascii="Times New Roman" w:hAnsi="Times New Roman" w:cs="Times New Roman"/>
          <w:sz w:val="24"/>
          <w:szCs w:val="24"/>
        </w:rPr>
        <w:t xml:space="preserve">risnici </w:t>
      </w:r>
      <w:r w:rsidR="002B296B" w:rsidRPr="00FC5AF1">
        <w:rPr>
          <w:rFonts w:ascii="Times New Roman" w:hAnsi="Times New Roman" w:cs="Times New Roman"/>
          <w:sz w:val="24"/>
          <w:szCs w:val="24"/>
        </w:rPr>
        <w:t>javne usluge</w:t>
      </w:r>
      <w:r w:rsidR="00A66E52">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005C6FA2" w:rsidRPr="00FC5AF1">
        <w:rPr>
          <w:rFonts w:ascii="Times New Roman" w:hAnsi="Times New Roman" w:cs="Times New Roman"/>
          <w:sz w:val="24"/>
          <w:szCs w:val="24"/>
        </w:rPr>
        <w:t>kategorije 3.</w:t>
      </w:r>
      <w:r w:rsidRPr="00FC5AF1">
        <w:rPr>
          <w:rFonts w:ascii="Times New Roman" w:hAnsi="Times New Roman" w:cs="Times New Roman"/>
          <w:sz w:val="24"/>
          <w:szCs w:val="24"/>
        </w:rPr>
        <w:t xml:space="preserve"> </w:t>
      </w:r>
      <w:r w:rsidR="005C6FA2" w:rsidRPr="00FC5AF1">
        <w:rPr>
          <w:rFonts w:ascii="Times New Roman" w:hAnsi="Times New Roman" w:cs="Times New Roman"/>
          <w:sz w:val="24"/>
          <w:szCs w:val="24"/>
        </w:rPr>
        <w:t>koji</w:t>
      </w:r>
      <w:r w:rsidR="00F76EAB" w:rsidRPr="00FC5AF1">
        <w:rPr>
          <w:rFonts w:ascii="Times New Roman" w:hAnsi="Times New Roman" w:cs="Times New Roman"/>
          <w:sz w:val="24"/>
          <w:szCs w:val="24"/>
        </w:rPr>
        <w:t xml:space="preserve"> imaju veće količine otpadnog papira i kartona</w:t>
      </w:r>
      <w:r w:rsidRPr="00FC5AF1">
        <w:rPr>
          <w:rFonts w:ascii="Times New Roman" w:hAnsi="Times New Roman" w:cs="Times New Roman"/>
          <w:sz w:val="24"/>
          <w:szCs w:val="24"/>
        </w:rPr>
        <w:t>,</w:t>
      </w:r>
      <w:r w:rsidR="00295669" w:rsidRPr="00FC5AF1">
        <w:rPr>
          <w:rFonts w:ascii="Times New Roman" w:hAnsi="Times New Roman" w:cs="Times New Roman"/>
          <w:sz w:val="24"/>
          <w:szCs w:val="24"/>
        </w:rPr>
        <w:t xml:space="preserve"> mogu s D</w:t>
      </w:r>
      <w:r w:rsidR="00F76EAB" w:rsidRPr="00FC5AF1">
        <w:rPr>
          <w:rFonts w:ascii="Times New Roman" w:hAnsi="Times New Roman" w:cs="Times New Roman"/>
          <w:sz w:val="24"/>
          <w:szCs w:val="24"/>
        </w:rPr>
        <w:t xml:space="preserve">avateljem javne usluge </w:t>
      </w:r>
      <w:r w:rsidR="00F76EAB" w:rsidRPr="004B283C">
        <w:rPr>
          <w:rFonts w:ascii="Times New Roman" w:hAnsi="Times New Roman" w:cs="Times New Roman"/>
          <w:sz w:val="24"/>
          <w:szCs w:val="24"/>
        </w:rPr>
        <w:t xml:space="preserve">ugovoriti dodjelu spremnika i učestalost odvoza </w:t>
      </w:r>
      <w:r w:rsidR="00295669" w:rsidRPr="004B283C">
        <w:rPr>
          <w:rFonts w:ascii="Times New Roman" w:hAnsi="Times New Roman" w:cs="Times New Roman"/>
          <w:sz w:val="24"/>
          <w:szCs w:val="24"/>
        </w:rPr>
        <w:t>prema potrebama i mogućnostima Davatelja</w:t>
      </w:r>
      <w:r w:rsidR="00F76EAB" w:rsidRPr="004B283C">
        <w:rPr>
          <w:rFonts w:ascii="Times New Roman" w:hAnsi="Times New Roman" w:cs="Times New Roman"/>
          <w:sz w:val="24"/>
          <w:szCs w:val="24"/>
        </w:rPr>
        <w:t xml:space="preserve"> javne usluge.</w:t>
      </w:r>
    </w:p>
    <w:p w14:paraId="34314D88" w14:textId="77777777" w:rsidR="00A50206" w:rsidRDefault="00A50206" w:rsidP="00FC5AF1">
      <w:pPr>
        <w:pStyle w:val="Bezproreda"/>
        <w:rPr>
          <w:rFonts w:ascii="Times New Roman" w:hAnsi="Times New Roman" w:cs="Times New Roman"/>
          <w:b/>
          <w:i/>
          <w:sz w:val="24"/>
          <w:szCs w:val="24"/>
        </w:rPr>
      </w:pPr>
    </w:p>
    <w:p w14:paraId="6FCA127B" w14:textId="77777777" w:rsidR="005B2A57" w:rsidRPr="00FC5AF1" w:rsidRDefault="005B2A57"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Otpadne gume</w:t>
      </w:r>
    </w:p>
    <w:p w14:paraId="673EEEA3" w14:textId="77777777" w:rsidR="00664FFD" w:rsidRPr="00FC5AF1" w:rsidRDefault="00664FFD" w:rsidP="00FC5AF1">
      <w:pPr>
        <w:spacing w:after="0" w:line="240" w:lineRule="auto"/>
        <w:jc w:val="both"/>
        <w:rPr>
          <w:rFonts w:ascii="Times New Roman" w:hAnsi="Times New Roman" w:cs="Times New Roman"/>
          <w:sz w:val="24"/>
          <w:szCs w:val="24"/>
        </w:rPr>
      </w:pPr>
    </w:p>
    <w:p w14:paraId="312F880F" w14:textId="31D8895F" w:rsidR="00664FFD" w:rsidRPr="00FC5AF1" w:rsidRDefault="00664FFD"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 xml:space="preserve">Članak </w:t>
      </w:r>
      <w:r w:rsidR="00286CF5">
        <w:rPr>
          <w:rFonts w:ascii="Times New Roman" w:hAnsi="Times New Roman" w:cs="Times New Roman"/>
          <w:b/>
          <w:sz w:val="24"/>
          <w:szCs w:val="24"/>
        </w:rPr>
        <w:t>69</w:t>
      </w:r>
      <w:r w:rsidRPr="00FC5AF1">
        <w:rPr>
          <w:rFonts w:ascii="Times New Roman" w:hAnsi="Times New Roman" w:cs="Times New Roman"/>
          <w:b/>
          <w:sz w:val="24"/>
          <w:szCs w:val="24"/>
        </w:rPr>
        <w:t>.</w:t>
      </w:r>
    </w:p>
    <w:p w14:paraId="7F3C981C" w14:textId="685582C3" w:rsidR="00D45729" w:rsidRPr="00FC5AF1" w:rsidRDefault="00D4572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javne usluge </w:t>
      </w:r>
      <w:r w:rsidR="00A66E52">
        <w:rPr>
          <w:rFonts w:ascii="Times New Roman" w:hAnsi="Times New Roman" w:cs="Times New Roman"/>
          <w:sz w:val="24"/>
          <w:szCs w:val="24"/>
        </w:rPr>
        <w:t xml:space="preserve">iz </w:t>
      </w:r>
      <w:r w:rsidRPr="00FC5AF1">
        <w:rPr>
          <w:rFonts w:ascii="Times New Roman" w:hAnsi="Times New Roman" w:cs="Times New Roman"/>
          <w:sz w:val="24"/>
          <w:szCs w:val="24"/>
        </w:rPr>
        <w:t>kategorij</w:t>
      </w:r>
      <w:r w:rsidR="00A66E52">
        <w:rPr>
          <w:rFonts w:ascii="Times New Roman" w:hAnsi="Times New Roman" w:cs="Times New Roman"/>
          <w:sz w:val="24"/>
          <w:szCs w:val="24"/>
        </w:rPr>
        <w:t>a</w:t>
      </w:r>
      <w:r w:rsidRPr="00FC5AF1">
        <w:rPr>
          <w:rFonts w:ascii="Times New Roman" w:hAnsi="Times New Roman" w:cs="Times New Roman"/>
          <w:sz w:val="24"/>
          <w:szCs w:val="24"/>
        </w:rPr>
        <w:t xml:space="preserve"> 1. i 2. dužni su otpadne gume predati:</w:t>
      </w:r>
    </w:p>
    <w:p w14:paraId="52A46966" w14:textId="53536CB8" w:rsidR="00D45729" w:rsidRPr="00FC5AF1" w:rsidRDefault="00D45729" w:rsidP="00FC5AF1">
      <w:pPr>
        <w:pStyle w:val="Odlomakpopisa"/>
        <w:numPr>
          <w:ilvl w:val="0"/>
          <w:numId w:val="30"/>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serviseru/</w:t>
      </w:r>
      <w:r w:rsidR="009030C9" w:rsidRPr="00FC5AF1">
        <w:rPr>
          <w:rFonts w:ascii="Times New Roman" w:hAnsi="Times New Roman" w:cs="Times New Roman"/>
          <w:sz w:val="24"/>
          <w:szCs w:val="24"/>
        </w:rPr>
        <w:t xml:space="preserve">vulkanizeru koji </w:t>
      </w:r>
      <w:r w:rsidR="00F15205" w:rsidRPr="00FC5AF1">
        <w:rPr>
          <w:rFonts w:ascii="Times New Roman" w:hAnsi="Times New Roman" w:cs="Times New Roman"/>
          <w:sz w:val="24"/>
          <w:szCs w:val="24"/>
        </w:rPr>
        <w:t>može</w:t>
      </w:r>
      <w:r w:rsidRPr="00FC5AF1">
        <w:rPr>
          <w:rFonts w:ascii="Times New Roman" w:hAnsi="Times New Roman" w:cs="Times New Roman"/>
          <w:sz w:val="24"/>
          <w:szCs w:val="24"/>
        </w:rPr>
        <w:t xml:space="preserve"> preuzeti otpadne gume </w:t>
      </w:r>
    </w:p>
    <w:p w14:paraId="086C5862" w14:textId="44F6607A" w:rsidR="00F15205" w:rsidRPr="00FC5AF1" w:rsidRDefault="00D45729" w:rsidP="00FC5AF1">
      <w:pPr>
        <w:pStyle w:val="Odlomakpopisa"/>
        <w:numPr>
          <w:ilvl w:val="0"/>
          <w:numId w:val="30"/>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reciklažno dvorišt</w:t>
      </w:r>
      <w:r w:rsidR="00A66E52">
        <w:rPr>
          <w:rFonts w:ascii="Times New Roman" w:hAnsi="Times New Roman" w:cs="Times New Roman"/>
          <w:sz w:val="24"/>
          <w:szCs w:val="24"/>
        </w:rPr>
        <w:t>e</w:t>
      </w:r>
    </w:p>
    <w:p w14:paraId="3F875169" w14:textId="4B558FEE" w:rsidR="00F15205" w:rsidRPr="00FC5AF1" w:rsidRDefault="00F15205" w:rsidP="00FC5AF1">
      <w:pPr>
        <w:pStyle w:val="Odlomakpopisa"/>
        <w:numPr>
          <w:ilvl w:val="0"/>
          <w:numId w:val="30"/>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mobilno reciklažno dvorišt</w:t>
      </w:r>
      <w:r w:rsidR="00A66E52">
        <w:rPr>
          <w:rFonts w:ascii="Times New Roman" w:hAnsi="Times New Roman" w:cs="Times New Roman"/>
          <w:sz w:val="24"/>
          <w:szCs w:val="24"/>
        </w:rPr>
        <w:t>e</w:t>
      </w:r>
    </w:p>
    <w:p w14:paraId="2771BB4E" w14:textId="77777777" w:rsidR="00664FFD" w:rsidRPr="00FC5AF1" w:rsidRDefault="00F15205" w:rsidP="00FC5AF1">
      <w:pPr>
        <w:pStyle w:val="Odlomakpopisa"/>
        <w:numPr>
          <w:ilvl w:val="0"/>
          <w:numId w:val="30"/>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p>
    <w:p w14:paraId="6BC977AE" w14:textId="7142859C" w:rsidR="00F15205" w:rsidRPr="00FC5AF1" w:rsidRDefault="00D45729"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Korisnici javne usluge</w:t>
      </w:r>
      <w:r w:rsidR="00A66E52">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kategorije 3. </w:t>
      </w:r>
      <w:r w:rsidR="00F15205" w:rsidRPr="00FC5AF1">
        <w:rPr>
          <w:rFonts w:ascii="Times New Roman" w:hAnsi="Times New Roman" w:cs="Times New Roman"/>
          <w:sz w:val="24"/>
          <w:szCs w:val="24"/>
        </w:rPr>
        <w:t>dužni su otpadne gume predati uz propisanu dokumentaciju:</w:t>
      </w:r>
    </w:p>
    <w:p w14:paraId="2B0138D6" w14:textId="299AB63C" w:rsidR="00F15205" w:rsidRPr="00FC5AF1" w:rsidRDefault="00F15205" w:rsidP="00FC5AF1">
      <w:pPr>
        <w:pStyle w:val="Bezproreda"/>
        <w:numPr>
          <w:ilvl w:val="1"/>
          <w:numId w:val="48"/>
        </w:numPr>
        <w:tabs>
          <w:tab w:val="left" w:pos="993"/>
        </w:tabs>
        <w:ind w:hanging="1439"/>
        <w:jc w:val="both"/>
        <w:rPr>
          <w:rFonts w:ascii="Times New Roman" w:hAnsi="Times New Roman" w:cs="Times New Roman"/>
          <w:sz w:val="24"/>
          <w:szCs w:val="24"/>
        </w:rPr>
      </w:pPr>
      <w:r w:rsidRPr="00FC5AF1">
        <w:rPr>
          <w:rFonts w:ascii="Times New Roman" w:hAnsi="Times New Roman" w:cs="Times New Roman"/>
          <w:sz w:val="24"/>
          <w:szCs w:val="24"/>
        </w:rPr>
        <w:t>serviseru/</w:t>
      </w:r>
      <w:r w:rsidR="009030C9" w:rsidRPr="00FC5AF1">
        <w:rPr>
          <w:rFonts w:ascii="Times New Roman" w:hAnsi="Times New Roman" w:cs="Times New Roman"/>
          <w:sz w:val="24"/>
          <w:szCs w:val="24"/>
        </w:rPr>
        <w:t xml:space="preserve">vulkanizeru koji </w:t>
      </w:r>
      <w:r w:rsidRPr="00FC5AF1">
        <w:rPr>
          <w:rFonts w:ascii="Times New Roman" w:hAnsi="Times New Roman" w:cs="Times New Roman"/>
          <w:sz w:val="24"/>
          <w:szCs w:val="24"/>
        </w:rPr>
        <w:t xml:space="preserve">može preuzeti otpadne gume </w:t>
      </w:r>
    </w:p>
    <w:p w14:paraId="68EE2F80" w14:textId="77777777" w:rsidR="00D45729" w:rsidRPr="00FC5AF1" w:rsidRDefault="00F15205" w:rsidP="00FC5AF1">
      <w:pPr>
        <w:pStyle w:val="Bezproreda"/>
        <w:numPr>
          <w:ilvl w:val="1"/>
          <w:numId w:val="48"/>
        </w:numPr>
        <w:tabs>
          <w:tab w:val="left" w:pos="993"/>
        </w:tabs>
        <w:ind w:hanging="1439"/>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p>
    <w:p w14:paraId="31A9A606" w14:textId="77777777" w:rsidR="00FE6781" w:rsidRPr="00FC5AF1" w:rsidRDefault="00FE6781" w:rsidP="00FC5AF1">
      <w:pPr>
        <w:pStyle w:val="Bezproreda"/>
        <w:rPr>
          <w:rFonts w:ascii="Times New Roman" w:hAnsi="Times New Roman" w:cs="Times New Roman"/>
          <w:b/>
          <w:sz w:val="24"/>
          <w:szCs w:val="24"/>
        </w:rPr>
      </w:pPr>
    </w:p>
    <w:p w14:paraId="0440C32B" w14:textId="41CB9C89" w:rsidR="005B2A57" w:rsidRPr="00FC5AF1" w:rsidRDefault="005B2A57"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Otpadne baterije i akumulatori</w:t>
      </w:r>
    </w:p>
    <w:p w14:paraId="2DD7306E" w14:textId="670A3618" w:rsidR="00664FFD" w:rsidRPr="00FC5AF1" w:rsidRDefault="00664FFD" w:rsidP="00FC5AF1">
      <w:pPr>
        <w:pStyle w:val="Bezproreda"/>
        <w:rPr>
          <w:rFonts w:ascii="Times New Roman" w:hAnsi="Times New Roman" w:cs="Times New Roman"/>
          <w:sz w:val="24"/>
          <w:szCs w:val="24"/>
        </w:rPr>
      </w:pPr>
    </w:p>
    <w:p w14:paraId="0DCA1941" w14:textId="2D0543E8" w:rsidR="00664FFD" w:rsidRPr="00FC5AF1" w:rsidRDefault="00286CF5" w:rsidP="00FC5AF1">
      <w:pPr>
        <w:pStyle w:val="Bezproreda"/>
        <w:jc w:val="center"/>
        <w:rPr>
          <w:rFonts w:ascii="Times New Roman" w:hAnsi="Times New Roman" w:cs="Times New Roman"/>
          <w:b/>
          <w:i/>
          <w:sz w:val="24"/>
          <w:szCs w:val="24"/>
        </w:rPr>
      </w:pPr>
      <w:r>
        <w:rPr>
          <w:rFonts w:ascii="Times New Roman" w:hAnsi="Times New Roman" w:cs="Times New Roman"/>
          <w:b/>
          <w:sz w:val="24"/>
          <w:szCs w:val="24"/>
        </w:rPr>
        <w:t>Članak 70</w:t>
      </w:r>
      <w:r w:rsidR="00664FFD" w:rsidRPr="00FC5AF1">
        <w:rPr>
          <w:rFonts w:ascii="Times New Roman" w:hAnsi="Times New Roman" w:cs="Times New Roman"/>
          <w:b/>
          <w:sz w:val="24"/>
          <w:szCs w:val="24"/>
        </w:rPr>
        <w:t>.</w:t>
      </w:r>
    </w:p>
    <w:p w14:paraId="438BFF2B" w14:textId="11D6F0CF" w:rsidR="005B2A57" w:rsidRPr="00FC5AF1" w:rsidRDefault="005B2A57"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Korisnici javne usluge</w:t>
      </w:r>
      <w:r w:rsidR="00A66E52">
        <w:rPr>
          <w:rFonts w:ascii="Times New Roman" w:hAnsi="Times New Roman" w:cs="Times New Roman"/>
          <w:sz w:val="24"/>
          <w:szCs w:val="24"/>
        </w:rPr>
        <w:t xml:space="preserve"> iz</w:t>
      </w:r>
      <w:r w:rsidRPr="00FC5AF1">
        <w:rPr>
          <w:rFonts w:ascii="Times New Roman" w:hAnsi="Times New Roman" w:cs="Times New Roman"/>
          <w:sz w:val="24"/>
          <w:szCs w:val="24"/>
        </w:rPr>
        <w:t xml:space="preserve"> kategorij</w:t>
      </w:r>
      <w:r w:rsidR="00A66E52">
        <w:rPr>
          <w:rFonts w:ascii="Times New Roman" w:hAnsi="Times New Roman" w:cs="Times New Roman"/>
          <w:sz w:val="24"/>
          <w:szCs w:val="24"/>
        </w:rPr>
        <w:t>a</w:t>
      </w:r>
      <w:r w:rsidRPr="00FC5AF1">
        <w:rPr>
          <w:rFonts w:ascii="Times New Roman" w:hAnsi="Times New Roman" w:cs="Times New Roman"/>
          <w:sz w:val="24"/>
          <w:szCs w:val="24"/>
        </w:rPr>
        <w:t xml:space="preserve"> 1. i 2. </w:t>
      </w:r>
      <w:r w:rsidR="00D45729" w:rsidRPr="00FC5AF1">
        <w:rPr>
          <w:rFonts w:ascii="Times New Roman" w:hAnsi="Times New Roman" w:cs="Times New Roman"/>
          <w:sz w:val="24"/>
          <w:szCs w:val="24"/>
        </w:rPr>
        <w:t>dužni su</w:t>
      </w:r>
      <w:r w:rsidRPr="00FC5AF1">
        <w:rPr>
          <w:rFonts w:ascii="Times New Roman" w:hAnsi="Times New Roman" w:cs="Times New Roman"/>
          <w:sz w:val="24"/>
          <w:szCs w:val="24"/>
        </w:rPr>
        <w:t xml:space="preserve"> otpadne </w:t>
      </w:r>
      <w:r w:rsidR="00D45729" w:rsidRPr="00FC5AF1">
        <w:rPr>
          <w:rFonts w:ascii="Times New Roman" w:hAnsi="Times New Roman" w:cs="Times New Roman"/>
          <w:sz w:val="24"/>
          <w:szCs w:val="24"/>
        </w:rPr>
        <w:t>baterije i akumulatore</w:t>
      </w:r>
      <w:r w:rsidRPr="00FC5AF1">
        <w:rPr>
          <w:rFonts w:ascii="Times New Roman" w:hAnsi="Times New Roman" w:cs="Times New Roman"/>
          <w:sz w:val="24"/>
          <w:szCs w:val="24"/>
        </w:rPr>
        <w:t xml:space="preserve"> predati na </w:t>
      </w:r>
      <w:r w:rsidR="00D45729" w:rsidRPr="00FC5AF1">
        <w:rPr>
          <w:rFonts w:ascii="Times New Roman" w:hAnsi="Times New Roman" w:cs="Times New Roman"/>
          <w:sz w:val="24"/>
          <w:szCs w:val="24"/>
        </w:rPr>
        <w:t xml:space="preserve">jedan od </w:t>
      </w:r>
      <w:r w:rsidRPr="00FC5AF1">
        <w:rPr>
          <w:rFonts w:ascii="Times New Roman" w:hAnsi="Times New Roman" w:cs="Times New Roman"/>
          <w:sz w:val="24"/>
          <w:szCs w:val="24"/>
        </w:rPr>
        <w:t>sljedeć</w:t>
      </w:r>
      <w:r w:rsidR="00D45729" w:rsidRPr="00FC5AF1">
        <w:rPr>
          <w:rFonts w:ascii="Times New Roman" w:hAnsi="Times New Roman" w:cs="Times New Roman"/>
          <w:sz w:val="24"/>
          <w:szCs w:val="24"/>
        </w:rPr>
        <w:t>ih</w:t>
      </w:r>
      <w:r w:rsidRPr="00FC5AF1">
        <w:rPr>
          <w:rFonts w:ascii="Times New Roman" w:hAnsi="Times New Roman" w:cs="Times New Roman"/>
          <w:sz w:val="24"/>
          <w:szCs w:val="24"/>
        </w:rPr>
        <w:t xml:space="preserve"> način</w:t>
      </w:r>
      <w:r w:rsidR="00D45729" w:rsidRPr="00FC5AF1">
        <w:rPr>
          <w:rFonts w:ascii="Times New Roman" w:hAnsi="Times New Roman" w:cs="Times New Roman"/>
          <w:sz w:val="24"/>
          <w:szCs w:val="24"/>
        </w:rPr>
        <w:t>a</w:t>
      </w:r>
      <w:r w:rsidRPr="00FC5AF1">
        <w:rPr>
          <w:rFonts w:ascii="Times New Roman" w:hAnsi="Times New Roman" w:cs="Times New Roman"/>
          <w:sz w:val="24"/>
          <w:szCs w:val="24"/>
        </w:rPr>
        <w:t>:</w:t>
      </w:r>
    </w:p>
    <w:p w14:paraId="6CC8F773" w14:textId="77777777" w:rsidR="005B2A57" w:rsidRPr="00FC5AF1" w:rsidRDefault="005B2A57" w:rsidP="00FC5AF1">
      <w:pPr>
        <w:pStyle w:val="Odlomakpopisa"/>
        <w:numPr>
          <w:ilvl w:val="0"/>
          <w:numId w:val="3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reciklažno dvorište</w:t>
      </w:r>
    </w:p>
    <w:p w14:paraId="74C9E704" w14:textId="77777777" w:rsidR="00F15205" w:rsidRPr="00FC5AF1" w:rsidRDefault="00F15205" w:rsidP="00FC5AF1">
      <w:pPr>
        <w:pStyle w:val="Odlomakpopisa"/>
        <w:numPr>
          <w:ilvl w:val="0"/>
          <w:numId w:val="3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 mobilno reciklažno dvorište</w:t>
      </w:r>
    </w:p>
    <w:p w14:paraId="00B0888E" w14:textId="77777777" w:rsidR="005B2A57" w:rsidRPr="00FC5AF1" w:rsidRDefault="005B2A57" w:rsidP="00FC5AF1">
      <w:pPr>
        <w:pStyle w:val="Odlomakpopisa"/>
        <w:numPr>
          <w:ilvl w:val="0"/>
          <w:numId w:val="3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pro</w:t>
      </w:r>
      <w:r w:rsidR="001E63F1" w:rsidRPr="00FC5AF1">
        <w:rPr>
          <w:rFonts w:ascii="Times New Roman" w:hAnsi="Times New Roman" w:cs="Times New Roman"/>
          <w:sz w:val="24"/>
          <w:szCs w:val="24"/>
        </w:rPr>
        <w:t>d</w:t>
      </w:r>
      <w:r w:rsidR="00295669" w:rsidRPr="00FC5AF1">
        <w:rPr>
          <w:rFonts w:ascii="Times New Roman" w:hAnsi="Times New Roman" w:cs="Times New Roman"/>
          <w:sz w:val="24"/>
          <w:szCs w:val="24"/>
        </w:rPr>
        <w:t>avatelju</w:t>
      </w:r>
      <w:r w:rsidRPr="00FC5AF1">
        <w:rPr>
          <w:rFonts w:ascii="Times New Roman" w:hAnsi="Times New Roman" w:cs="Times New Roman"/>
          <w:sz w:val="24"/>
          <w:szCs w:val="24"/>
        </w:rPr>
        <w:t xml:space="preserve"> na lokaciji prodajnog prostora u kojem prodaje baterije i akum</w:t>
      </w:r>
      <w:r w:rsidR="00F15205" w:rsidRPr="00FC5AF1">
        <w:rPr>
          <w:rFonts w:ascii="Times New Roman" w:hAnsi="Times New Roman" w:cs="Times New Roman"/>
          <w:sz w:val="24"/>
          <w:szCs w:val="24"/>
        </w:rPr>
        <w:t>ulatore, bez naknade</w:t>
      </w:r>
    </w:p>
    <w:p w14:paraId="0F736C0E" w14:textId="636A8711" w:rsidR="00D45729" w:rsidRPr="00FC5AF1" w:rsidRDefault="00D45729" w:rsidP="00FC5AF1">
      <w:pPr>
        <w:pStyle w:val="Odlomakpopisa"/>
        <w:numPr>
          <w:ilvl w:val="0"/>
          <w:numId w:val="3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serviseru koji </w:t>
      </w:r>
      <w:r w:rsidR="00F15205" w:rsidRPr="00FC5AF1">
        <w:rPr>
          <w:rFonts w:ascii="Times New Roman" w:hAnsi="Times New Roman" w:cs="Times New Roman"/>
          <w:sz w:val="24"/>
          <w:szCs w:val="24"/>
        </w:rPr>
        <w:t>može</w:t>
      </w:r>
      <w:r w:rsidRPr="00FC5AF1">
        <w:rPr>
          <w:rFonts w:ascii="Times New Roman" w:hAnsi="Times New Roman" w:cs="Times New Roman"/>
          <w:sz w:val="24"/>
          <w:szCs w:val="24"/>
        </w:rPr>
        <w:t xml:space="preserve"> preuzeti otpadne automobilske baterije i akumulatore</w:t>
      </w:r>
      <w:r w:rsidR="005B6B27">
        <w:rPr>
          <w:rFonts w:ascii="Times New Roman" w:hAnsi="Times New Roman" w:cs="Times New Roman"/>
          <w:sz w:val="24"/>
          <w:szCs w:val="24"/>
        </w:rPr>
        <w:t>,</w:t>
      </w:r>
      <w:r w:rsidRPr="00FC5AF1">
        <w:rPr>
          <w:rFonts w:ascii="Times New Roman" w:hAnsi="Times New Roman" w:cs="Times New Roman"/>
          <w:sz w:val="24"/>
          <w:szCs w:val="24"/>
        </w:rPr>
        <w:t xml:space="preserve"> bez naknade</w:t>
      </w:r>
    </w:p>
    <w:p w14:paraId="1181D2D2" w14:textId="42B5DA2C" w:rsidR="00D45729" w:rsidRPr="00FC5AF1" w:rsidRDefault="00F15205" w:rsidP="00FC5AF1">
      <w:pPr>
        <w:pStyle w:val="Odlomakpopisa"/>
        <w:numPr>
          <w:ilvl w:val="0"/>
          <w:numId w:val="3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p>
    <w:p w14:paraId="39192414" w14:textId="440BF53A" w:rsidR="00664FFD" w:rsidRPr="00FC5AF1" w:rsidRDefault="00664FFD" w:rsidP="00FC5AF1">
      <w:pPr>
        <w:spacing w:after="0" w:line="240" w:lineRule="auto"/>
        <w:jc w:val="both"/>
        <w:rPr>
          <w:rFonts w:ascii="Times New Roman" w:hAnsi="Times New Roman" w:cs="Times New Roman"/>
          <w:sz w:val="24"/>
          <w:szCs w:val="24"/>
        </w:rPr>
      </w:pPr>
    </w:p>
    <w:p w14:paraId="19CB8D43" w14:textId="18713D35"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71</w:t>
      </w:r>
      <w:r w:rsidR="00664FFD" w:rsidRPr="00FC5AF1">
        <w:rPr>
          <w:rFonts w:ascii="Times New Roman" w:hAnsi="Times New Roman" w:cs="Times New Roman"/>
          <w:b/>
          <w:sz w:val="24"/>
          <w:szCs w:val="24"/>
        </w:rPr>
        <w:t>.</w:t>
      </w:r>
    </w:p>
    <w:p w14:paraId="3C817F6E" w14:textId="6E30CE7E" w:rsidR="00D45729" w:rsidRPr="00FC5AF1" w:rsidRDefault="00D4572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javne usluge </w:t>
      </w:r>
      <w:r w:rsidR="00A66E52">
        <w:rPr>
          <w:rFonts w:ascii="Times New Roman" w:hAnsi="Times New Roman" w:cs="Times New Roman"/>
          <w:sz w:val="24"/>
          <w:szCs w:val="24"/>
        </w:rPr>
        <w:t xml:space="preserve">iz </w:t>
      </w:r>
      <w:r w:rsidRPr="00FC5AF1">
        <w:rPr>
          <w:rFonts w:ascii="Times New Roman" w:hAnsi="Times New Roman" w:cs="Times New Roman"/>
          <w:sz w:val="24"/>
          <w:szCs w:val="24"/>
        </w:rPr>
        <w:t>kategorije 3. dužni su otpadne baterije predati uz propisanu dokumentaciju:</w:t>
      </w:r>
    </w:p>
    <w:p w14:paraId="4F028131" w14:textId="0674874F" w:rsidR="00F15205" w:rsidRPr="00FC5AF1" w:rsidRDefault="00F15205" w:rsidP="00FC5AF1">
      <w:pPr>
        <w:pStyle w:val="Odlomakpopisa"/>
        <w:numPr>
          <w:ilvl w:val="0"/>
          <w:numId w:val="3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serviseru koji može preuzeti otpadne automobilske baterije i akumulatore</w:t>
      </w:r>
    </w:p>
    <w:p w14:paraId="2E2313A9" w14:textId="77777777" w:rsidR="00D45729" w:rsidRPr="00FC5AF1" w:rsidRDefault="00D45729" w:rsidP="00FC5AF1">
      <w:pPr>
        <w:pStyle w:val="Odlomakpopisa"/>
        <w:numPr>
          <w:ilvl w:val="0"/>
          <w:numId w:val="32"/>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ovlaštenom sakupljaču</w:t>
      </w:r>
      <w:r w:rsidR="00F70B88" w:rsidRPr="00FC5AF1">
        <w:rPr>
          <w:rFonts w:ascii="Times New Roman" w:hAnsi="Times New Roman" w:cs="Times New Roman"/>
          <w:sz w:val="24"/>
          <w:szCs w:val="24"/>
        </w:rPr>
        <w:t>.</w:t>
      </w:r>
    </w:p>
    <w:p w14:paraId="2F292846" w14:textId="77777777" w:rsidR="00286CF5" w:rsidRPr="00FC5AF1" w:rsidRDefault="00286CF5" w:rsidP="00FC5AF1">
      <w:pPr>
        <w:pStyle w:val="Bezproreda"/>
        <w:rPr>
          <w:rFonts w:ascii="Times New Roman" w:hAnsi="Times New Roman" w:cs="Times New Roman"/>
          <w:sz w:val="24"/>
          <w:szCs w:val="24"/>
        </w:rPr>
      </w:pPr>
    </w:p>
    <w:p w14:paraId="12B61297" w14:textId="1175B8D6" w:rsidR="00F76EAB"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lastRenderedPageBreak/>
        <w:t>Reciklažno dvorište</w:t>
      </w:r>
    </w:p>
    <w:p w14:paraId="6DF3D650" w14:textId="2B158ED7" w:rsidR="006B47DE" w:rsidRPr="00FC5AF1" w:rsidRDefault="006B47DE" w:rsidP="00FC5AF1">
      <w:pPr>
        <w:pStyle w:val="Bezproreda"/>
        <w:rPr>
          <w:rFonts w:ascii="Times New Roman" w:hAnsi="Times New Roman" w:cs="Times New Roman"/>
          <w:sz w:val="24"/>
          <w:szCs w:val="24"/>
        </w:rPr>
      </w:pPr>
    </w:p>
    <w:p w14:paraId="75159A74" w14:textId="2A8814EC" w:rsidR="00664FFD"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72</w:t>
      </w:r>
      <w:r w:rsidR="00664FFD" w:rsidRPr="00FC5AF1">
        <w:rPr>
          <w:rFonts w:ascii="Times New Roman" w:hAnsi="Times New Roman" w:cs="Times New Roman"/>
          <w:b/>
          <w:sz w:val="24"/>
          <w:szCs w:val="24"/>
        </w:rPr>
        <w:t>.</w:t>
      </w:r>
    </w:p>
    <w:p w14:paraId="3E71A264" w14:textId="146C75EB" w:rsidR="00D570DC"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Adresa reciklažnog dvorišta za po</w:t>
      </w:r>
      <w:r w:rsidR="00B41116" w:rsidRPr="00FC5AF1">
        <w:rPr>
          <w:rFonts w:ascii="Times New Roman" w:hAnsi="Times New Roman" w:cs="Times New Roman"/>
          <w:sz w:val="24"/>
          <w:szCs w:val="24"/>
        </w:rPr>
        <w:t xml:space="preserve">dručje grada </w:t>
      </w:r>
      <w:r w:rsidR="007D5815" w:rsidRPr="00FC5AF1">
        <w:rPr>
          <w:rFonts w:ascii="Times New Roman" w:hAnsi="Times New Roman" w:cs="Times New Roman"/>
          <w:sz w:val="24"/>
          <w:szCs w:val="24"/>
        </w:rPr>
        <w:t>Samobora je Hrastinska cesta bb</w:t>
      </w:r>
      <w:r w:rsidR="00664FFD" w:rsidRPr="00FC5AF1">
        <w:rPr>
          <w:rFonts w:ascii="Times New Roman" w:hAnsi="Times New Roman" w:cs="Times New Roman"/>
          <w:sz w:val="24"/>
          <w:szCs w:val="24"/>
        </w:rPr>
        <w:t>, Samobor</w:t>
      </w:r>
      <w:r w:rsidR="007D5815" w:rsidRPr="00FC5AF1">
        <w:rPr>
          <w:rFonts w:ascii="Times New Roman" w:hAnsi="Times New Roman" w:cs="Times New Roman"/>
          <w:sz w:val="24"/>
          <w:szCs w:val="24"/>
        </w:rPr>
        <w:t xml:space="preserve">. </w:t>
      </w:r>
    </w:p>
    <w:p w14:paraId="5CCF556F" w14:textId="4CE43602" w:rsidR="00D570DC"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Radno vrijeme reciklažnog dvoriš</w:t>
      </w:r>
      <w:r w:rsidR="00B41116" w:rsidRPr="00FC5AF1">
        <w:rPr>
          <w:rFonts w:ascii="Times New Roman" w:hAnsi="Times New Roman" w:cs="Times New Roman"/>
          <w:sz w:val="24"/>
          <w:szCs w:val="24"/>
        </w:rPr>
        <w:t>ta je svakim ra</w:t>
      </w:r>
      <w:r w:rsidR="001B203C" w:rsidRPr="00FC5AF1">
        <w:rPr>
          <w:rFonts w:ascii="Times New Roman" w:hAnsi="Times New Roman" w:cs="Times New Roman"/>
          <w:sz w:val="24"/>
          <w:szCs w:val="24"/>
        </w:rPr>
        <w:t>dnim danom od 0</w:t>
      </w:r>
      <w:r w:rsidR="00F15205" w:rsidRPr="00FC5AF1">
        <w:rPr>
          <w:rFonts w:ascii="Times New Roman" w:hAnsi="Times New Roman" w:cs="Times New Roman"/>
          <w:sz w:val="24"/>
          <w:szCs w:val="24"/>
        </w:rPr>
        <w:t>8</w:t>
      </w:r>
      <w:r w:rsidR="000A6C13" w:rsidRPr="00FC5AF1">
        <w:rPr>
          <w:rFonts w:ascii="Times New Roman" w:hAnsi="Times New Roman" w:cs="Times New Roman"/>
          <w:sz w:val="24"/>
          <w:szCs w:val="24"/>
        </w:rPr>
        <w:t>.00</w:t>
      </w:r>
      <w:r w:rsidR="00664FFD" w:rsidRPr="00FC5AF1">
        <w:rPr>
          <w:rFonts w:ascii="Times New Roman" w:hAnsi="Times New Roman" w:cs="Times New Roman"/>
          <w:sz w:val="24"/>
          <w:szCs w:val="24"/>
        </w:rPr>
        <w:t xml:space="preserve"> </w:t>
      </w:r>
      <w:r w:rsidR="001B203C" w:rsidRPr="00FC5AF1">
        <w:rPr>
          <w:rFonts w:ascii="Times New Roman" w:hAnsi="Times New Roman" w:cs="Times New Roman"/>
          <w:sz w:val="24"/>
          <w:szCs w:val="24"/>
        </w:rPr>
        <w:t>-</w:t>
      </w:r>
      <w:r w:rsidR="00664FFD" w:rsidRPr="00FC5AF1">
        <w:rPr>
          <w:rFonts w:ascii="Times New Roman" w:hAnsi="Times New Roman" w:cs="Times New Roman"/>
          <w:sz w:val="24"/>
          <w:szCs w:val="24"/>
        </w:rPr>
        <w:t xml:space="preserve"> </w:t>
      </w:r>
      <w:r w:rsidR="001B203C" w:rsidRPr="00FC5AF1">
        <w:rPr>
          <w:rFonts w:ascii="Times New Roman" w:hAnsi="Times New Roman" w:cs="Times New Roman"/>
          <w:sz w:val="24"/>
          <w:szCs w:val="24"/>
        </w:rPr>
        <w:t xml:space="preserve">18.00 sati, </w:t>
      </w:r>
      <w:r w:rsidR="00B41116" w:rsidRPr="00FC5AF1">
        <w:rPr>
          <w:rFonts w:ascii="Times New Roman" w:hAnsi="Times New Roman" w:cs="Times New Roman"/>
          <w:sz w:val="24"/>
          <w:szCs w:val="24"/>
        </w:rPr>
        <w:t>subotom od 0</w:t>
      </w:r>
      <w:r w:rsidR="00BF4C7C" w:rsidRPr="00FC5AF1">
        <w:rPr>
          <w:rFonts w:ascii="Times New Roman" w:hAnsi="Times New Roman" w:cs="Times New Roman"/>
          <w:sz w:val="24"/>
          <w:szCs w:val="24"/>
        </w:rPr>
        <w:t>8</w:t>
      </w:r>
      <w:r w:rsidR="000A6C13" w:rsidRPr="00FC5AF1">
        <w:rPr>
          <w:rFonts w:ascii="Times New Roman" w:hAnsi="Times New Roman" w:cs="Times New Roman"/>
          <w:sz w:val="24"/>
          <w:szCs w:val="24"/>
        </w:rPr>
        <w:t>.00</w:t>
      </w:r>
      <w:r w:rsidR="00664FFD" w:rsidRPr="00FC5AF1">
        <w:rPr>
          <w:rFonts w:ascii="Times New Roman" w:hAnsi="Times New Roman" w:cs="Times New Roman"/>
          <w:sz w:val="24"/>
          <w:szCs w:val="24"/>
        </w:rPr>
        <w:t xml:space="preserve"> </w:t>
      </w:r>
      <w:r w:rsidR="001B203C" w:rsidRPr="00FC5AF1">
        <w:rPr>
          <w:rFonts w:ascii="Times New Roman" w:hAnsi="Times New Roman" w:cs="Times New Roman"/>
          <w:sz w:val="24"/>
          <w:szCs w:val="24"/>
        </w:rPr>
        <w:t>-</w:t>
      </w:r>
      <w:r w:rsidR="00664FFD" w:rsidRPr="00FC5AF1">
        <w:rPr>
          <w:rFonts w:ascii="Times New Roman" w:hAnsi="Times New Roman" w:cs="Times New Roman"/>
          <w:sz w:val="24"/>
          <w:szCs w:val="24"/>
        </w:rPr>
        <w:t xml:space="preserve"> </w:t>
      </w:r>
      <w:r w:rsidR="001B203C" w:rsidRPr="00FC5AF1">
        <w:rPr>
          <w:rFonts w:ascii="Times New Roman" w:hAnsi="Times New Roman" w:cs="Times New Roman"/>
          <w:sz w:val="24"/>
          <w:szCs w:val="24"/>
        </w:rPr>
        <w:t>16</w:t>
      </w:r>
      <w:r w:rsidR="00B41116" w:rsidRPr="00FC5AF1">
        <w:rPr>
          <w:rFonts w:ascii="Times New Roman" w:hAnsi="Times New Roman" w:cs="Times New Roman"/>
          <w:sz w:val="24"/>
          <w:szCs w:val="24"/>
        </w:rPr>
        <w:t xml:space="preserve"> sati</w:t>
      </w:r>
      <w:r w:rsidR="000A6C13" w:rsidRPr="00FC5AF1">
        <w:rPr>
          <w:rFonts w:ascii="Times New Roman" w:hAnsi="Times New Roman" w:cs="Times New Roman"/>
          <w:sz w:val="24"/>
          <w:szCs w:val="24"/>
        </w:rPr>
        <w:t>.</w:t>
      </w:r>
    </w:p>
    <w:p w14:paraId="69F8D08D" w14:textId="77777777" w:rsidR="00664FFD" w:rsidRPr="00FC5AF1" w:rsidRDefault="00664FFD" w:rsidP="00FC5AF1">
      <w:pPr>
        <w:spacing w:after="0" w:line="240" w:lineRule="auto"/>
        <w:ind w:firstLine="708"/>
        <w:jc w:val="both"/>
        <w:rPr>
          <w:rFonts w:ascii="Times New Roman" w:hAnsi="Times New Roman" w:cs="Times New Roman"/>
          <w:sz w:val="24"/>
          <w:szCs w:val="24"/>
        </w:rPr>
      </w:pPr>
    </w:p>
    <w:p w14:paraId="3FD029FD" w14:textId="6936418D"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73</w:t>
      </w:r>
      <w:r w:rsidR="00664FFD" w:rsidRPr="00FC5AF1">
        <w:rPr>
          <w:rFonts w:ascii="Times New Roman" w:hAnsi="Times New Roman" w:cs="Times New Roman"/>
          <w:b/>
          <w:sz w:val="24"/>
          <w:szCs w:val="24"/>
        </w:rPr>
        <w:t>.</w:t>
      </w:r>
    </w:p>
    <w:p w14:paraId="190D6A81" w14:textId="48339149" w:rsidR="00B41116" w:rsidRPr="00FC5AF1" w:rsidRDefault="00F72E4C"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Reciklažno dvorište</w:t>
      </w:r>
      <w:r w:rsidR="00F15205" w:rsidRPr="00FC5AF1">
        <w:rPr>
          <w:rFonts w:ascii="Times New Roman" w:hAnsi="Times New Roman" w:cs="Times New Roman"/>
          <w:sz w:val="24"/>
          <w:szCs w:val="24"/>
        </w:rPr>
        <w:t xml:space="preserve"> i</w:t>
      </w:r>
      <w:r w:rsidR="000F6F11" w:rsidRPr="00FC5AF1">
        <w:rPr>
          <w:rFonts w:ascii="Times New Roman" w:hAnsi="Times New Roman" w:cs="Times New Roman"/>
          <w:sz w:val="24"/>
          <w:szCs w:val="24"/>
        </w:rPr>
        <w:t xml:space="preserve"> </w:t>
      </w:r>
      <w:bookmarkStart w:id="9" w:name="_Hlk494102081"/>
      <w:r w:rsidR="000F6F11" w:rsidRPr="00FC5AF1">
        <w:rPr>
          <w:rFonts w:ascii="Times New Roman" w:hAnsi="Times New Roman" w:cs="Times New Roman"/>
          <w:sz w:val="24"/>
          <w:szCs w:val="24"/>
        </w:rPr>
        <w:t xml:space="preserve">mobilno reciklažno dvorište </w:t>
      </w:r>
      <w:bookmarkEnd w:id="9"/>
      <w:r w:rsidRPr="00FC5AF1">
        <w:rPr>
          <w:rFonts w:ascii="Times New Roman" w:hAnsi="Times New Roman" w:cs="Times New Roman"/>
          <w:sz w:val="24"/>
          <w:szCs w:val="24"/>
        </w:rPr>
        <w:t>mora</w:t>
      </w:r>
      <w:r w:rsidR="000F6F11" w:rsidRPr="00FC5AF1">
        <w:rPr>
          <w:rFonts w:ascii="Times New Roman" w:hAnsi="Times New Roman" w:cs="Times New Roman"/>
          <w:sz w:val="24"/>
          <w:szCs w:val="24"/>
        </w:rPr>
        <w:t>ju</w:t>
      </w:r>
      <w:r w:rsidRPr="00FC5AF1">
        <w:rPr>
          <w:rFonts w:ascii="Times New Roman" w:hAnsi="Times New Roman" w:cs="Times New Roman"/>
          <w:sz w:val="24"/>
          <w:szCs w:val="24"/>
        </w:rPr>
        <w:t xml:space="preserve"> biti</w:t>
      </w:r>
      <w:r w:rsidR="000F6F11" w:rsidRPr="00FC5AF1">
        <w:rPr>
          <w:rFonts w:ascii="Times New Roman" w:hAnsi="Times New Roman" w:cs="Times New Roman"/>
          <w:sz w:val="24"/>
          <w:szCs w:val="24"/>
        </w:rPr>
        <w:t xml:space="preserve"> opremljeni</w:t>
      </w:r>
      <w:r w:rsidR="00F76EAB" w:rsidRPr="00FC5AF1">
        <w:rPr>
          <w:rFonts w:ascii="Times New Roman" w:hAnsi="Times New Roman" w:cs="Times New Roman"/>
          <w:sz w:val="24"/>
          <w:szCs w:val="24"/>
        </w:rPr>
        <w:t xml:space="preserve"> odgovarajućom vagom i video nadzorom ukoliko se </w:t>
      </w:r>
      <w:r w:rsidR="00111891" w:rsidRPr="00FC5AF1">
        <w:rPr>
          <w:rFonts w:ascii="Times New Roman" w:hAnsi="Times New Roman" w:cs="Times New Roman"/>
          <w:sz w:val="24"/>
          <w:szCs w:val="24"/>
        </w:rPr>
        <w:t xml:space="preserve">istima </w:t>
      </w:r>
      <w:r w:rsidR="000F6F11" w:rsidRPr="00FC5AF1">
        <w:rPr>
          <w:rFonts w:ascii="Times New Roman" w:hAnsi="Times New Roman" w:cs="Times New Roman"/>
          <w:sz w:val="24"/>
          <w:szCs w:val="24"/>
        </w:rPr>
        <w:t>obavlja trgovanje otpadom.</w:t>
      </w:r>
    </w:p>
    <w:p w14:paraId="60665563" w14:textId="04F0CBD8" w:rsidR="006D79B3" w:rsidRPr="00FC5AF1" w:rsidRDefault="006D79B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Djelatnik koji zapri</w:t>
      </w:r>
      <w:r w:rsidR="00D61330" w:rsidRPr="00FC5AF1">
        <w:rPr>
          <w:rFonts w:ascii="Times New Roman" w:hAnsi="Times New Roman" w:cs="Times New Roman"/>
          <w:sz w:val="24"/>
          <w:szCs w:val="24"/>
        </w:rPr>
        <w:t>ma otpad u reciklažnom dvorištu i</w:t>
      </w:r>
      <w:r w:rsidRPr="00FC5AF1">
        <w:rPr>
          <w:rFonts w:ascii="Times New Roman" w:hAnsi="Times New Roman" w:cs="Times New Roman"/>
          <w:sz w:val="24"/>
          <w:szCs w:val="24"/>
        </w:rPr>
        <w:t xml:space="preserve"> mobilnom reci</w:t>
      </w:r>
      <w:r w:rsidR="00D61330" w:rsidRPr="00FC5AF1">
        <w:rPr>
          <w:rFonts w:ascii="Times New Roman" w:hAnsi="Times New Roman" w:cs="Times New Roman"/>
          <w:sz w:val="24"/>
          <w:szCs w:val="24"/>
        </w:rPr>
        <w:t xml:space="preserve">klažnom dvorištu </w:t>
      </w:r>
      <w:r w:rsidRPr="00FC5AF1">
        <w:rPr>
          <w:rFonts w:ascii="Times New Roman" w:hAnsi="Times New Roman" w:cs="Times New Roman"/>
          <w:sz w:val="24"/>
          <w:szCs w:val="24"/>
        </w:rPr>
        <w:t>dužan je evidentirati korisnika</w:t>
      </w:r>
      <w:r w:rsidR="00F15205" w:rsidRPr="00FC5AF1">
        <w:rPr>
          <w:rFonts w:ascii="Times New Roman" w:hAnsi="Times New Roman" w:cs="Times New Roman"/>
          <w:sz w:val="24"/>
          <w:szCs w:val="24"/>
        </w:rPr>
        <w:t xml:space="preserve"> </w:t>
      </w:r>
      <w:r w:rsidRPr="00FC5AF1">
        <w:rPr>
          <w:rFonts w:ascii="Times New Roman" w:hAnsi="Times New Roman" w:cs="Times New Roman"/>
          <w:sz w:val="24"/>
          <w:szCs w:val="24"/>
        </w:rPr>
        <w:t>donositelja otpada i količinu i vrstu predanog otpada o čemu izdaje pisanu potvrdu koju je korisnik dužan sačuvati kao dokaz korištenja reciklažnog dvorišta.</w:t>
      </w:r>
    </w:p>
    <w:p w14:paraId="24C8D24C" w14:textId="613C58D5" w:rsidR="00664FFD" w:rsidRPr="00FC5AF1" w:rsidRDefault="00664FFD" w:rsidP="00FC5AF1">
      <w:pPr>
        <w:spacing w:after="0" w:line="240" w:lineRule="auto"/>
        <w:jc w:val="both"/>
        <w:rPr>
          <w:rFonts w:ascii="Times New Roman" w:hAnsi="Times New Roman" w:cs="Times New Roman"/>
          <w:sz w:val="24"/>
          <w:szCs w:val="24"/>
        </w:rPr>
      </w:pPr>
    </w:p>
    <w:p w14:paraId="6EA14A42" w14:textId="2B1CC587"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74</w:t>
      </w:r>
      <w:r w:rsidR="00664FFD" w:rsidRPr="00FC5AF1">
        <w:rPr>
          <w:rFonts w:ascii="Times New Roman" w:hAnsi="Times New Roman" w:cs="Times New Roman"/>
          <w:b/>
          <w:sz w:val="24"/>
          <w:szCs w:val="24"/>
        </w:rPr>
        <w:t>.</w:t>
      </w:r>
    </w:p>
    <w:p w14:paraId="597F2393" w14:textId="67BD97AF" w:rsidR="00664FFD" w:rsidRPr="00FC5AF1" w:rsidRDefault="005B6B27" w:rsidP="00FC5AF1">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Davatelj javne usluge </w:t>
      </w:r>
      <w:r w:rsidR="006D79B3"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6D79B3" w:rsidRPr="00FC5AF1">
        <w:rPr>
          <w:rFonts w:ascii="Times New Roman" w:hAnsi="Times New Roman" w:cs="Times New Roman"/>
          <w:sz w:val="24"/>
          <w:szCs w:val="24"/>
        </w:rPr>
        <w:t xml:space="preserve"> u reciklažnom dvorištu zaprimati </w:t>
      </w:r>
      <w:r w:rsidR="00111891" w:rsidRPr="00FC5AF1">
        <w:rPr>
          <w:rFonts w:ascii="Times New Roman" w:hAnsi="Times New Roman" w:cs="Times New Roman"/>
          <w:sz w:val="24"/>
          <w:szCs w:val="24"/>
        </w:rPr>
        <w:t xml:space="preserve">otpad </w:t>
      </w:r>
      <w:r w:rsidR="006D79B3" w:rsidRPr="00FC5AF1">
        <w:rPr>
          <w:rFonts w:ascii="Times New Roman" w:hAnsi="Times New Roman" w:cs="Times New Roman"/>
          <w:sz w:val="24"/>
          <w:szCs w:val="24"/>
        </w:rPr>
        <w:t>bez naknade</w:t>
      </w:r>
      <w:r w:rsidR="00F15205" w:rsidRPr="00FC5AF1">
        <w:rPr>
          <w:rFonts w:ascii="Times New Roman" w:hAnsi="Times New Roman" w:cs="Times New Roman"/>
          <w:sz w:val="24"/>
          <w:szCs w:val="24"/>
        </w:rPr>
        <w:t xml:space="preserve"> u količinama propisanim ovom Odlukom</w:t>
      </w:r>
      <w:r w:rsidR="006D79B3" w:rsidRPr="00FC5AF1">
        <w:rPr>
          <w:rFonts w:ascii="Times New Roman" w:hAnsi="Times New Roman" w:cs="Times New Roman"/>
          <w:sz w:val="24"/>
          <w:szCs w:val="24"/>
        </w:rPr>
        <w:t xml:space="preserve"> i vo</w:t>
      </w:r>
      <w:r w:rsidR="00D61330" w:rsidRPr="00FC5AF1">
        <w:rPr>
          <w:rFonts w:ascii="Times New Roman" w:hAnsi="Times New Roman" w:cs="Times New Roman"/>
          <w:sz w:val="24"/>
          <w:szCs w:val="24"/>
        </w:rPr>
        <w:t>diti evidenciju o zaprimljenom otpadu nastalom u kućanstvu (</w:t>
      </w:r>
      <w:r w:rsidR="006D79B3" w:rsidRPr="00FC5AF1">
        <w:rPr>
          <w:rFonts w:ascii="Times New Roman" w:hAnsi="Times New Roman" w:cs="Times New Roman"/>
          <w:sz w:val="24"/>
          <w:szCs w:val="24"/>
        </w:rPr>
        <w:t>korisnici javne usluge</w:t>
      </w:r>
      <w:r w:rsidR="00A66E52">
        <w:rPr>
          <w:rFonts w:ascii="Times New Roman" w:hAnsi="Times New Roman" w:cs="Times New Roman"/>
          <w:sz w:val="24"/>
          <w:szCs w:val="24"/>
        </w:rPr>
        <w:t xml:space="preserve"> iz</w:t>
      </w:r>
      <w:r w:rsidR="006D79B3" w:rsidRPr="00FC5AF1">
        <w:rPr>
          <w:rFonts w:ascii="Times New Roman" w:hAnsi="Times New Roman" w:cs="Times New Roman"/>
          <w:sz w:val="24"/>
          <w:szCs w:val="24"/>
        </w:rPr>
        <w:t xml:space="preserve"> kategorija 1. </w:t>
      </w:r>
      <w:r w:rsidR="00D02DB9" w:rsidRPr="00FC5AF1">
        <w:rPr>
          <w:rFonts w:ascii="Times New Roman" w:hAnsi="Times New Roman" w:cs="Times New Roman"/>
          <w:sz w:val="24"/>
          <w:szCs w:val="24"/>
        </w:rPr>
        <w:t>i 2.) na području gra</w:t>
      </w:r>
      <w:r w:rsidR="007D5815" w:rsidRPr="00FC5AF1">
        <w:rPr>
          <w:rFonts w:ascii="Times New Roman" w:hAnsi="Times New Roman" w:cs="Times New Roman"/>
          <w:sz w:val="24"/>
          <w:szCs w:val="24"/>
        </w:rPr>
        <w:t>da Samobora</w:t>
      </w:r>
      <w:r w:rsidR="006D79B3" w:rsidRPr="00FC5AF1">
        <w:rPr>
          <w:rFonts w:ascii="Times New Roman" w:hAnsi="Times New Roman" w:cs="Times New Roman"/>
          <w:sz w:val="24"/>
          <w:szCs w:val="24"/>
        </w:rPr>
        <w:t xml:space="preserve"> za koje je uspos</w:t>
      </w:r>
      <w:r w:rsidR="00154925" w:rsidRPr="00FC5AF1">
        <w:rPr>
          <w:rFonts w:ascii="Times New Roman" w:hAnsi="Times New Roman" w:cs="Times New Roman"/>
          <w:sz w:val="24"/>
          <w:szCs w:val="24"/>
        </w:rPr>
        <w:t>tavljeno to reciklažno dvorište.</w:t>
      </w:r>
      <w:r w:rsidR="006D79B3" w:rsidRPr="00FC5AF1">
        <w:rPr>
          <w:rFonts w:ascii="Times New Roman" w:hAnsi="Times New Roman" w:cs="Times New Roman"/>
          <w:sz w:val="24"/>
          <w:szCs w:val="24"/>
        </w:rPr>
        <w:t xml:space="preserve"> </w:t>
      </w:r>
    </w:p>
    <w:p w14:paraId="663E06FD" w14:textId="77777777" w:rsidR="00664FFD" w:rsidRPr="00FC5AF1" w:rsidRDefault="00664FFD" w:rsidP="00FC5AF1">
      <w:pPr>
        <w:spacing w:after="0" w:line="240" w:lineRule="auto"/>
        <w:jc w:val="both"/>
        <w:rPr>
          <w:rFonts w:ascii="Times New Roman" w:hAnsi="Times New Roman" w:cs="Times New Roman"/>
          <w:b/>
          <w:sz w:val="24"/>
          <w:szCs w:val="24"/>
        </w:rPr>
      </w:pPr>
    </w:p>
    <w:p w14:paraId="40925044" w14:textId="6F91D386"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75</w:t>
      </w:r>
      <w:r w:rsidR="00664FFD" w:rsidRPr="00FC5AF1">
        <w:rPr>
          <w:rFonts w:ascii="Times New Roman" w:hAnsi="Times New Roman" w:cs="Times New Roman"/>
          <w:b/>
          <w:sz w:val="24"/>
          <w:szCs w:val="24"/>
        </w:rPr>
        <w:t>.</w:t>
      </w:r>
    </w:p>
    <w:p w14:paraId="033A16C2" w14:textId="17382EC5" w:rsidR="00664FFD" w:rsidRPr="00FC5AF1" w:rsidRDefault="00430F9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A66E52">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Pr="00FC5AF1">
        <w:rPr>
          <w:rFonts w:ascii="Times New Roman" w:hAnsi="Times New Roman" w:cs="Times New Roman"/>
          <w:sz w:val="24"/>
          <w:szCs w:val="24"/>
        </w:rPr>
        <w:t>kategorije 3.</w:t>
      </w:r>
      <w:r w:rsidR="00A66E52">
        <w:rPr>
          <w:rFonts w:ascii="Times New Roman" w:hAnsi="Times New Roman" w:cs="Times New Roman"/>
          <w:sz w:val="24"/>
          <w:szCs w:val="24"/>
        </w:rPr>
        <w:t>,</w:t>
      </w:r>
      <w:r w:rsidRPr="00FC5AF1">
        <w:rPr>
          <w:rFonts w:ascii="Times New Roman" w:hAnsi="Times New Roman" w:cs="Times New Roman"/>
          <w:sz w:val="24"/>
          <w:szCs w:val="24"/>
        </w:rPr>
        <w:t xml:space="preserve"> posebne kategorije otpada </w:t>
      </w:r>
      <w:r w:rsidR="007F20E6" w:rsidRPr="00FC5AF1">
        <w:rPr>
          <w:rFonts w:ascii="Times New Roman" w:hAnsi="Times New Roman" w:cs="Times New Roman"/>
          <w:sz w:val="24"/>
          <w:szCs w:val="24"/>
        </w:rPr>
        <w:t>koje nastaju njihovom djelatnošć</w:t>
      </w:r>
      <w:r w:rsidRPr="00FC5AF1">
        <w:rPr>
          <w:rFonts w:ascii="Times New Roman" w:hAnsi="Times New Roman" w:cs="Times New Roman"/>
          <w:sz w:val="24"/>
          <w:szCs w:val="24"/>
        </w:rPr>
        <w:t>u</w:t>
      </w:r>
      <w:r w:rsidR="00A66E52">
        <w:rPr>
          <w:rFonts w:ascii="Times New Roman" w:hAnsi="Times New Roman" w:cs="Times New Roman"/>
          <w:sz w:val="24"/>
          <w:szCs w:val="24"/>
        </w:rPr>
        <w:t>,</w:t>
      </w:r>
      <w:r w:rsidRPr="00FC5AF1">
        <w:rPr>
          <w:rFonts w:ascii="Times New Roman" w:hAnsi="Times New Roman" w:cs="Times New Roman"/>
          <w:sz w:val="24"/>
          <w:szCs w:val="24"/>
        </w:rPr>
        <w:t xml:space="preserve"> dužni su zbrinuti kod ovlaštenog sakupljača uz propisanu prateću dokumentaciju.</w:t>
      </w:r>
    </w:p>
    <w:p w14:paraId="77841A97" w14:textId="6239FD3B" w:rsidR="00664FFD" w:rsidRPr="00FC5AF1" w:rsidRDefault="00664FFD" w:rsidP="00FC5AF1">
      <w:pPr>
        <w:spacing w:after="0" w:line="240" w:lineRule="auto"/>
        <w:jc w:val="both"/>
        <w:rPr>
          <w:rFonts w:ascii="Times New Roman" w:hAnsi="Times New Roman" w:cs="Times New Roman"/>
          <w:sz w:val="24"/>
          <w:szCs w:val="24"/>
        </w:rPr>
      </w:pPr>
    </w:p>
    <w:p w14:paraId="65B4BD30" w14:textId="46E199CC"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76</w:t>
      </w:r>
      <w:r w:rsidR="00664FFD" w:rsidRPr="00FC5AF1">
        <w:rPr>
          <w:rFonts w:ascii="Times New Roman" w:hAnsi="Times New Roman" w:cs="Times New Roman"/>
          <w:b/>
          <w:sz w:val="24"/>
          <w:szCs w:val="24"/>
        </w:rPr>
        <w:t>.</w:t>
      </w:r>
    </w:p>
    <w:p w14:paraId="20802F4A" w14:textId="5F5A5828" w:rsidR="00FE6781" w:rsidRDefault="00A66E52" w:rsidP="00A66E52">
      <w:pPr>
        <w:pStyle w:val="Bezproreda"/>
        <w:ind w:firstLine="708"/>
        <w:jc w:val="both"/>
        <w:rPr>
          <w:rFonts w:ascii="Times New Roman" w:hAnsi="Times New Roman" w:cs="Times New Roman"/>
          <w:sz w:val="24"/>
          <w:szCs w:val="24"/>
        </w:rPr>
      </w:pPr>
      <w:r w:rsidRPr="00A66E52">
        <w:rPr>
          <w:rFonts w:ascii="Times New Roman" w:hAnsi="Times New Roman" w:cs="Times New Roman"/>
          <w:sz w:val="24"/>
          <w:szCs w:val="24"/>
        </w:rPr>
        <w:t>Popis otpada kojeg je Davatelj javne usluge dužan zaprimati</w:t>
      </w:r>
      <w:r>
        <w:rPr>
          <w:rFonts w:ascii="Times New Roman" w:hAnsi="Times New Roman" w:cs="Times New Roman"/>
          <w:sz w:val="24"/>
          <w:szCs w:val="24"/>
        </w:rPr>
        <w:t>,</w:t>
      </w:r>
      <w:r w:rsidRPr="00A66E52">
        <w:rPr>
          <w:rFonts w:ascii="Times New Roman" w:hAnsi="Times New Roman" w:cs="Times New Roman"/>
          <w:sz w:val="24"/>
          <w:szCs w:val="24"/>
        </w:rPr>
        <w:t xml:space="preserve"> </w:t>
      </w:r>
      <w:r w:rsidRPr="004B283C">
        <w:rPr>
          <w:rFonts w:ascii="Times New Roman" w:hAnsi="Times New Roman" w:cs="Times New Roman"/>
          <w:sz w:val="24"/>
          <w:szCs w:val="24"/>
        </w:rPr>
        <w:t>a temeljem Dodatka IV. Pravilnika o gospodarenju otpadom (Narodne novine br. 117/17) je sljedeći</w:t>
      </w:r>
      <w:r w:rsidR="00286CF5" w:rsidRPr="004B283C">
        <w:rPr>
          <w:rFonts w:ascii="Times New Roman" w:hAnsi="Times New Roman" w:cs="Times New Roman"/>
          <w:sz w:val="24"/>
          <w:szCs w:val="24"/>
        </w:rPr>
        <w:t>:</w:t>
      </w:r>
    </w:p>
    <w:p w14:paraId="06B781F2" w14:textId="77777777" w:rsidR="006B03C3" w:rsidRPr="00A66E52" w:rsidRDefault="006B03C3" w:rsidP="00A66E52">
      <w:pPr>
        <w:pStyle w:val="Bezproreda"/>
        <w:ind w:firstLine="708"/>
        <w:jc w:val="both"/>
        <w:rPr>
          <w:rFonts w:ascii="Times New Roman" w:hAnsi="Times New Roman" w:cs="Times New Roman"/>
          <w:sz w:val="24"/>
          <w:szCs w:val="24"/>
        </w:rPr>
      </w:pPr>
    </w:p>
    <w:tbl>
      <w:tblPr>
        <w:tblW w:w="9490" w:type="dxa"/>
        <w:tblCellMar>
          <w:left w:w="0" w:type="dxa"/>
          <w:right w:w="0" w:type="dxa"/>
        </w:tblCellMar>
        <w:tblLook w:val="04A0" w:firstRow="1" w:lastRow="0" w:firstColumn="1" w:lastColumn="0" w:noHBand="0" w:noVBand="1"/>
      </w:tblPr>
      <w:tblGrid>
        <w:gridCol w:w="2819"/>
        <w:gridCol w:w="1183"/>
        <w:gridCol w:w="5488"/>
      </w:tblGrid>
      <w:tr w:rsidR="006B03C3" w:rsidRPr="00274790" w14:paraId="651AB82C" w14:textId="77777777" w:rsidTr="006B03C3">
        <w:tc>
          <w:tcPr>
            <w:tcW w:w="23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97BF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b/>
                <w:bCs/>
                <w:bdr w:val="none" w:sz="0" w:space="0" w:color="auto" w:frame="1"/>
                <w:lang w:eastAsia="hr-HR"/>
              </w:rPr>
              <w:t>OPIS OTPADA</w:t>
            </w:r>
          </w:p>
        </w:tc>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F69E48"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b/>
                <w:bCs/>
                <w:bdr w:val="none" w:sz="0" w:space="0" w:color="auto" w:frame="1"/>
                <w:lang w:eastAsia="hr-HR"/>
              </w:rPr>
              <w:t>KLJUČNI BROJ</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31649"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b/>
                <w:bCs/>
                <w:bdr w:val="none" w:sz="0" w:space="0" w:color="auto" w:frame="1"/>
                <w:lang w:eastAsia="hr-HR"/>
              </w:rPr>
              <w:t>NAZIV OTPADA</w:t>
            </w:r>
          </w:p>
        </w:tc>
      </w:tr>
      <w:tr w:rsidR="006B03C3" w:rsidRPr="00274790" w14:paraId="33992E1B"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85F0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problematični otpad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270BA"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B599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ambalaža koja sadrži ostatke opasnih tvari ili je onečišćena opasnim tvarima</w:t>
            </w:r>
          </w:p>
        </w:tc>
      </w:tr>
      <w:tr w:rsidR="006B03C3" w:rsidRPr="00274790" w14:paraId="5A8A81F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68A8E63"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537DE"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D198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metalna ambalaža koja sadrži opasne krute porozne materijale (npr. azbest), uključujući prazne spremnike pod tlakom</w:t>
            </w:r>
          </w:p>
        </w:tc>
      </w:tr>
      <w:tr w:rsidR="006B03C3" w:rsidRPr="00274790" w14:paraId="7FCCECD5"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0EA842FD"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E931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16 05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EAA01"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plinovi u posudama pod tlakom (uključujući halone) koji sadrže opasne tvari</w:t>
            </w:r>
          </w:p>
        </w:tc>
      </w:tr>
      <w:tr w:rsidR="006B03C3" w:rsidRPr="00274790" w14:paraId="42E9C1DF"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73A6ACF9"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6C79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2C9F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otapala</w:t>
            </w:r>
          </w:p>
        </w:tc>
      </w:tr>
      <w:tr w:rsidR="006B03C3" w:rsidRPr="00274790" w14:paraId="4BB68D3A"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CBF5F02"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C7EC7"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89B32"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kiseline</w:t>
            </w:r>
          </w:p>
        </w:tc>
      </w:tr>
      <w:tr w:rsidR="006B03C3" w:rsidRPr="00274790" w14:paraId="7E22A69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3554CF86"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A1F46"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E80DE"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lužine</w:t>
            </w:r>
          </w:p>
        </w:tc>
      </w:tr>
      <w:tr w:rsidR="006B03C3" w:rsidRPr="00274790" w14:paraId="76E3AD61"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25D651E"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FCF25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A91A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fotografske kemikalije</w:t>
            </w:r>
          </w:p>
        </w:tc>
      </w:tr>
      <w:tr w:rsidR="006B03C3" w:rsidRPr="00274790" w14:paraId="71595B82"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77F5508"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DD1E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93A2B"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pesticidi</w:t>
            </w:r>
          </w:p>
        </w:tc>
      </w:tr>
      <w:tr w:rsidR="006B03C3" w:rsidRPr="00274790" w14:paraId="6C4E3670"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0C188CE8"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24B5E"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219A3"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fluorescentne cijevi i ostali otpad koji sadrži živu</w:t>
            </w:r>
          </w:p>
        </w:tc>
      </w:tr>
      <w:tr w:rsidR="006B03C3" w:rsidRPr="00274790" w14:paraId="6CB0C50A"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0F8B57AF"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F84C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4B21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odbačena oprema koja sadrži klorofluorougljike</w:t>
            </w:r>
          </w:p>
        </w:tc>
      </w:tr>
      <w:tr w:rsidR="006B03C3" w:rsidRPr="00274790" w14:paraId="7F805D3C"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548402AC"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76C01"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A7554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ulja i masti koji nisu navedeni pod 20 01 25*</w:t>
            </w:r>
          </w:p>
        </w:tc>
      </w:tr>
      <w:tr w:rsidR="006B03C3" w:rsidRPr="00274790" w14:paraId="46914EC0"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7A85C712"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2FC8A"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F35D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boje, tinte, ljepila i smole, koje sadrže opasne tvari</w:t>
            </w:r>
          </w:p>
        </w:tc>
      </w:tr>
      <w:tr w:rsidR="006B03C3" w:rsidRPr="00274790" w14:paraId="4969479B"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4F86E6D4"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22D02"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55EF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detergenti koji sadrže opasne tvari</w:t>
            </w:r>
          </w:p>
        </w:tc>
      </w:tr>
      <w:tr w:rsidR="006B03C3" w:rsidRPr="00274790" w14:paraId="3D3BD9F1"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66ECD448"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8B93B"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6D59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citotoksici i citostatici</w:t>
            </w:r>
          </w:p>
        </w:tc>
      </w:tr>
      <w:tr w:rsidR="006B03C3" w:rsidRPr="00274790" w14:paraId="095A43AD"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3C24CA38"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E8DC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40DC9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baterije i akumulatori obuhvaćeni pod 16 06 01*, 16 06 02* ili 16 06 03* i nesortirane baterije i akumulatori koji sadrže te baterije</w:t>
            </w:r>
          </w:p>
        </w:tc>
      </w:tr>
      <w:tr w:rsidR="006B03C3" w:rsidRPr="00274790" w14:paraId="594136D6"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66E302A3"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9094C"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D7597" w14:textId="77777777" w:rsidR="008532E3"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odbačena električna i elektronička oprem</w:t>
            </w:r>
          </w:p>
          <w:p w14:paraId="60167988" w14:textId="656517CA"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a koja nije navedena pod 20 01 21* i 20 01 23*, koja sadrži opasne komponente</w:t>
            </w:r>
          </w:p>
        </w:tc>
      </w:tr>
      <w:tr w:rsidR="006B03C3" w:rsidRPr="00274790" w14:paraId="0FA0139B"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35E1A72E"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757B8"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CF6AC"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drvo koje sadrži opasne tvari</w:t>
            </w:r>
          </w:p>
        </w:tc>
      </w:tr>
      <w:tr w:rsidR="006B03C3" w:rsidRPr="00274790" w14:paraId="57954241"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1CE31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otpadni papir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0FBF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004CE"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papirna i kartonska ambalaža</w:t>
            </w:r>
          </w:p>
        </w:tc>
      </w:tr>
      <w:tr w:rsidR="006B03C3" w:rsidRPr="00274790" w14:paraId="3F29AD35"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41B9547"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A7A39"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F7D6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papir i karton</w:t>
            </w:r>
          </w:p>
        </w:tc>
      </w:tr>
      <w:tr w:rsidR="006B03C3" w:rsidRPr="00274790" w14:paraId="3CD14A19"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6ADA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otpadni metal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1EDD5"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E0DB8"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metalna ambalaža</w:t>
            </w:r>
          </w:p>
        </w:tc>
      </w:tr>
      <w:tr w:rsidR="006B03C3" w:rsidRPr="00274790" w14:paraId="7B42A91A"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44147D78"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E3D02"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20 01 40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75C74"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metali</w:t>
            </w:r>
          </w:p>
        </w:tc>
      </w:tr>
      <w:tr w:rsidR="006B03C3" w:rsidRPr="00274790" w14:paraId="69E8780A"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E37EA"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otpadno staklo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3F463"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32E6A"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staklena ambalaža</w:t>
            </w:r>
          </w:p>
        </w:tc>
      </w:tr>
      <w:tr w:rsidR="006B03C3" w:rsidRPr="00274790" w14:paraId="647B6866"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652082E"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07971"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FCEB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staklo</w:t>
            </w:r>
          </w:p>
        </w:tc>
      </w:tr>
      <w:tr w:rsidR="006B03C3" w:rsidRPr="00274790" w14:paraId="6D3DDEE6"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10A4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otpadna plastika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48EA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15 01 02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725BE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plastična ambalaža</w:t>
            </w:r>
          </w:p>
        </w:tc>
      </w:tr>
      <w:tr w:rsidR="006B03C3" w:rsidRPr="00274790" w14:paraId="6C37B0A3"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799D2027"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76916"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740A5"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plastika</w:t>
            </w:r>
          </w:p>
        </w:tc>
      </w:tr>
      <w:tr w:rsidR="006B03C3" w:rsidRPr="00274790" w14:paraId="56B986CF"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04DFC"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otpadni tekstil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3C7E42"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48F4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odjeća</w:t>
            </w:r>
          </w:p>
        </w:tc>
      </w:tr>
      <w:tr w:rsidR="006B03C3" w:rsidRPr="00274790" w14:paraId="4C8FC661"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2675A252"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E0E594"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424AD"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tekstil</w:t>
            </w:r>
          </w:p>
        </w:tc>
      </w:tr>
      <w:tr w:rsidR="006B03C3" w:rsidRPr="00274790" w14:paraId="2C7EAB64"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A66A8"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krupni (glomazni) otpad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118B2"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20 03 07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D1A1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glomazni otpad</w:t>
            </w:r>
          </w:p>
        </w:tc>
      </w:tr>
      <w:tr w:rsidR="006B03C3" w:rsidRPr="00274790" w14:paraId="01E089E8"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1D64D"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jestiva ulja i masti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06F994"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15FA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jestiva ulja i masti</w:t>
            </w:r>
          </w:p>
        </w:tc>
      </w:tr>
      <w:tr w:rsidR="006B03C3" w:rsidRPr="00274790" w14:paraId="27F9BAEA"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727C8"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boje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DD45C"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20 01 28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A8C0D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boje, tinte, ljepila i smole, koje nisu navedene pod 20 01 27*</w:t>
            </w:r>
          </w:p>
        </w:tc>
      </w:tr>
      <w:tr w:rsidR="006B03C3" w:rsidRPr="00274790" w14:paraId="2A152121"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46432"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deterdženti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04AD0E"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FB23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detergenti koji nisu navedeni pod 20 01 29*</w:t>
            </w:r>
          </w:p>
        </w:tc>
      </w:tr>
      <w:tr w:rsidR="006B03C3" w:rsidRPr="00274790" w14:paraId="1AFC76B6"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4C289"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lijekovi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7C98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C0083"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lijekovi koji nisu navedeni pod 20 01 31*</w:t>
            </w:r>
          </w:p>
        </w:tc>
      </w:tr>
      <w:tr w:rsidR="006B03C3" w:rsidRPr="00274790" w14:paraId="11495542"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62E4C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baterije i akumulatori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F9D22"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BD7FA"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baterije i akumulatori, koji nisu navedeni pod 20 01 33*</w:t>
            </w:r>
          </w:p>
        </w:tc>
      </w:tr>
      <w:tr w:rsidR="006B03C3" w:rsidRPr="00274790" w14:paraId="2B5AA76B" w14:textId="77777777" w:rsidTr="006B03C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588ABC"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lastRenderedPageBreak/>
              <w:t>električna i elektronička oprema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F2C41"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20 01 36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E1B14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odbačena električna i elektronička oprema, koja nije navedena pod 20 01 21*, 20 01 23* i 20 01 35*</w:t>
            </w:r>
          </w:p>
        </w:tc>
      </w:tr>
      <w:tr w:rsidR="006B03C3" w:rsidRPr="00274790" w14:paraId="36EF8387"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5774E"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građevni otpad iz kućanstva</w:t>
            </w:r>
            <w:r w:rsidRPr="00274790">
              <w:rPr>
                <w:rFonts w:ascii="Times New Roman" w:eastAsia="Times New Roman" w:hAnsi="Times New Roman" w:cs="Times New Roman"/>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ED775"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C817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beton</w:t>
            </w:r>
          </w:p>
        </w:tc>
      </w:tr>
      <w:tr w:rsidR="006B03C3" w:rsidRPr="00274790" w14:paraId="22E0FF5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1D95AEF5"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5A979"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2350D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cigle</w:t>
            </w:r>
          </w:p>
        </w:tc>
      </w:tr>
      <w:tr w:rsidR="006B03C3" w:rsidRPr="00274790" w14:paraId="1FC4B6F2"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2CB00E56"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2C464"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537A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crijep/pločice i keramika</w:t>
            </w:r>
          </w:p>
        </w:tc>
      </w:tr>
      <w:tr w:rsidR="006B03C3" w:rsidRPr="00274790" w14:paraId="030245C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58AB1B02"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38054D"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17 04 11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03230"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kabelski vodiči koji nisu navedeni pod 17 04 10*</w:t>
            </w:r>
          </w:p>
        </w:tc>
      </w:tr>
      <w:tr w:rsidR="006B03C3" w:rsidRPr="00274790" w14:paraId="25E8E055"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093B1A17"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4AC7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06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82B7B"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izolacijski materijali koji sadrže azbest</w:t>
            </w:r>
          </w:p>
        </w:tc>
      </w:tr>
      <w:tr w:rsidR="006B03C3" w:rsidRPr="00274790" w14:paraId="1012598C"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71F2DDC4"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28D96"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06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E5DD3"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ostali izolacijski materijali, koji se sastoje ili sadrže opasne tvari</w:t>
            </w:r>
          </w:p>
        </w:tc>
      </w:tr>
      <w:tr w:rsidR="006B03C3" w:rsidRPr="00274790" w14:paraId="2603860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2B0206EF"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D0C5B6"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17 06 04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3D842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izolacijski materijali koji nisu navedeni pod 17 06 01* i 17 06 03*</w:t>
            </w:r>
          </w:p>
        </w:tc>
      </w:tr>
      <w:tr w:rsidR="006B03C3" w:rsidRPr="00274790" w14:paraId="04182984"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7039039E"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CBF21"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06 05*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4D4335"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građevinski materijali koji sadrže azbest</w:t>
            </w:r>
          </w:p>
        </w:tc>
      </w:tr>
      <w:tr w:rsidR="006B03C3" w:rsidRPr="00274790" w14:paraId="4CF315E6"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2DFD5797"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5FCE4"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08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93AA25"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građevinski materijali na bazi gipsa onečišćeni opasnim tvarima</w:t>
            </w:r>
          </w:p>
        </w:tc>
      </w:tr>
      <w:tr w:rsidR="006B03C3" w:rsidRPr="00274790" w14:paraId="12E22AE0"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249BE4D5"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695C6"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17 08 02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C90F8"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građevinski materijali na bazi gipsa koji nisu navedeni pod 17 08 01*</w:t>
            </w:r>
          </w:p>
        </w:tc>
      </w:tr>
      <w:tr w:rsidR="006B03C3" w:rsidRPr="00274790" w14:paraId="47F2F79C" w14:textId="77777777" w:rsidTr="006B03C3">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3905F"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ostalo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63A7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08 03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CE827"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otpadni tiskarski toneri koji sadrže opasne tvari</w:t>
            </w:r>
          </w:p>
        </w:tc>
      </w:tr>
      <w:tr w:rsidR="006B03C3" w:rsidRPr="00274790" w14:paraId="3D6E4C86"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4F11F489"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DF15F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08 03 18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9A726"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otpadni tiskarski toneri koji nisu navedeni pod 08 03 17*</w:t>
            </w:r>
          </w:p>
        </w:tc>
      </w:tr>
      <w:tr w:rsidR="006B03C3" w:rsidRPr="00274790" w14:paraId="4DE0F627"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4B7A83DA"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10D80"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16 01 03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FB008"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otpadne gume</w:t>
            </w:r>
          </w:p>
        </w:tc>
      </w:tr>
      <w:tr w:rsidR="006B03C3" w:rsidRPr="00274790" w14:paraId="52C97729" w14:textId="77777777" w:rsidTr="006B03C3">
        <w:tc>
          <w:tcPr>
            <w:tcW w:w="0" w:type="auto"/>
            <w:vMerge/>
            <w:tcBorders>
              <w:top w:val="single" w:sz="6" w:space="0" w:color="auto"/>
              <w:left w:val="single" w:sz="6" w:space="0" w:color="auto"/>
              <w:bottom w:val="single" w:sz="6" w:space="0" w:color="auto"/>
              <w:right w:val="single" w:sz="6" w:space="0" w:color="auto"/>
            </w:tcBorders>
            <w:vAlign w:val="center"/>
            <w:hideMark/>
          </w:tcPr>
          <w:p w14:paraId="4A500870" w14:textId="77777777" w:rsidR="006B03C3" w:rsidRPr="00274790" w:rsidRDefault="006B03C3" w:rsidP="006B03C3">
            <w:pPr>
              <w:spacing w:after="0"/>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09B75" w14:textId="77777777" w:rsidR="006B03C3" w:rsidRPr="00274790" w:rsidRDefault="006B03C3" w:rsidP="006B03C3">
            <w:pPr>
              <w:spacing w:after="0" w:line="240" w:lineRule="auto"/>
              <w:jc w:val="center"/>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18 01 01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38D17D" w14:textId="77777777" w:rsidR="006B03C3" w:rsidRPr="00274790" w:rsidRDefault="006B03C3" w:rsidP="006B03C3">
            <w:pPr>
              <w:spacing w:after="0" w:line="240" w:lineRule="auto"/>
              <w:rPr>
                <w:rFonts w:ascii="Times New Roman" w:eastAsia="Times New Roman" w:hAnsi="Times New Roman" w:cs="Times New Roman"/>
                <w:lang w:eastAsia="hr-HR"/>
              </w:rPr>
            </w:pPr>
            <w:r w:rsidRPr="00274790">
              <w:rPr>
                <w:rFonts w:ascii="Times New Roman" w:eastAsia="Times New Roman" w:hAnsi="Times New Roman" w:cs="Times New Roman"/>
                <w:lang w:eastAsia="hr-HR"/>
              </w:rPr>
              <w:t>oštri predmeti (osim 18 01 03*)</w:t>
            </w:r>
          </w:p>
        </w:tc>
      </w:tr>
    </w:tbl>
    <w:p w14:paraId="2D0090B7" w14:textId="580F55C5" w:rsidR="006B03C3" w:rsidRPr="00FC5AF1" w:rsidRDefault="006B03C3" w:rsidP="006B03C3">
      <w:pPr>
        <w:spacing w:after="0" w:line="240" w:lineRule="auto"/>
        <w:rPr>
          <w:rFonts w:ascii="Times New Roman" w:hAnsi="Times New Roman" w:cs="Times New Roman"/>
          <w:sz w:val="20"/>
          <w:szCs w:val="20"/>
        </w:rPr>
      </w:pPr>
      <w:r w:rsidRPr="006B03C3">
        <w:rPr>
          <w:rFonts w:ascii="Times New Roman" w:eastAsia="Times New Roman" w:hAnsi="Times New Roman" w:cs="Times New Roman"/>
          <w:color w:val="231F20"/>
          <w:sz w:val="20"/>
          <w:szCs w:val="20"/>
          <w:bdr w:val="none" w:sz="0" w:space="0" w:color="auto" w:frame="1"/>
          <w:vertAlign w:val="superscript"/>
          <w:lang w:eastAsia="hr-HR"/>
        </w:rPr>
        <w:t>1) </w:t>
      </w:r>
      <w:r w:rsidRPr="006B03C3">
        <w:rPr>
          <w:rFonts w:ascii="Times New Roman" w:eastAsia="Times New Roman" w:hAnsi="Times New Roman" w:cs="Times New Roman"/>
          <w:color w:val="231F20"/>
          <w:sz w:val="20"/>
          <w:szCs w:val="20"/>
          <w:lang w:eastAsia="hr-HR"/>
        </w:rPr>
        <w:t>odnosi se samo na građevni otpad koji nastaje održavanjem i manjim popravcima koje obavlja sam vlasnik u količini ne većoj od 200 kg u šest uzastopnih mjeseci.</w:t>
      </w:r>
      <w:r>
        <w:rPr>
          <w:rFonts w:ascii="Times New Roman" w:eastAsia="Times New Roman" w:hAnsi="Times New Roman" w:cs="Times New Roman"/>
          <w:color w:val="231F20"/>
          <w:sz w:val="20"/>
          <w:szCs w:val="20"/>
          <w:lang w:eastAsia="hr-HR"/>
        </w:rPr>
        <w:tab/>
      </w:r>
      <w:r>
        <w:rPr>
          <w:rFonts w:ascii="Times New Roman" w:eastAsia="Times New Roman" w:hAnsi="Times New Roman" w:cs="Times New Roman"/>
          <w:color w:val="231F20"/>
          <w:sz w:val="20"/>
          <w:szCs w:val="20"/>
          <w:lang w:eastAsia="hr-HR"/>
        </w:rPr>
        <w:tab/>
      </w:r>
      <w:r>
        <w:rPr>
          <w:rFonts w:ascii="Times New Roman" w:eastAsia="Times New Roman" w:hAnsi="Times New Roman" w:cs="Times New Roman"/>
          <w:color w:val="231F20"/>
          <w:sz w:val="20"/>
          <w:szCs w:val="20"/>
          <w:lang w:eastAsia="hr-HR"/>
        </w:rPr>
        <w:tab/>
      </w:r>
      <w:r>
        <w:rPr>
          <w:rFonts w:ascii="Times New Roman" w:eastAsia="Times New Roman" w:hAnsi="Times New Roman" w:cs="Times New Roman"/>
          <w:color w:val="231F20"/>
          <w:sz w:val="20"/>
          <w:szCs w:val="20"/>
          <w:lang w:eastAsia="hr-HR"/>
        </w:rPr>
        <w:tab/>
      </w:r>
      <w:r>
        <w:rPr>
          <w:rFonts w:ascii="Times New Roman" w:eastAsia="Times New Roman" w:hAnsi="Times New Roman" w:cs="Times New Roman"/>
          <w:color w:val="231F20"/>
          <w:sz w:val="20"/>
          <w:szCs w:val="20"/>
          <w:lang w:eastAsia="hr-HR"/>
        </w:rPr>
        <w:tab/>
      </w:r>
      <w:r w:rsidRPr="006B03C3">
        <w:rPr>
          <w:rFonts w:ascii="Times New Roman" w:hAnsi="Times New Roman" w:cs="Times New Roman"/>
          <w:sz w:val="20"/>
          <w:szCs w:val="20"/>
        </w:rPr>
        <w:t xml:space="preserve"> </w:t>
      </w:r>
      <w:r w:rsidR="00286CF5">
        <w:rPr>
          <w:rFonts w:ascii="Times New Roman" w:hAnsi="Times New Roman" w:cs="Times New Roman"/>
          <w:sz w:val="20"/>
          <w:szCs w:val="20"/>
        </w:rPr>
        <w:t xml:space="preserve">        </w:t>
      </w:r>
      <w:r w:rsidRPr="00FC5AF1">
        <w:rPr>
          <w:rFonts w:ascii="Times New Roman" w:hAnsi="Times New Roman" w:cs="Times New Roman"/>
          <w:sz w:val="20"/>
          <w:szCs w:val="20"/>
        </w:rPr>
        <w:t xml:space="preserve">Tablica </w:t>
      </w:r>
      <w:r>
        <w:rPr>
          <w:rFonts w:ascii="Times New Roman" w:hAnsi="Times New Roman" w:cs="Times New Roman"/>
          <w:sz w:val="20"/>
          <w:szCs w:val="20"/>
        </w:rPr>
        <w:t>2</w:t>
      </w:r>
      <w:r w:rsidRPr="00FC5AF1">
        <w:rPr>
          <w:rFonts w:ascii="Times New Roman" w:hAnsi="Times New Roman" w:cs="Times New Roman"/>
          <w:sz w:val="20"/>
          <w:szCs w:val="20"/>
        </w:rPr>
        <w:t>.</w:t>
      </w:r>
    </w:p>
    <w:p w14:paraId="5280FA53" w14:textId="77777777" w:rsidR="006B03C3" w:rsidRPr="006B03C3" w:rsidRDefault="006B03C3" w:rsidP="006B03C3">
      <w:pPr>
        <w:spacing w:after="0" w:line="240" w:lineRule="auto"/>
        <w:jc w:val="both"/>
        <w:textAlignment w:val="baseline"/>
        <w:rPr>
          <w:rFonts w:ascii="Times New Roman" w:eastAsia="Times New Roman" w:hAnsi="Times New Roman" w:cs="Times New Roman"/>
          <w:color w:val="231F20"/>
          <w:sz w:val="20"/>
          <w:szCs w:val="20"/>
          <w:lang w:eastAsia="hr-HR"/>
        </w:rPr>
      </w:pPr>
    </w:p>
    <w:p w14:paraId="4F19FC1E" w14:textId="4887AC19" w:rsidR="00664FFD"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77</w:t>
      </w:r>
      <w:r w:rsidR="00664FFD" w:rsidRPr="00FC5AF1">
        <w:rPr>
          <w:rFonts w:ascii="Times New Roman" w:hAnsi="Times New Roman" w:cs="Times New Roman"/>
          <w:b/>
          <w:sz w:val="24"/>
          <w:szCs w:val="24"/>
        </w:rPr>
        <w:t>.</w:t>
      </w:r>
    </w:p>
    <w:p w14:paraId="39BF1FD2" w14:textId="22FAC378" w:rsidR="00F70B88"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 mobilnom recik</w:t>
      </w:r>
      <w:r w:rsidR="00195FB1" w:rsidRPr="00FC5AF1">
        <w:rPr>
          <w:rFonts w:ascii="Times New Roman" w:hAnsi="Times New Roman" w:cs="Times New Roman"/>
          <w:sz w:val="24"/>
          <w:szCs w:val="24"/>
        </w:rPr>
        <w:t xml:space="preserve">lažnom </w:t>
      </w:r>
      <w:r w:rsidRPr="00FC5AF1">
        <w:rPr>
          <w:rFonts w:ascii="Times New Roman" w:hAnsi="Times New Roman" w:cs="Times New Roman"/>
          <w:sz w:val="24"/>
          <w:szCs w:val="24"/>
        </w:rPr>
        <w:t>dvorištu zapr</w:t>
      </w:r>
      <w:r w:rsidR="000E1850" w:rsidRPr="00FC5AF1">
        <w:rPr>
          <w:rFonts w:ascii="Times New Roman" w:hAnsi="Times New Roman" w:cs="Times New Roman"/>
          <w:sz w:val="24"/>
          <w:szCs w:val="24"/>
        </w:rPr>
        <w:t xml:space="preserve">imaju se </w:t>
      </w:r>
      <w:r w:rsidR="00F70B88" w:rsidRPr="00FC5AF1">
        <w:rPr>
          <w:rFonts w:ascii="Times New Roman" w:hAnsi="Times New Roman" w:cs="Times New Roman"/>
          <w:sz w:val="24"/>
          <w:szCs w:val="24"/>
        </w:rPr>
        <w:t xml:space="preserve">vrste otpada prikazane u tablici </w:t>
      </w:r>
      <w:r w:rsidR="006B03C3">
        <w:rPr>
          <w:rFonts w:ascii="Times New Roman" w:hAnsi="Times New Roman" w:cs="Times New Roman"/>
          <w:sz w:val="24"/>
          <w:szCs w:val="24"/>
        </w:rPr>
        <w:t>3</w:t>
      </w:r>
      <w:r w:rsidR="00F70B88" w:rsidRPr="00FC5AF1">
        <w:rPr>
          <w:rFonts w:ascii="Times New Roman" w:hAnsi="Times New Roman" w:cs="Times New Roman"/>
          <w:sz w:val="24"/>
          <w:szCs w:val="24"/>
        </w:rPr>
        <w:t>.</w:t>
      </w:r>
    </w:p>
    <w:tbl>
      <w:tblPr>
        <w:tblpPr w:leftFromText="180" w:rightFromText="180" w:bottomFromText="160" w:vertAnchor="text" w:horzAnchor="margin" w:tblpY="411"/>
        <w:tblOverlap w:val="never"/>
        <w:tblW w:w="95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2567"/>
        <w:gridCol w:w="1518"/>
        <w:gridCol w:w="5425"/>
      </w:tblGrid>
      <w:tr w:rsidR="006B03C3" w:rsidRPr="004C739A" w14:paraId="64E7A447" w14:textId="77777777" w:rsidTr="006B03C3">
        <w:trPr>
          <w:trHeight w:hRule="exact" w:val="340"/>
        </w:trPr>
        <w:tc>
          <w:tcPr>
            <w:tcW w:w="2567"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16E3DD9A" w14:textId="77777777" w:rsidR="006B03C3" w:rsidRPr="004C739A" w:rsidRDefault="006B03C3" w:rsidP="006B03C3">
            <w:pPr>
              <w:pStyle w:val="BEZINDENTACIJE"/>
              <w:ind w:left="57" w:right="155"/>
              <w:rPr>
                <w:b/>
                <w:color w:val="auto"/>
              </w:rPr>
            </w:pPr>
            <w:r w:rsidRPr="004C739A">
              <w:rPr>
                <w:b/>
                <w:color w:val="auto"/>
              </w:rPr>
              <w:t>NAZIV</w:t>
            </w:r>
          </w:p>
        </w:tc>
        <w:tc>
          <w:tcPr>
            <w:tcW w:w="1518"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3EB92A0C" w14:textId="77777777" w:rsidR="006B03C3" w:rsidRPr="004C739A" w:rsidRDefault="006B03C3" w:rsidP="006B03C3">
            <w:pPr>
              <w:pStyle w:val="BEZINDENTACIJE"/>
              <w:ind w:left="57"/>
              <w:rPr>
                <w:b/>
                <w:color w:val="auto"/>
              </w:rPr>
            </w:pPr>
            <w:r w:rsidRPr="004C739A">
              <w:rPr>
                <w:b/>
                <w:color w:val="auto"/>
              </w:rPr>
              <w:t>VRSTA</w:t>
            </w:r>
          </w:p>
        </w:tc>
        <w:tc>
          <w:tcPr>
            <w:tcW w:w="5425"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14:paraId="608EE4AD" w14:textId="77777777" w:rsidR="006B03C3" w:rsidRPr="004C739A" w:rsidRDefault="006B03C3" w:rsidP="006B03C3">
            <w:pPr>
              <w:pStyle w:val="BEZINDENTACIJE"/>
              <w:ind w:left="57" w:right="155"/>
              <w:rPr>
                <w:b/>
                <w:color w:val="auto"/>
              </w:rPr>
            </w:pPr>
            <w:r w:rsidRPr="004C739A">
              <w:rPr>
                <w:b/>
                <w:color w:val="auto"/>
              </w:rPr>
              <w:t>OPIS</w:t>
            </w:r>
          </w:p>
        </w:tc>
      </w:tr>
      <w:tr w:rsidR="006B03C3" w:rsidRPr="004C739A" w14:paraId="2F12179E" w14:textId="77777777" w:rsidTr="006B03C3">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2596130F" w14:textId="77777777" w:rsidR="006B03C3" w:rsidRPr="004C739A" w:rsidRDefault="006B03C3" w:rsidP="006B03C3">
            <w:pPr>
              <w:pStyle w:val="BEZINDENTACIJE"/>
              <w:ind w:left="57" w:right="155"/>
              <w:rPr>
                <w:color w:val="auto"/>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965E312"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4C4DAFE" w14:textId="77777777" w:rsidR="006B03C3" w:rsidRPr="004C739A" w:rsidRDefault="006B03C3" w:rsidP="006B03C3">
            <w:pPr>
              <w:pStyle w:val="BEZINDENTACIJE"/>
              <w:ind w:left="57" w:right="155"/>
              <w:rPr>
                <w:color w:val="auto"/>
              </w:rPr>
            </w:pPr>
            <w:r w:rsidRPr="004C739A">
              <w:rPr>
                <w:color w:val="auto"/>
              </w:rPr>
              <w:t>otapala</w:t>
            </w:r>
          </w:p>
        </w:tc>
      </w:tr>
      <w:tr w:rsidR="006B03C3" w:rsidRPr="004C739A" w14:paraId="13DA733D"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6420DDF7"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BF03734"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982A401" w14:textId="77777777" w:rsidR="006B03C3" w:rsidRPr="004C739A" w:rsidRDefault="006B03C3" w:rsidP="006B03C3">
            <w:pPr>
              <w:pStyle w:val="BEZINDENTACIJE"/>
              <w:ind w:left="57" w:right="155"/>
              <w:rPr>
                <w:color w:val="auto"/>
              </w:rPr>
            </w:pPr>
            <w:r w:rsidRPr="004C739A">
              <w:rPr>
                <w:color w:val="auto"/>
                <w:spacing w:val="-1"/>
              </w:rPr>
              <w:t>kiseline</w:t>
            </w:r>
          </w:p>
        </w:tc>
      </w:tr>
      <w:tr w:rsidR="006B03C3" w:rsidRPr="004C739A" w14:paraId="63760ECA"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E839977"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9A34DCF"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10</w:t>
            </w:r>
            <w:r w:rsidRPr="004C739A">
              <w:rPr>
                <w:color w:val="auto"/>
                <w:spacing w:val="10"/>
              </w:rPr>
              <w:t xml:space="preserve"> </w:t>
            </w:r>
            <w:r w:rsidRPr="004C739A">
              <w:rPr>
                <w:color w:val="auto"/>
                <w:spacing w:val="-1"/>
              </w:rPr>
              <w:t>15*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8ECE765" w14:textId="77777777" w:rsidR="006B03C3" w:rsidRPr="004C739A" w:rsidRDefault="006B03C3" w:rsidP="006B03C3">
            <w:pPr>
              <w:pStyle w:val="BEZINDENTACIJE"/>
              <w:ind w:left="57" w:right="155"/>
              <w:rPr>
                <w:color w:val="auto"/>
              </w:rPr>
            </w:pPr>
            <w:r w:rsidRPr="004C739A">
              <w:rPr>
                <w:color w:val="auto"/>
                <w:spacing w:val="-1"/>
              </w:rPr>
              <w:t>lužine</w:t>
            </w:r>
          </w:p>
        </w:tc>
      </w:tr>
      <w:tr w:rsidR="006B03C3" w:rsidRPr="004C739A" w14:paraId="49F6E215"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3225A50"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7EF7D5E"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9A92B81" w14:textId="77777777" w:rsidR="006B03C3" w:rsidRPr="004C739A" w:rsidRDefault="006B03C3" w:rsidP="006B03C3">
            <w:pPr>
              <w:pStyle w:val="BEZINDENTACIJE"/>
              <w:ind w:left="57" w:right="155"/>
              <w:rPr>
                <w:color w:val="auto"/>
              </w:rPr>
            </w:pPr>
            <w:r w:rsidRPr="004C739A">
              <w:rPr>
                <w:color w:val="auto"/>
                <w:spacing w:val="-1"/>
              </w:rPr>
              <w:t>fotografske</w:t>
            </w:r>
            <w:r w:rsidRPr="004C739A">
              <w:rPr>
                <w:color w:val="auto"/>
                <w:spacing w:val="42"/>
              </w:rPr>
              <w:t xml:space="preserve"> </w:t>
            </w:r>
            <w:r w:rsidRPr="004C739A">
              <w:rPr>
                <w:color w:val="auto"/>
                <w:spacing w:val="-1"/>
              </w:rPr>
              <w:t>kemikalije</w:t>
            </w:r>
          </w:p>
        </w:tc>
      </w:tr>
      <w:tr w:rsidR="006B03C3" w:rsidRPr="004C739A" w14:paraId="4AFA7F04"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1F4C20E3"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6967576"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5251745" w14:textId="77777777" w:rsidR="006B03C3" w:rsidRPr="004C739A" w:rsidRDefault="006B03C3" w:rsidP="006B03C3">
            <w:pPr>
              <w:pStyle w:val="BEZINDENTACIJE"/>
              <w:ind w:left="57" w:right="155"/>
              <w:rPr>
                <w:color w:val="auto"/>
              </w:rPr>
            </w:pPr>
            <w:r w:rsidRPr="004C739A">
              <w:rPr>
                <w:color w:val="auto"/>
                <w:spacing w:val="-2"/>
              </w:rPr>
              <w:t>pesticidi</w:t>
            </w:r>
          </w:p>
        </w:tc>
      </w:tr>
      <w:tr w:rsidR="006B03C3" w:rsidRPr="004C739A" w14:paraId="621A2BA3"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6E7AB33"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09F88D7"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21*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3515442" w14:textId="77777777" w:rsidR="006B03C3" w:rsidRPr="004C739A" w:rsidRDefault="006B03C3" w:rsidP="006B03C3">
            <w:pPr>
              <w:pStyle w:val="BEZINDENTACIJE"/>
              <w:ind w:left="57" w:right="155"/>
              <w:rPr>
                <w:color w:val="auto"/>
              </w:rPr>
            </w:pPr>
            <w:r w:rsidRPr="004C739A">
              <w:rPr>
                <w:color w:val="auto"/>
                <w:spacing w:val="-1"/>
              </w:rPr>
              <w:t>fluorescentne</w:t>
            </w:r>
            <w:r w:rsidRPr="004C739A">
              <w:rPr>
                <w:color w:val="auto"/>
                <w:spacing w:val="56"/>
              </w:rPr>
              <w:t xml:space="preserve"> </w:t>
            </w:r>
            <w:r w:rsidRPr="004C739A">
              <w:rPr>
                <w:color w:val="auto"/>
                <w:spacing w:val="-1"/>
              </w:rPr>
              <w:t>cijevi</w:t>
            </w:r>
            <w:r w:rsidRPr="004C739A">
              <w:rPr>
                <w:color w:val="auto"/>
                <w:spacing w:val="55"/>
              </w:rPr>
              <w:t xml:space="preserve"> </w:t>
            </w:r>
            <w:r w:rsidRPr="004C739A">
              <w:rPr>
                <w:color w:val="auto"/>
              </w:rPr>
              <w:t>i</w:t>
            </w:r>
            <w:r w:rsidRPr="004C739A">
              <w:rPr>
                <w:color w:val="auto"/>
                <w:spacing w:val="55"/>
              </w:rPr>
              <w:t xml:space="preserve"> </w:t>
            </w:r>
            <w:r w:rsidRPr="004C739A">
              <w:rPr>
                <w:color w:val="auto"/>
                <w:spacing w:val="-1"/>
              </w:rPr>
              <w:t>ostali</w:t>
            </w:r>
            <w:r w:rsidRPr="004C739A">
              <w:rPr>
                <w:color w:val="auto"/>
                <w:spacing w:val="54"/>
              </w:rPr>
              <w:t xml:space="preserve"> </w:t>
            </w:r>
            <w:r w:rsidRPr="004C739A">
              <w:rPr>
                <w:color w:val="auto"/>
                <w:spacing w:val="-1"/>
              </w:rPr>
              <w:t>otpad</w:t>
            </w:r>
            <w:r w:rsidRPr="004C739A">
              <w:rPr>
                <w:color w:val="auto"/>
                <w:spacing w:val="55"/>
              </w:rPr>
              <w:t xml:space="preserve"> </w:t>
            </w:r>
            <w:r w:rsidRPr="004C739A">
              <w:rPr>
                <w:color w:val="auto"/>
                <w:spacing w:val="-1"/>
              </w:rPr>
              <w:t>koji</w:t>
            </w:r>
            <w:r w:rsidRPr="004C739A">
              <w:rPr>
                <w:color w:val="auto"/>
                <w:spacing w:val="55"/>
              </w:rPr>
              <w:t xml:space="preserve"> </w:t>
            </w:r>
            <w:r w:rsidRPr="004C739A">
              <w:rPr>
                <w:color w:val="auto"/>
                <w:spacing w:val="-1"/>
              </w:rPr>
              <w:t>sadrži</w:t>
            </w:r>
            <w:r w:rsidRPr="004C739A">
              <w:rPr>
                <w:color w:val="auto"/>
                <w:spacing w:val="28"/>
                <w:w w:val="102"/>
              </w:rPr>
              <w:t xml:space="preserve"> </w:t>
            </w:r>
            <w:r w:rsidRPr="004C739A">
              <w:rPr>
                <w:color w:val="auto"/>
                <w:spacing w:val="-1"/>
              </w:rPr>
              <w:t>živu</w:t>
            </w:r>
          </w:p>
        </w:tc>
      </w:tr>
      <w:tr w:rsidR="006B03C3" w:rsidRPr="004C739A" w14:paraId="0BDA6BD2"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2108F261"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F473C84"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23*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AE98685" w14:textId="77777777" w:rsidR="006B03C3" w:rsidRPr="004C739A" w:rsidRDefault="006B03C3" w:rsidP="006B03C3">
            <w:pPr>
              <w:pStyle w:val="BEZINDENTACIJE"/>
              <w:ind w:left="57" w:right="155"/>
              <w:rPr>
                <w:color w:val="auto"/>
              </w:rPr>
            </w:pPr>
            <w:r w:rsidRPr="004C739A">
              <w:rPr>
                <w:color w:val="auto"/>
                <w:spacing w:val="-1"/>
              </w:rPr>
              <w:t>odbačena</w:t>
            </w:r>
            <w:r w:rsidRPr="004C739A">
              <w:rPr>
                <w:color w:val="auto"/>
                <w:spacing w:val="-1"/>
              </w:rPr>
              <w:tab/>
              <w:t xml:space="preserve">oprema </w:t>
            </w:r>
            <w:r w:rsidRPr="004C739A">
              <w:rPr>
                <w:color w:val="auto"/>
                <w:spacing w:val="-1"/>
              </w:rPr>
              <w:tab/>
              <w:t>koja</w:t>
            </w:r>
            <w:r w:rsidRPr="004C739A">
              <w:rPr>
                <w:color w:val="auto"/>
                <w:spacing w:val="-1"/>
              </w:rPr>
              <w:tab/>
              <w:t>sadrži</w:t>
            </w:r>
            <w:r w:rsidRPr="004C739A">
              <w:rPr>
                <w:color w:val="auto"/>
                <w:spacing w:val="21"/>
                <w:w w:val="102"/>
              </w:rPr>
              <w:t xml:space="preserve"> </w:t>
            </w:r>
            <w:r w:rsidRPr="004C739A">
              <w:rPr>
                <w:color w:val="auto"/>
                <w:spacing w:val="-1"/>
              </w:rPr>
              <w:t>klorofluorougljike</w:t>
            </w:r>
          </w:p>
        </w:tc>
      </w:tr>
      <w:tr w:rsidR="006B03C3" w:rsidRPr="004C739A" w14:paraId="3984C495"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5567000D"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6B79C55E"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26*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9958E66" w14:textId="77777777" w:rsidR="006B03C3" w:rsidRPr="004C739A" w:rsidRDefault="006B03C3" w:rsidP="006B03C3">
            <w:pPr>
              <w:pStyle w:val="BEZINDENTACIJE"/>
              <w:ind w:left="57" w:right="155"/>
              <w:rPr>
                <w:color w:val="auto"/>
              </w:rPr>
            </w:pPr>
            <w:r w:rsidRPr="004C739A">
              <w:rPr>
                <w:color w:val="auto"/>
                <w:spacing w:val="-1"/>
              </w:rPr>
              <w:t>ulja</w:t>
            </w:r>
            <w:r w:rsidRPr="004C739A">
              <w:rPr>
                <w:color w:val="auto"/>
                <w:spacing w:val="9"/>
              </w:rPr>
              <w:t xml:space="preserve"> </w:t>
            </w:r>
            <w:r w:rsidRPr="004C739A">
              <w:rPr>
                <w:color w:val="auto"/>
              </w:rPr>
              <w:t>i</w:t>
            </w:r>
            <w:r w:rsidRPr="004C739A">
              <w:rPr>
                <w:color w:val="auto"/>
                <w:spacing w:val="9"/>
              </w:rPr>
              <w:t xml:space="preserve"> </w:t>
            </w:r>
            <w:r w:rsidRPr="004C739A">
              <w:rPr>
                <w:color w:val="auto"/>
                <w:spacing w:val="-1"/>
              </w:rPr>
              <w:t>masti</w:t>
            </w:r>
            <w:r w:rsidRPr="004C739A">
              <w:rPr>
                <w:color w:val="auto"/>
                <w:spacing w:val="7"/>
              </w:rPr>
              <w:t xml:space="preserve"> </w:t>
            </w:r>
            <w:r w:rsidRPr="004C739A">
              <w:rPr>
                <w:color w:val="auto"/>
                <w:spacing w:val="-1"/>
              </w:rPr>
              <w:t>koja</w:t>
            </w:r>
            <w:r w:rsidRPr="004C739A">
              <w:rPr>
                <w:color w:val="auto"/>
                <w:spacing w:val="9"/>
              </w:rPr>
              <w:t xml:space="preserve"> </w:t>
            </w:r>
            <w:r w:rsidRPr="004C739A">
              <w:rPr>
                <w:color w:val="auto"/>
                <w:spacing w:val="-1"/>
              </w:rPr>
              <w:t>nisu</w:t>
            </w:r>
            <w:r w:rsidRPr="004C739A">
              <w:rPr>
                <w:color w:val="auto"/>
                <w:spacing w:val="9"/>
              </w:rPr>
              <w:t xml:space="preserve"> </w:t>
            </w:r>
            <w:r w:rsidRPr="004C739A">
              <w:rPr>
                <w:color w:val="auto"/>
                <w:spacing w:val="-1"/>
              </w:rPr>
              <w:t>navedeni</w:t>
            </w:r>
            <w:r w:rsidRPr="004C739A">
              <w:rPr>
                <w:color w:val="auto"/>
                <w:spacing w:val="10"/>
              </w:rPr>
              <w:t xml:space="preserve"> </w:t>
            </w:r>
            <w:r w:rsidRPr="004C739A">
              <w:rPr>
                <w:color w:val="auto"/>
                <w:spacing w:val="-1"/>
              </w:rPr>
              <w:t>pod</w:t>
            </w:r>
            <w:r w:rsidRPr="004C739A">
              <w:rPr>
                <w:color w:val="auto"/>
                <w:spacing w:val="8"/>
              </w:rPr>
              <w:t xml:space="preserve"> </w:t>
            </w:r>
            <w:r w:rsidRPr="004C739A">
              <w:rPr>
                <w:color w:val="auto"/>
                <w:spacing w:val="-1"/>
              </w:rPr>
              <w:t>20</w:t>
            </w:r>
            <w:r w:rsidRPr="004C739A">
              <w:rPr>
                <w:color w:val="auto"/>
                <w:spacing w:val="10"/>
              </w:rPr>
              <w:t xml:space="preserve"> </w:t>
            </w:r>
            <w:r w:rsidRPr="004C739A">
              <w:rPr>
                <w:color w:val="auto"/>
                <w:spacing w:val="-1"/>
              </w:rPr>
              <w:t>01</w:t>
            </w:r>
            <w:r w:rsidRPr="004C739A">
              <w:rPr>
                <w:color w:val="auto"/>
                <w:spacing w:val="9"/>
              </w:rPr>
              <w:t xml:space="preserve"> </w:t>
            </w:r>
            <w:r w:rsidRPr="004C739A">
              <w:rPr>
                <w:color w:val="auto"/>
                <w:spacing w:val="-1"/>
              </w:rPr>
              <w:t>25</w:t>
            </w:r>
          </w:p>
        </w:tc>
      </w:tr>
      <w:tr w:rsidR="006B03C3" w:rsidRPr="004C739A" w14:paraId="0D36A239" w14:textId="77777777" w:rsidTr="006B03C3">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57666B0"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A4E509F"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27*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9779FB4" w14:textId="77777777" w:rsidR="006B03C3" w:rsidRPr="004C739A" w:rsidRDefault="006B03C3" w:rsidP="006B03C3">
            <w:pPr>
              <w:pStyle w:val="BEZINDENTACIJE"/>
              <w:ind w:left="57" w:right="155"/>
              <w:rPr>
                <w:color w:val="auto"/>
              </w:rPr>
            </w:pPr>
            <w:r w:rsidRPr="004C739A">
              <w:rPr>
                <w:color w:val="auto"/>
                <w:spacing w:val="-1"/>
              </w:rPr>
              <w:t>boje, tinte, ljepila i smole, koje sadrže opasne tvari</w:t>
            </w:r>
          </w:p>
        </w:tc>
      </w:tr>
      <w:tr w:rsidR="006B03C3" w:rsidRPr="004C739A" w14:paraId="71BD4CE7" w14:textId="77777777" w:rsidTr="006B03C3">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3FA126B"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BA13EB5"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29*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3EF6331" w14:textId="77777777" w:rsidR="006B03C3" w:rsidRPr="004C739A" w:rsidRDefault="006B03C3" w:rsidP="006B03C3">
            <w:pPr>
              <w:pStyle w:val="BEZINDENTACIJE"/>
              <w:ind w:left="57" w:right="155"/>
              <w:rPr>
                <w:color w:val="auto"/>
              </w:rPr>
            </w:pPr>
            <w:r w:rsidRPr="004C739A">
              <w:rPr>
                <w:color w:val="auto"/>
                <w:spacing w:val="-1"/>
              </w:rPr>
              <w:t>deterdženti</w:t>
            </w:r>
            <w:r w:rsidRPr="004C739A">
              <w:rPr>
                <w:color w:val="auto"/>
                <w:spacing w:val="15"/>
              </w:rPr>
              <w:t xml:space="preserve"> </w:t>
            </w:r>
            <w:r w:rsidRPr="004C739A">
              <w:rPr>
                <w:color w:val="auto"/>
                <w:spacing w:val="-1"/>
              </w:rPr>
              <w:t>koji</w:t>
            </w:r>
            <w:r w:rsidRPr="004C739A">
              <w:rPr>
                <w:color w:val="auto"/>
                <w:spacing w:val="18"/>
              </w:rPr>
              <w:t xml:space="preserve"> </w:t>
            </w:r>
            <w:r w:rsidRPr="004C739A">
              <w:rPr>
                <w:color w:val="auto"/>
                <w:spacing w:val="-1"/>
              </w:rPr>
              <w:t>sadrže</w:t>
            </w:r>
            <w:r w:rsidRPr="004C739A">
              <w:rPr>
                <w:color w:val="auto"/>
                <w:spacing w:val="19"/>
              </w:rPr>
              <w:t xml:space="preserve"> </w:t>
            </w:r>
            <w:r w:rsidRPr="004C739A">
              <w:rPr>
                <w:color w:val="auto"/>
                <w:spacing w:val="-1"/>
              </w:rPr>
              <w:t>opasne</w:t>
            </w:r>
            <w:r w:rsidRPr="004C739A">
              <w:rPr>
                <w:color w:val="auto"/>
                <w:spacing w:val="19"/>
              </w:rPr>
              <w:t xml:space="preserve"> </w:t>
            </w:r>
            <w:r w:rsidRPr="004C739A">
              <w:rPr>
                <w:color w:val="auto"/>
                <w:spacing w:val="-1"/>
              </w:rPr>
              <w:t>tvari</w:t>
            </w:r>
          </w:p>
        </w:tc>
      </w:tr>
      <w:tr w:rsidR="006B03C3" w:rsidRPr="004C739A" w14:paraId="42407AF7" w14:textId="77777777" w:rsidTr="006B03C3">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063C2EA9"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DD6BCDF"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31*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21888AF" w14:textId="77777777" w:rsidR="006B03C3" w:rsidRPr="004C739A" w:rsidRDefault="006B03C3" w:rsidP="006B03C3">
            <w:pPr>
              <w:pStyle w:val="BEZINDENTACIJE"/>
              <w:ind w:left="57" w:right="155"/>
              <w:rPr>
                <w:color w:val="auto"/>
              </w:rPr>
            </w:pPr>
            <w:r w:rsidRPr="004C739A">
              <w:rPr>
                <w:color w:val="auto"/>
                <w:spacing w:val="-1"/>
              </w:rPr>
              <w:t>citotoksici</w:t>
            </w:r>
            <w:r w:rsidRPr="004C739A">
              <w:rPr>
                <w:color w:val="auto"/>
                <w:spacing w:val="21"/>
              </w:rPr>
              <w:t xml:space="preserve"> </w:t>
            </w:r>
            <w:r w:rsidRPr="004C739A">
              <w:rPr>
                <w:color w:val="auto"/>
              </w:rPr>
              <w:t>i</w:t>
            </w:r>
            <w:r w:rsidRPr="004C739A">
              <w:rPr>
                <w:color w:val="auto"/>
                <w:spacing w:val="20"/>
              </w:rPr>
              <w:t xml:space="preserve"> </w:t>
            </w:r>
            <w:r w:rsidRPr="004C739A">
              <w:rPr>
                <w:color w:val="auto"/>
                <w:spacing w:val="-1"/>
              </w:rPr>
              <w:t>citostatici</w:t>
            </w:r>
          </w:p>
        </w:tc>
      </w:tr>
      <w:tr w:rsidR="006B03C3" w:rsidRPr="004C739A" w14:paraId="131BAA07" w14:textId="77777777" w:rsidTr="006B03C3">
        <w:trPr>
          <w:trHeight w:hRule="exact" w:val="99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EBA23F5"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60239C3"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33*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E6E9375" w14:textId="77777777" w:rsidR="006B03C3" w:rsidRPr="004C739A" w:rsidRDefault="006B03C3" w:rsidP="006B03C3">
            <w:pPr>
              <w:pStyle w:val="BEZINDENTACIJE"/>
              <w:ind w:left="57" w:right="155"/>
              <w:rPr>
                <w:color w:val="auto"/>
              </w:rPr>
            </w:pPr>
            <w:r w:rsidRPr="004C739A">
              <w:rPr>
                <w:color w:val="auto"/>
                <w:spacing w:val="-1"/>
              </w:rPr>
              <w:t>baterije</w:t>
            </w:r>
            <w:r w:rsidRPr="004C739A">
              <w:rPr>
                <w:color w:val="auto"/>
                <w:spacing w:val="50"/>
              </w:rPr>
              <w:t xml:space="preserve"> </w:t>
            </w:r>
            <w:r w:rsidRPr="004C739A">
              <w:rPr>
                <w:color w:val="auto"/>
              </w:rPr>
              <w:t>i</w:t>
            </w:r>
            <w:r w:rsidRPr="004C739A">
              <w:rPr>
                <w:color w:val="auto"/>
                <w:spacing w:val="50"/>
              </w:rPr>
              <w:t xml:space="preserve"> </w:t>
            </w:r>
            <w:r w:rsidRPr="004C739A">
              <w:rPr>
                <w:color w:val="auto"/>
                <w:spacing w:val="-1"/>
              </w:rPr>
              <w:t>akumulatori</w:t>
            </w:r>
            <w:r w:rsidRPr="004C739A">
              <w:rPr>
                <w:color w:val="auto"/>
                <w:spacing w:val="48"/>
              </w:rPr>
              <w:t xml:space="preserve"> </w:t>
            </w:r>
            <w:r w:rsidRPr="004C739A">
              <w:rPr>
                <w:color w:val="auto"/>
                <w:spacing w:val="-1"/>
              </w:rPr>
              <w:t>obuhvaćeni</w:t>
            </w:r>
            <w:r w:rsidRPr="004C739A">
              <w:rPr>
                <w:color w:val="auto"/>
                <w:spacing w:val="50"/>
              </w:rPr>
              <w:t xml:space="preserve"> </w:t>
            </w:r>
            <w:r w:rsidRPr="004C739A">
              <w:rPr>
                <w:color w:val="auto"/>
                <w:spacing w:val="-1"/>
              </w:rPr>
              <w:t>pod</w:t>
            </w:r>
            <w:r w:rsidRPr="004C739A">
              <w:rPr>
                <w:color w:val="auto"/>
                <w:spacing w:val="51"/>
              </w:rPr>
              <w:t xml:space="preserve"> </w:t>
            </w:r>
            <w:r w:rsidRPr="004C739A">
              <w:rPr>
                <w:color w:val="auto"/>
                <w:spacing w:val="-1"/>
              </w:rPr>
              <w:t>16</w:t>
            </w:r>
            <w:r w:rsidRPr="004C739A">
              <w:rPr>
                <w:color w:val="auto"/>
                <w:spacing w:val="49"/>
              </w:rPr>
              <w:t xml:space="preserve"> </w:t>
            </w:r>
            <w:r w:rsidRPr="004C739A">
              <w:rPr>
                <w:color w:val="auto"/>
                <w:spacing w:val="-1"/>
              </w:rPr>
              <w:t>06</w:t>
            </w:r>
            <w:r w:rsidRPr="004C739A">
              <w:rPr>
                <w:color w:val="auto"/>
                <w:spacing w:val="48"/>
                <w:w w:val="102"/>
              </w:rPr>
              <w:t xml:space="preserve"> </w:t>
            </w:r>
            <w:r w:rsidRPr="004C739A">
              <w:rPr>
                <w:color w:val="auto"/>
              </w:rPr>
              <w:t>01*,</w:t>
            </w:r>
            <w:r w:rsidRPr="004C739A">
              <w:rPr>
                <w:color w:val="auto"/>
                <w:spacing w:val="8"/>
              </w:rPr>
              <w:t xml:space="preserve"> </w:t>
            </w:r>
            <w:r w:rsidRPr="004C739A">
              <w:rPr>
                <w:color w:val="auto"/>
              </w:rPr>
              <w:t>16</w:t>
            </w:r>
            <w:r w:rsidRPr="004C739A">
              <w:rPr>
                <w:color w:val="auto"/>
                <w:spacing w:val="7"/>
              </w:rPr>
              <w:t xml:space="preserve"> </w:t>
            </w:r>
            <w:r w:rsidRPr="004C739A">
              <w:rPr>
                <w:color w:val="auto"/>
              </w:rPr>
              <w:t>06</w:t>
            </w:r>
            <w:r w:rsidRPr="004C739A">
              <w:rPr>
                <w:color w:val="auto"/>
                <w:spacing w:val="9"/>
              </w:rPr>
              <w:t xml:space="preserve"> </w:t>
            </w:r>
            <w:r w:rsidRPr="004C739A">
              <w:rPr>
                <w:color w:val="auto"/>
              </w:rPr>
              <w:t>02*</w:t>
            </w:r>
            <w:r w:rsidRPr="004C739A">
              <w:rPr>
                <w:color w:val="auto"/>
                <w:spacing w:val="7"/>
              </w:rPr>
              <w:t xml:space="preserve"> </w:t>
            </w:r>
            <w:r w:rsidRPr="004C739A">
              <w:rPr>
                <w:color w:val="auto"/>
              </w:rPr>
              <w:t>i</w:t>
            </w:r>
            <w:r w:rsidRPr="004C739A">
              <w:rPr>
                <w:color w:val="auto"/>
                <w:spacing w:val="7"/>
              </w:rPr>
              <w:t xml:space="preserve"> </w:t>
            </w:r>
            <w:r w:rsidRPr="004C739A">
              <w:rPr>
                <w:color w:val="auto"/>
                <w:spacing w:val="-1"/>
              </w:rPr>
              <w:t>16</w:t>
            </w:r>
            <w:r w:rsidRPr="004C739A">
              <w:rPr>
                <w:color w:val="auto"/>
                <w:spacing w:val="9"/>
              </w:rPr>
              <w:t xml:space="preserve"> </w:t>
            </w:r>
            <w:r w:rsidRPr="004C739A">
              <w:rPr>
                <w:color w:val="auto"/>
              </w:rPr>
              <w:t>06</w:t>
            </w:r>
            <w:r w:rsidRPr="004C739A">
              <w:rPr>
                <w:color w:val="auto"/>
                <w:spacing w:val="7"/>
              </w:rPr>
              <w:t xml:space="preserve"> </w:t>
            </w:r>
            <w:r w:rsidRPr="004C739A">
              <w:rPr>
                <w:color w:val="auto"/>
              </w:rPr>
              <w:t>03*</w:t>
            </w:r>
            <w:r w:rsidRPr="004C739A">
              <w:rPr>
                <w:color w:val="auto"/>
                <w:spacing w:val="9"/>
              </w:rPr>
              <w:t xml:space="preserve"> </w:t>
            </w:r>
            <w:r w:rsidRPr="004C739A">
              <w:rPr>
                <w:color w:val="auto"/>
              </w:rPr>
              <w:t>i</w:t>
            </w:r>
            <w:r w:rsidRPr="004C739A">
              <w:rPr>
                <w:color w:val="auto"/>
                <w:spacing w:val="7"/>
              </w:rPr>
              <w:t xml:space="preserve"> </w:t>
            </w:r>
            <w:r w:rsidRPr="004C739A">
              <w:rPr>
                <w:color w:val="auto"/>
                <w:spacing w:val="-1"/>
              </w:rPr>
              <w:t>nesortirane</w:t>
            </w:r>
            <w:r w:rsidRPr="004C739A">
              <w:rPr>
                <w:color w:val="auto"/>
                <w:spacing w:val="7"/>
              </w:rPr>
              <w:t xml:space="preserve"> </w:t>
            </w:r>
            <w:r w:rsidRPr="004C739A">
              <w:rPr>
                <w:color w:val="auto"/>
                <w:spacing w:val="-1"/>
              </w:rPr>
              <w:t>baterije</w:t>
            </w:r>
            <w:r w:rsidRPr="004C739A">
              <w:rPr>
                <w:color w:val="auto"/>
                <w:spacing w:val="10"/>
              </w:rPr>
              <w:t xml:space="preserve"> </w:t>
            </w:r>
            <w:r w:rsidRPr="004C739A">
              <w:rPr>
                <w:color w:val="auto"/>
              </w:rPr>
              <w:t>i</w:t>
            </w:r>
            <w:r w:rsidRPr="004C739A">
              <w:rPr>
                <w:color w:val="auto"/>
                <w:spacing w:val="24"/>
                <w:w w:val="102"/>
              </w:rPr>
              <w:t xml:space="preserve"> </w:t>
            </w:r>
            <w:r w:rsidRPr="004C739A">
              <w:rPr>
                <w:color w:val="auto"/>
                <w:spacing w:val="-1"/>
              </w:rPr>
              <w:t>akumulatori</w:t>
            </w:r>
            <w:r w:rsidRPr="004C739A">
              <w:rPr>
                <w:color w:val="auto"/>
                <w:spacing w:val="19"/>
              </w:rPr>
              <w:t xml:space="preserve"> </w:t>
            </w:r>
            <w:r w:rsidRPr="004C739A">
              <w:rPr>
                <w:color w:val="auto"/>
                <w:spacing w:val="-1"/>
              </w:rPr>
              <w:t>koji</w:t>
            </w:r>
            <w:r w:rsidRPr="004C739A">
              <w:rPr>
                <w:color w:val="auto"/>
                <w:spacing w:val="21"/>
              </w:rPr>
              <w:t xml:space="preserve"> </w:t>
            </w:r>
            <w:r w:rsidRPr="004C739A">
              <w:rPr>
                <w:color w:val="auto"/>
                <w:spacing w:val="-1"/>
              </w:rPr>
              <w:t>sadrže</w:t>
            </w:r>
            <w:r w:rsidRPr="004C739A">
              <w:rPr>
                <w:color w:val="auto"/>
                <w:spacing w:val="22"/>
              </w:rPr>
              <w:t xml:space="preserve"> te </w:t>
            </w:r>
            <w:r w:rsidRPr="004C739A">
              <w:rPr>
                <w:color w:val="auto"/>
                <w:spacing w:val="-1"/>
              </w:rPr>
              <w:t>baterije</w:t>
            </w:r>
          </w:p>
        </w:tc>
      </w:tr>
      <w:tr w:rsidR="006B03C3" w:rsidRPr="004C739A" w14:paraId="2C666F4E" w14:textId="77777777" w:rsidTr="006B03C3">
        <w:trPr>
          <w:trHeight w:hRule="exact" w:val="10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27567CB3"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BFAB4AC"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35*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BF1F591" w14:textId="77777777" w:rsidR="006B03C3" w:rsidRPr="004C739A" w:rsidRDefault="006B03C3" w:rsidP="006B03C3">
            <w:pPr>
              <w:pStyle w:val="BEZINDENTACIJE"/>
              <w:ind w:left="57" w:right="155"/>
              <w:rPr>
                <w:color w:val="auto"/>
              </w:rPr>
            </w:pPr>
            <w:r w:rsidRPr="004C739A">
              <w:rPr>
                <w:color w:val="auto"/>
                <w:spacing w:val="-1"/>
              </w:rPr>
              <w:t>odbačena</w:t>
            </w:r>
            <w:r w:rsidRPr="004C739A">
              <w:rPr>
                <w:color w:val="auto"/>
                <w:spacing w:val="49"/>
              </w:rPr>
              <w:t xml:space="preserve"> </w:t>
            </w:r>
            <w:r w:rsidRPr="004C739A">
              <w:rPr>
                <w:color w:val="auto"/>
                <w:spacing w:val="-1"/>
              </w:rPr>
              <w:t>električna</w:t>
            </w:r>
            <w:r w:rsidRPr="004C739A">
              <w:rPr>
                <w:color w:val="auto"/>
                <w:spacing w:val="53"/>
              </w:rPr>
              <w:t xml:space="preserve"> </w:t>
            </w:r>
            <w:r w:rsidRPr="004C739A">
              <w:rPr>
                <w:color w:val="auto"/>
              </w:rPr>
              <w:t>i</w:t>
            </w:r>
            <w:r w:rsidRPr="004C739A">
              <w:rPr>
                <w:color w:val="auto"/>
                <w:spacing w:val="51"/>
              </w:rPr>
              <w:t xml:space="preserve"> </w:t>
            </w:r>
            <w:r w:rsidRPr="004C739A">
              <w:rPr>
                <w:color w:val="auto"/>
                <w:spacing w:val="-1"/>
              </w:rPr>
              <w:t>elektronička</w:t>
            </w:r>
            <w:r w:rsidRPr="004C739A">
              <w:rPr>
                <w:color w:val="auto"/>
                <w:spacing w:val="53"/>
              </w:rPr>
              <w:t xml:space="preserve"> </w:t>
            </w:r>
            <w:r w:rsidRPr="004C739A">
              <w:rPr>
                <w:color w:val="auto"/>
                <w:spacing w:val="-1"/>
              </w:rPr>
              <w:t>oprema</w:t>
            </w:r>
            <w:r w:rsidRPr="004C739A">
              <w:rPr>
                <w:color w:val="auto"/>
                <w:spacing w:val="33"/>
                <w:w w:val="102"/>
              </w:rPr>
              <w:t xml:space="preserve"> </w:t>
            </w:r>
            <w:r w:rsidRPr="004C739A">
              <w:rPr>
                <w:color w:val="auto"/>
                <w:spacing w:val="-1"/>
              </w:rPr>
              <w:t>koja</w:t>
            </w:r>
            <w:r w:rsidRPr="004C739A">
              <w:rPr>
                <w:color w:val="auto"/>
                <w:spacing w:val="27"/>
              </w:rPr>
              <w:t xml:space="preserve"> </w:t>
            </w:r>
            <w:r w:rsidRPr="004C739A">
              <w:rPr>
                <w:color w:val="auto"/>
                <w:spacing w:val="-1"/>
              </w:rPr>
              <w:t>nije</w:t>
            </w:r>
            <w:r w:rsidRPr="004C739A">
              <w:rPr>
                <w:color w:val="auto"/>
                <w:spacing w:val="27"/>
              </w:rPr>
              <w:t xml:space="preserve"> </w:t>
            </w:r>
            <w:r w:rsidRPr="004C739A">
              <w:rPr>
                <w:color w:val="auto"/>
                <w:spacing w:val="-1"/>
              </w:rPr>
              <w:t>navedena</w:t>
            </w:r>
            <w:r w:rsidRPr="004C739A">
              <w:rPr>
                <w:color w:val="auto"/>
                <w:spacing w:val="28"/>
              </w:rPr>
              <w:t xml:space="preserve"> </w:t>
            </w:r>
            <w:r w:rsidRPr="004C739A">
              <w:rPr>
                <w:color w:val="auto"/>
                <w:spacing w:val="-1"/>
              </w:rPr>
              <w:t>pod</w:t>
            </w:r>
            <w:r w:rsidRPr="004C739A">
              <w:rPr>
                <w:color w:val="auto"/>
                <w:spacing w:val="27"/>
              </w:rPr>
              <w:t xml:space="preserve"> </w:t>
            </w:r>
            <w:r w:rsidRPr="004C739A">
              <w:rPr>
                <w:color w:val="auto"/>
                <w:spacing w:val="-1"/>
              </w:rPr>
              <w:t>20</w:t>
            </w:r>
            <w:r w:rsidRPr="004C739A">
              <w:rPr>
                <w:color w:val="auto"/>
                <w:spacing w:val="28"/>
              </w:rPr>
              <w:t xml:space="preserve"> </w:t>
            </w:r>
            <w:r w:rsidRPr="004C739A">
              <w:rPr>
                <w:color w:val="auto"/>
                <w:spacing w:val="-1"/>
              </w:rPr>
              <w:t>01</w:t>
            </w:r>
            <w:r w:rsidRPr="004C739A">
              <w:rPr>
                <w:color w:val="auto"/>
                <w:spacing w:val="28"/>
              </w:rPr>
              <w:t xml:space="preserve"> </w:t>
            </w:r>
            <w:r w:rsidRPr="004C739A">
              <w:rPr>
                <w:color w:val="auto"/>
                <w:spacing w:val="-1"/>
              </w:rPr>
              <w:t>21*</w:t>
            </w:r>
            <w:r w:rsidRPr="004C739A">
              <w:rPr>
                <w:color w:val="auto"/>
                <w:spacing w:val="29"/>
              </w:rPr>
              <w:t xml:space="preserve"> </w:t>
            </w:r>
            <w:r w:rsidRPr="004C739A">
              <w:rPr>
                <w:color w:val="auto"/>
              </w:rPr>
              <w:t>i</w:t>
            </w:r>
            <w:r w:rsidRPr="004C739A">
              <w:rPr>
                <w:color w:val="auto"/>
                <w:spacing w:val="28"/>
              </w:rPr>
              <w:t xml:space="preserve"> </w:t>
            </w:r>
            <w:r w:rsidRPr="004C739A">
              <w:rPr>
                <w:color w:val="auto"/>
                <w:spacing w:val="-1"/>
              </w:rPr>
              <w:t>20</w:t>
            </w:r>
            <w:r w:rsidRPr="004C739A">
              <w:rPr>
                <w:color w:val="auto"/>
                <w:spacing w:val="27"/>
              </w:rPr>
              <w:t xml:space="preserve"> </w:t>
            </w:r>
            <w:r w:rsidRPr="004C739A">
              <w:rPr>
                <w:color w:val="auto"/>
                <w:spacing w:val="-1"/>
              </w:rPr>
              <w:t>01</w:t>
            </w:r>
            <w:r w:rsidRPr="004C739A">
              <w:rPr>
                <w:color w:val="auto"/>
                <w:spacing w:val="28"/>
              </w:rPr>
              <w:t xml:space="preserve"> </w:t>
            </w:r>
            <w:r w:rsidRPr="004C739A">
              <w:rPr>
                <w:color w:val="auto"/>
                <w:spacing w:val="-1"/>
              </w:rPr>
              <w:t>23*,</w:t>
            </w:r>
            <w:r w:rsidRPr="004C739A">
              <w:rPr>
                <w:color w:val="auto"/>
                <w:spacing w:val="27"/>
                <w:w w:val="102"/>
              </w:rPr>
              <w:t xml:space="preserve"> </w:t>
            </w:r>
            <w:r w:rsidRPr="004C739A">
              <w:rPr>
                <w:color w:val="auto"/>
                <w:spacing w:val="-1"/>
              </w:rPr>
              <w:t>koja</w:t>
            </w:r>
            <w:r w:rsidRPr="004C739A">
              <w:rPr>
                <w:color w:val="auto"/>
                <w:spacing w:val="19"/>
              </w:rPr>
              <w:t xml:space="preserve"> </w:t>
            </w:r>
            <w:r w:rsidRPr="004C739A">
              <w:rPr>
                <w:color w:val="auto"/>
                <w:spacing w:val="-1"/>
              </w:rPr>
              <w:t>sadrži</w:t>
            </w:r>
            <w:r w:rsidRPr="004C739A">
              <w:rPr>
                <w:color w:val="auto"/>
                <w:spacing w:val="20"/>
              </w:rPr>
              <w:t xml:space="preserve"> </w:t>
            </w:r>
            <w:r w:rsidRPr="004C739A">
              <w:rPr>
                <w:color w:val="auto"/>
                <w:spacing w:val="-1"/>
              </w:rPr>
              <w:t>opasne</w:t>
            </w:r>
            <w:r w:rsidRPr="004C739A">
              <w:rPr>
                <w:color w:val="auto"/>
                <w:spacing w:val="22"/>
              </w:rPr>
              <w:t xml:space="preserve"> </w:t>
            </w:r>
            <w:r w:rsidRPr="004C739A">
              <w:rPr>
                <w:color w:val="auto"/>
                <w:spacing w:val="-1"/>
              </w:rPr>
              <w:t>komponente</w:t>
            </w:r>
          </w:p>
        </w:tc>
      </w:tr>
      <w:tr w:rsidR="006B03C3" w:rsidRPr="004C739A" w14:paraId="44524D25" w14:textId="77777777" w:rsidTr="006B03C3">
        <w:trPr>
          <w:trHeight w:hRule="exact" w:val="319"/>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0C8BC94"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FF77146"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37*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2C17FD8" w14:textId="77777777" w:rsidR="006B03C3" w:rsidRPr="004C739A" w:rsidRDefault="006B03C3" w:rsidP="006B03C3">
            <w:pPr>
              <w:pStyle w:val="BEZINDENTACIJE"/>
              <w:ind w:left="57" w:right="155"/>
              <w:rPr>
                <w:color w:val="auto"/>
              </w:rPr>
            </w:pPr>
            <w:r w:rsidRPr="004C739A">
              <w:rPr>
                <w:color w:val="auto"/>
                <w:spacing w:val="-1"/>
              </w:rPr>
              <w:t>drvo</w:t>
            </w:r>
            <w:r w:rsidRPr="004C739A">
              <w:rPr>
                <w:color w:val="auto"/>
                <w:spacing w:val="12"/>
              </w:rPr>
              <w:t xml:space="preserve"> </w:t>
            </w:r>
            <w:r w:rsidRPr="004C739A">
              <w:rPr>
                <w:color w:val="auto"/>
                <w:spacing w:val="-1"/>
              </w:rPr>
              <w:t>koje</w:t>
            </w:r>
            <w:r w:rsidRPr="004C739A">
              <w:rPr>
                <w:color w:val="auto"/>
                <w:spacing w:val="15"/>
              </w:rPr>
              <w:t xml:space="preserve"> </w:t>
            </w:r>
            <w:r w:rsidRPr="004C739A">
              <w:rPr>
                <w:color w:val="auto"/>
                <w:spacing w:val="-1"/>
              </w:rPr>
              <w:t>sadrži</w:t>
            </w:r>
            <w:r w:rsidRPr="004C739A">
              <w:rPr>
                <w:color w:val="auto"/>
                <w:spacing w:val="15"/>
              </w:rPr>
              <w:t xml:space="preserve"> </w:t>
            </w:r>
            <w:r w:rsidRPr="004C739A">
              <w:rPr>
                <w:color w:val="auto"/>
                <w:spacing w:val="-1"/>
              </w:rPr>
              <w:t>opasne</w:t>
            </w:r>
            <w:r w:rsidRPr="004C739A">
              <w:rPr>
                <w:color w:val="auto"/>
                <w:spacing w:val="13"/>
              </w:rPr>
              <w:t xml:space="preserve"> </w:t>
            </w:r>
            <w:r w:rsidRPr="004C739A">
              <w:rPr>
                <w:color w:val="auto"/>
                <w:spacing w:val="-1"/>
              </w:rPr>
              <w:t>tvari</w:t>
            </w:r>
          </w:p>
        </w:tc>
      </w:tr>
      <w:tr w:rsidR="006B03C3" w:rsidRPr="004C739A" w14:paraId="1EEEA275" w14:textId="77777777" w:rsidTr="006B03C3">
        <w:trPr>
          <w:trHeight w:hRule="exact" w:val="652"/>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24666FD1"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8DC6392" w14:textId="77777777" w:rsidR="006B03C3" w:rsidRPr="004C739A" w:rsidRDefault="006B03C3" w:rsidP="006B03C3">
            <w:pPr>
              <w:pStyle w:val="BEZINDENTACIJE"/>
              <w:ind w:left="57"/>
              <w:rPr>
                <w:color w:val="auto"/>
                <w:spacing w:val="-1"/>
              </w:rPr>
            </w:pPr>
            <w:r w:rsidRPr="004C739A">
              <w:rPr>
                <w:color w:val="auto"/>
                <w:spacing w:val="-1"/>
              </w:rPr>
              <w:t>16 05 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9E485D3" w14:textId="77777777" w:rsidR="006B03C3" w:rsidRPr="004C739A" w:rsidRDefault="006B03C3" w:rsidP="006B03C3">
            <w:pPr>
              <w:pStyle w:val="BEZINDENTACIJE"/>
              <w:ind w:left="57" w:right="155"/>
              <w:rPr>
                <w:color w:val="auto"/>
                <w:spacing w:val="-1"/>
              </w:rPr>
            </w:pPr>
            <w:r w:rsidRPr="004C739A">
              <w:rPr>
                <w:color w:val="auto"/>
                <w:spacing w:val="-1"/>
              </w:rPr>
              <w:t>plinovi u posudama pod tlakom (uključujući halone) koji sadrže opasne tvari</w:t>
            </w:r>
          </w:p>
        </w:tc>
      </w:tr>
      <w:tr w:rsidR="006B03C3" w:rsidRPr="004C739A" w14:paraId="35C23152" w14:textId="77777777" w:rsidTr="006B03C3">
        <w:trPr>
          <w:trHeight w:hRule="exact" w:val="83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3DB1BD3"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7C745C5" w14:textId="77777777" w:rsidR="006B03C3" w:rsidRPr="004C739A" w:rsidRDefault="006B03C3" w:rsidP="006B03C3">
            <w:pPr>
              <w:pStyle w:val="BEZINDENTACIJE"/>
              <w:ind w:left="57"/>
              <w:rPr>
                <w:color w:val="auto"/>
              </w:rPr>
            </w:pPr>
            <w:r w:rsidRPr="004C739A">
              <w:rPr>
                <w:color w:val="auto"/>
                <w:spacing w:val="-1"/>
              </w:rPr>
              <w:t>15</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2CC616C" w14:textId="77777777" w:rsidR="006B03C3" w:rsidRPr="004C739A" w:rsidRDefault="006B03C3" w:rsidP="006B03C3">
            <w:pPr>
              <w:pStyle w:val="BEZINDENTACIJE"/>
              <w:ind w:left="57" w:right="155"/>
              <w:rPr>
                <w:color w:val="auto"/>
              </w:rPr>
            </w:pPr>
            <w:r w:rsidRPr="004C739A">
              <w:rPr>
                <w:color w:val="auto"/>
                <w:spacing w:val="-1"/>
              </w:rPr>
              <w:t>ambalaža</w:t>
            </w:r>
            <w:r w:rsidRPr="004C739A">
              <w:rPr>
                <w:color w:val="auto"/>
                <w:spacing w:val="39"/>
              </w:rPr>
              <w:t xml:space="preserve"> </w:t>
            </w:r>
            <w:r w:rsidRPr="004C739A">
              <w:rPr>
                <w:color w:val="auto"/>
                <w:spacing w:val="-1"/>
              </w:rPr>
              <w:t>koja</w:t>
            </w:r>
            <w:r w:rsidRPr="004C739A">
              <w:rPr>
                <w:color w:val="auto"/>
                <w:spacing w:val="39"/>
              </w:rPr>
              <w:t xml:space="preserve"> </w:t>
            </w:r>
            <w:r w:rsidRPr="004C739A">
              <w:rPr>
                <w:color w:val="auto"/>
                <w:spacing w:val="-1"/>
              </w:rPr>
              <w:t>sadrži</w:t>
            </w:r>
            <w:r w:rsidRPr="004C739A">
              <w:rPr>
                <w:color w:val="auto"/>
                <w:spacing w:val="38"/>
              </w:rPr>
              <w:t xml:space="preserve"> </w:t>
            </w:r>
            <w:r w:rsidRPr="004C739A">
              <w:rPr>
                <w:color w:val="auto"/>
                <w:spacing w:val="-1"/>
              </w:rPr>
              <w:t>ostatke</w:t>
            </w:r>
            <w:r w:rsidRPr="004C739A">
              <w:rPr>
                <w:color w:val="auto"/>
                <w:spacing w:val="40"/>
              </w:rPr>
              <w:t xml:space="preserve"> </w:t>
            </w:r>
            <w:r w:rsidRPr="004C739A">
              <w:rPr>
                <w:color w:val="auto"/>
                <w:spacing w:val="-1"/>
              </w:rPr>
              <w:t>opasnih</w:t>
            </w:r>
            <w:r w:rsidRPr="004C739A">
              <w:rPr>
                <w:color w:val="auto"/>
                <w:spacing w:val="39"/>
              </w:rPr>
              <w:t xml:space="preserve"> </w:t>
            </w:r>
            <w:r w:rsidRPr="004C739A">
              <w:rPr>
                <w:color w:val="auto"/>
                <w:spacing w:val="-1"/>
              </w:rPr>
              <w:t>tvari</w:t>
            </w:r>
            <w:r w:rsidRPr="004C739A">
              <w:rPr>
                <w:color w:val="auto"/>
                <w:spacing w:val="38"/>
              </w:rPr>
              <w:t xml:space="preserve"> </w:t>
            </w:r>
            <w:r w:rsidRPr="004C739A">
              <w:rPr>
                <w:color w:val="auto"/>
                <w:spacing w:val="-1"/>
              </w:rPr>
              <w:t>ili</w:t>
            </w:r>
            <w:r w:rsidRPr="004C739A">
              <w:rPr>
                <w:color w:val="auto"/>
                <w:spacing w:val="20"/>
                <w:w w:val="102"/>
              </w:rPr>
              <w:t xml:space="preserve"> </w:t>
            </w:r>
            <w:r w:rsidRPr="004C739A">
              <w:rPr>
                <w:color w:val="auto"/>
                <w:spacing w:val="-1"/>
              </w:rPr>
              <w:t>je</w:t>
            </w:r>
            <w:r w:rsidRPr="004C739A">
              <w:rPr>
                <w:color w:val="auto"/>
                <w:spacing w:val="19"/>
              </w:rPr>
              <w:t xml:space="preserve"> </w:t>
            </w:r>
            <w:r w:rsidRPr="004C739A">
              <w:rPr>
                <w:color w:val="auto"/>
                <w:spacing w:val="-1"/>
              </w:rPr>
              <w:t>onečišćena</w:t>
            </w:r>
            <w:r w:rsidRPr="004C739A">
              <w:rPr>
                <w:color w:val="auto"/>
                <w:spacing w:val="20"/>
              </w:rPr>
              <w:t xml:space="preserve"> </w:t>
            </w:r>
            <w:r w:rsidRPr="004C739A">
              <w:rPr>
                <w:color w:val="auto"/>
                <w:spacing w:val="-1"/>
              </w:rPr>
              <w:t>opasnim</w:t>
            </w:r>
            <w:r w:rsidRPr="004C739A">
              <w:rPr>
                <w:color w:val="auto"/>
                <w:spacing w:val="18"/>
              </w:rPr>
              <w:t xml:space="preserve"> </w:t>
            </w:r>
            <w:r w:rsidRPr="004C739A">
              <w:rPr>
                <w:color w:val="auto"/>
                <w:spacing w:val="-1"/>
              </w:rPr>
              <w:t>tvarima</w:t>
            </w:r>
          </w:p>
        </w:tc>
      </w:tr>
      <w:tr w:rsidR="006B03C3" w:rsidRPr="004C739A" w14:paraId="15F82000" w14:textId="77777777" w:rsidTr="006B03C3">
        <w:trPr>
          <w:trHeight w:hRule="exact" w:val="107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75EADC65"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E160514" w14:textId="77777777" w:rsidR="006B03C3" w:rsidRPr="004C739A" w:rsidRDefault="006B03C3" w:rsidP="006B03C3">
            <w:pPr>
              <w:pStyle w:val="BEZINDENTACIJE"/>
              <w:ind w:left="57"/>
              <w:rPr>
                <w:color w:val="auto"/>
              </w:rPr>
            </w:pPr>
            <w:r w:rsidRPr="004C739A">
              <w:rPr>
                <w:color w:val="auto"/>
                <w:spacing w:val="-1"/>
              </w:rPr>
              <w:t>15</w:t>
            </w:r>
            <w:r w:rsidRPr="004C739A">
              <w:rPr>
                <w:color w:val="auto"/>
                <w:spacing w:val="9"/>
              </w:rPr>
              <w:t xml:space="preserve"> </w:t>
            </w:r>
            <w:r w:rsidRPr="004C739A">
              <w:rPr>
                <w:color w:val="auto"/>
                <w:spacing w:val="-1"/>
              </w:rPr>
              <w:t>01</w:t>
            </w:r>
            <w:r w:rsidRPr="004C739A">
              <w:rPr>
                <w:color w:val="auto"/>
                <w:spacing w:val="10"/>
              </w:rPr>
              <w:t xml:space="preserve"> </w:t>
            </w:r>
            <w:r w:rsidRPr="004C739A">
              <w:rPr>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DCDA9CE" w14:textId="77777777" w:rsidR="006B03C3" w:rsidRPr="004C739A" w:rsidRDefault="006B03C3" w:rsidP="006B03C3">
            <w:pPr>
              <w:pStyle w:val="BEZINDENTACIJE"/>
              <w:ind w:left="57" w:right="155"/>
              <w:rPr>
                <w:color w:val="auto"/>
              </w:rPr>
            </w:pPr>
            <w:r w:rsidRPr="004C739A">
              <w:rPr>
                <w:color w:val="auto"/>
                <w:spacing w:val="-1"/>
              </w:rPr>
              <w:t>metalna</w:t>
            </w:r>
            <w:r w:rsidRPr="004C739A">
              <w:rPr>
                <w:color w:val="auto"/>
                <w:spacing w:val="15"/>
              </w:rPr>
              <w:t xml:space="preserve"> </w:t>
            </w:r>
            <w:r w:rsidRPr="004C739A">
              <w:rPr>
                <w:color w:val="auto"/>
                <w:spacing w:val="-1"/>
              </w:rPr>
              <w:t>ambalaža</w:t>
            </w:r>
            <w:r w:rsidRPr="004C739A">
              <w:rPr>
                <w:color w:val="auto"/>
                <w:spacing w:val="16"/>
              </w:rPr>
              <w:t xml:space="preserve"> </w:t>
            </w:r>
            <w:r w:rsidRPr="004C739A">
              <w:rPr>
                <w:color w:val="auto"/>
                <w:spacing w:val="-1"/>
              </w:rPr>
              <w:t>koja</w:t>
            </w:r>
            <w:r w:rsidRPr="004C739A">
              <w:rPr>
                <w:color w:val="auto"/>
                <w:spacing w:val="15"/>
              </w:rPr>
              <w:t xml:space="preserve"> </w:t>
            </w:r>
            <w:r w:rsidRPr="004C739A">
              <w:rPr>
                <w:color w:val="auto"/>
                <w:spacing w:val="-1"/>
              </w:rPr>
              <w:t>sadrži</w:t>
            </w:r>
            <w:r w:rsidRPr="004C739A">
              <w:rPr>
                <w:color w:val="auto"/>
                <w:spacing w:val="15"/>
              </w:rPr>
              <w:t xml:space="preserve"> </w:t>
            </w:r>
            <w:r w:rsidRPr="004C739A">
              <w:rPr>
                <w:color w:val="auto"/>
                <w:spacing w:val="-1"/>
              </w:rPr>
              <w:t>opasne</w:t>
            </w:r>
            <w:r w:rsidRPr="004C739A">
              <w:rPr>
                <w:color w:val="auto"/>
                <w:spacing w:val="17"/>
              </w:rPr>
              <w:t xml:space="preserve"> </w:t>
            </w:r>
            <w:r w:rsidRPr="004C739A">
              <w:rPr>
                <w:color w:val="auto"/>
                <w:spacing w:val="-1"/>
              </w:rPr>
              <w:t>krute</w:t>
            </w:r>
            <w:r w:rsidRPr="004C739A">
              <w:rPr>
                <w:color w:val="auto"/>
                <w:spacing w:val="37"/>
                <w:w w:val="102"/>
              </w:rPr>
              <w:t xml:space="preserve"> </w:t>
            </w:r>
            <w:r w:rsidRPr="004C739A">
              <w:rPr>
                <w:color w:val="auto"/>
                <w:spacing w:val="-1"/>
              </w:rPr>
              <w:t>porozne</w:t>
            </w:r>
            <w:r w:rsidRPr="004C739A">
              <w:rPr>
                <w:color w:val="auto"/>
                <w:spacing w:val="50"/>
              </w:rPr>
              <w:t xml:space="preserve"> </w:t>
            </w:r>
            <w:r w:rsidRPr="004C739A">
              <w:rPr>
                <w:color w:val="auto"/>
                <w:spacing w:val="-1"/>
              </w:rPr>
              <w:t>materijale</w:t>
            </w:r>
            <w:r w:rsidRPr="004C739A">
              <w:rPr>
                <w:color w:val="auto"/>
                <w:spacing w:val="49"/>
              </w:rPr>
              <w:t xml:space="preserve"> </w:t>
            </w:r>
            <w:r w:rsidRPr="004C739A">
              <w:rPr>
                <w:color w:val="auto"/>
                <w:spacing w:val="-1"/>
              </w:rPr>
              <w:t>(npr. azbest),</w:t>
            </w:r>
            <w:r w:rsidRPr="004C739A">
              <w:rPr>
                <w:color w:val="auto"/>
                <w:spacing w:val="49"/>
              </w:rPr>
              <w:t xml:space="preserve"> </w:t>
            </w:r>
            <w:r w:rsidRPr="004C739A">
              <w:rPr>
                <w:color w:val="auto"/>
                <w:spacing w:val="-1"/>
              </w:rPr>
              <w:t>uključujući</w:t>
            </w:r>
            <w:r w:rsidRPr="004C739A">
              <w:rPr>
                <w:color w:val="auto"/>
                <w:spacing w:val="29"/>
                <w:w w:val="102"/>
              </w:rPr>
              <w:t xml:space="preserve"> </w:t>
            </w:r>
            <w:r w:rsidRPr="004C739A">
              <w:rPr>
                <w:color w:val="auto"/>
                <w:spacing w:val="-1"/>
              </w:rPr>
              <w:t>prazne</w:t>
            </w:r>
            <w:r w:rsidRPr="004C739A">
              <w:rPr>
                <w:color w:val="auto"/>
                <w:spacing w:val="18"/>
              </w:rPr>
              <w:t xml:space="preserve"> </w:t>
            </w:r>
            <w:r w:rsidRPr="004C739A">
              <w:rPr>
                <w:color w:val="auto"/>
                <w:spacing w:val="-1"/>
              </w:rPr>
              <w:t>spremnike</w:t>
            </w:r>
            <w:r w:rsidRPr="004C739A">
              <w:rPr>
                <w:color w:val="auto"/>
                <w:spacing w:val="20"/>
              </w:rPr>
              <w:t xml:space="preserve"> </w:t>
            </w:r>
            <w:r w:rsidRPr="004C739A">
              <w:rPr>
                <w:color w:val="auto"/>
                <w:spacing w:val="-1"/>
              </w:rPr>
              <w:t>pod</w:t>
            </w:r>
            <w:r w:rsidRPr="004C739A">
              <w:rPr>
                <w:color w:val="auto"/>
                <w:spacing w:val="19"/>
              </w:rPr>
              <w:t xml:space="preserve"> </w:t>
            </w:r>
            <w:r w:rsidRPr="004C739A">
              <w:rPr>
                <w:color w:val="auto"/>
                <w:spacing w:val="-1"/>
              </w:rPr>
              <w:t>tlakom</w:t>
            </w:r>
          </w:p>
        </w:tc>
      </w:tr>
      <w:tr w:rsidR="006B03C3" w:rsidRPr="004C739A" w14:paraId="756F385F" w14:textId="77777777" w:rsidTr="006B03C3">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6AF06382" w14:textId="77777777" w:rsidR="006B03C3" w:rsidRPr="004C739A" w:rsidRDefault="006B03C3" w:rsidP="006B03C3">
            <w:pPr>
              <w:pStyle w:val="BEZINDENTACIJE"/>
              <w:ind w:left="57" w:right="155"/>
              <w:rPr>
                <w:color w:val="auto"/>
              </w:rPr>
            </w:pPr>
            <w:r w:rsidRPr="004C739A">
              <w:rPr>
                <w:color w:val="auto"/>
                <w:spacing w:val="-1"/>
              </w:rPr>
              <w:t>Otpadni</w:t>
            </w:r>
            <w:r w:rsidRPr="004C739A">
              <w:rPr>
                <w:color w:val="auto"/>
                <w:spacing w:val="24"/>
              </w:rPr>
              <w:t xml:space="preserve"> </w:t>
            </w:r>
            <w:r w:rsidRPr="004C739A">
              <w:rPr>
                <w:color w:val="auto"/>
                <w:spacing w:val="-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3266552" w14:textId="77777777" w:rsidR="006B03C3" w:rsidRPr="004C739A" w:rsidRDefault="006B03C3" w:rsidP="006B03C3">
            <w:pPr>
              <w:pStyle w:val="BEZINDENTACIJE"/>
              <w:ind w:left="57"/>
              <w:rPr>
                <w:color w:val="auto"/>
              </w:rPr>
            </w:pPr>
            <w:r w:rsidRPr="004C739A">
              <w:rPr>
                <w:color w:val="auto"/>
                <w:spacing w:val="-1"/>
              </w:rPr>
              <w:t>15</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1309AE45" w14:textId="77777777" w:rsidR="006B03C3" w:rsidRPr="004C739A" w:rsidRDefault="006B03C3" w:rsidP="006B03C3">
            <w:pPr>
              <w:pStyle w:val="BEZINDENTACIJE"/>
              <w:ind w:left="57" w:right="155"/>
              <w:rPr>
                <w:color w:val="auto"/>
              </w:rPr>
            </w:pPr>
            <w:r w:rsidRPr="004C739A">
              <w:rPr>
                <w:color w:val="auto"/>
                <w:spacing w:val="-1"/>
              </w:rPr>
              <w:t>papirna i kartonska ambalaža</w:t>
            </w:r>
          </w:p>
        </w:tc>
      </w:tr>
      <w:tr w:rsidR="006B03C3" w:rsidRPr="004C739A" w14:paraId="3DCAA3D9"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6D29444"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78EC302"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ADBD015" w14:textId="77777777" w:rsidR="006B03C3" w:rsidRPr="004C739A" w:rsidRDefault="006B03C3" w:rsidP="006B03C3">
            <w:pPr>
              <w:pStyle w:val="BEZINDENTACIJE"/>
              <w:ind w:left="57" w:right="155"/>
              <w:rPr>
                <w:color w:val="auto"/>
              </w:rPr>
            </w:pPr>
            <w:r w:rsidRPr="004C739A">
              <w:rPr>
                <w:color w:val="auto"/>
                <w:spacing w:val="-1"/>
              </w:rPr>
              <w:t>papir</w:t>
            </w:r>
            <w:r w:rsidRPr="004C739A">
              <w:rPr>
                <w:color w:val="auto"/>
                <w:spacing w:val="12"/>
              </w:rPr>
              <w:t xml:space="preserve"> </w:t>
            </w:r>
            <w:r w:rsidRPr="004C739A">
              <w:rPr>
                <w:color w:val="auto"/>
              </w:rPr>
              <w:t>i</w:t>
            </w:r>
            <w:r w:rsidRPr="004C739A">
              <w:rPr>
                <w:color w:val="auto"/>
                <w:spacing w:val="14"/>
              </w:rPr>
              <w:t xml:space="preserve"> </w:t>
            </w:r>
            <w:r w:rsidRPr="004C739A">
              <w:rPr>
                <w:color w:val="auto"/>
                <w:spacing w:val="-1"/>
              </w:rPr>
              <w:t>karton</w:t>
            </w:r>
          </w:p>
        </w:tc>
      </w:tr>
      <w:tr w:rsidR="006B03C3" w:rsidRPr="004C739A" w14:paraId="08518C0A" w14:textId="77777777" w:rsidTr="006B03C3">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21FC9D17" w14:textId="77777777" w:rsidR="006B03C3" w:rsidRPr="004C739A" w:rsidRDefault="006B03C3" w:rsidP="006B03C3">
            <w:pPr>
              <w:pStyle w:val="BEZINDENTACIJE"/>
              <w:ind w:left="57" w:right="155"/>
              <w:rPr>
                <w:color w:val="auto"/>
              </w:rPr>
            </w:pPr>
            <w:r w:rsidRPr="004C739A">
              <w:rPr>
                <w:color w:val="auto"/>
                <w:spacing w:val="-1"/>
              </w:rPr>
              <w:t>Otpadni</w:t>
            </w:r>
            <w:r w:rsidRPr="004C739A">
              <w:rPr>
                <w:color w:val="auto"/>
                <w:spacing w:val="26"/>
              </w:rPr>
              <w:t xml:space="preserve"> </w:t>
            </w:r>
            <w:r w:rsidRPr="004C739A">
              <w:rPr>
                <w:color w:val="auto"/>
                <w:spacing w:val="-1"/>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3234C5A" w14:textId="77777777" w:rsidR="006B03C3" w:rsidRPr="004C739A" w:rsidRDefault="006B03C3" w:rsidP="006B03C3">
            <w:pPr>
              <w:pStyle w:val="BEZINDENTACIJE"/>
              <w:ind w:left="57"/>
              <w:rPr>
                <w:color w:val="auto"/>
              </w:rPr>
            </w:pPr>
            <w:r w:rsidRPr="004C739A">
              <w:rPr>
                <w:color w:val="auto"/>
                <w:spacing w:val="-1"/>
              </w:rPr>
              <w:t>15</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C350019" w14:textId="77777777" w:rsidR="006B03C3" w:rsidRPr="004C739A" w:rsidRDefault="006B03C3" w:rsidP="006B03C3">
            <w:pPr>
              <w:pStyle w:val="BEZINDENTACIJE"/>
              <w:ind w:left="57" w:right="155"/>
              <w:rPr>
                <w:color w:val="auto"/>
              </w:rPr>
            </w:pPr>
            <w:r w:rsidRPr="004C739A">
              <w:rPr>
                <w:color w:val="auto"/>
                <w:spacing w:val="-1"/>
              </w:rPr>
              <w:t>metalna ambalaža</w:t>
            </w:r>
          </w:p>
        </w:tc>
      </w:tr>
      <w:tr w:rsidR="006B03C3" w:rsidRPr="004C739A" w14:paraId="7EE867E6"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3B75FDA7"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3890B4FA"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40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227BB556" w14:textId="77777777" w:rsidR="006B03C3" w:rsidRPr="004C739A" w:rsidRDefault="006B03C3" w:rsidP="006B03C3">
            <w:pPr>
              <w:pStyle w:val="BEZINDENTACIJE"/>
              <w:ind w:left="57" w:right="155"/>
              <w:rPr>
                <w:color w:val="auto"/>
              </w:rPr>
            </w:pPr>
            <w:r w:rsidRPr="004C739A">
              <w:rPr>
                <w:color w:val="auto"/>
                <w:spacing w:val="-1"/>
              </w:rPr>
              <w:t>metali</w:t>
            </w:r>
          </w:p>
        </w:tc>
      </w:tr>
      <w:tr w:rsidR="006B03C3" w:rsidRPr="004C739A" w14:paraId="3E917F67" w14:textId="77777777" w:rsidTr="006B03C3">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34E6E395" w14:textId="77777777" w:rsidR="006B03C3" w:rsidRPr="004C739A" w:rsidRDefault="006B03C3" w:rsidP="006B03C3">
            <w:pPr>
              <w:pStyle w:val="BEZINDENTACIJE"/>
              <w:ind w:left="57" w:right="155"/>
              <w:rPr>
                <w:color w:val="auto"/>
              </w:rPr>
            </w:pPr>
            <w:r w:rsidRPr="004C739A">
              <w:rPr>
                <w:color w:val="auto"/>
                <w:spacing w:val="-1"/>
              </w:rPr>
              <w:t>Otpadno</w:t>
            </w:r>
            <w:r w:rsidRPr="004C739A">
              <w:rPr>
                <w:color w:val="auto"/>
                <w:spacing w:val="29"/>
              </w:rPr>
              <w:t xml:space="preserve"> </w:t>
            </w:r>
            <w:r w:rsidRPr="004C739A">
              <w:rPr>
                <w:color w:val="auto"/>
                <w:spacing w:val="-1"/>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8B59CE1" w14:textId="77777777" w:rsidR="006B03C3" w:rsidRPr="004C739A" w:rsidRDefault="006B03C3" w:rsidP="006B03C3">
            <w:pPr>
              <w:pStyle w:val="BEZINDENTACIJE"/>
              <w:ind w:left="57"/>
              <w:rPr>
                <w:color w:val="auto"/>
              </w:rPr>
            </w:pPr>
            <w:r w:rsidRPr="004C739A">
              <w:rPr>
                <w:color w:val="auto"/>
                <w:spacing w:val="-1"/>
              </w:rPr>
              <w:t>15</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A501DBD" w14:textId="77777777" w:rsidR="006B03C3" w:rsidRPr="004C739A" w:rsidRDefault="006B03C3" w:rsidP="006B03C3">
            <w:pPr>
              <w:pStyle w:val="BEZINDENTACIJE"/>
              <w:ind w:left="57" w:right="155"/>
              <w:rPr>
                <w:color w:val="auto"/>
                <w:spacing w:val="-1"/>
              </w:rPr>
            </w:pPr>
            <w:r w:rsidRPr="004C739A">
              <w:rPr>
                <w:color w:val="auto"/>
                <w:spacing w:val="-1"/>
              </w:rPr>
              <w:t>staklena</w:t>
            </w:r>
            <w:r w:rsidRPr="004C739A">
              <w:rPr>
                <w:color w:val="auto"/>
                <w:spacing w:val="34"/>
              </w:rPr>
              <w:t xml:space="preserve"> </w:t>
            </w:r>
            <w:r w:rsidRPr="004C739A">
              <w:rPr>
                <w:color w:val="auto"/>
                <w:spacing w:val="-1"/>
              </w:rPr>
              <w:t>ambalaža</w:t>
            </w:r>
          </w:p>
        </w:tc>
      </w:tr>
      <w:tr w:rsidR="006B03C3" w:rsidRPr="004C739A" w14:paraId="13B373BB" w14:textId="77777777" w:rsidTr="006B03C3">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6ED15E8B" w14:textId="77777777" w:rsidR="006B03C3" w:rsidRPr="004C739A" w:rsidRDefault="006B03C3" w:rsidP="006B03C3">
            <w:pPr>
              <w:pStyle w:val="BEZINDENTACIJE"/>
              <w:ind w:left="57" w:right="155"/>
              <w:rPr>
                <w:color w:val="auto"/>
              </w:rPr>
            </w:pPr>
            <w:r w:rsidRPr="004C739A">
              <w:rPr>
                <w:color w:val="auto"/>
                <w:spacing w:val="-1"/>
              </w:rPr>
              <w:t>Otpadni</w:t>
            </w:r>
            <w:r w:rsidRPr="004C739A">
              <w:rPr>
                <w:color w:val="auto"/>
                <w:spacing w:val="27"/>
              </w:rPr>
              <w:t xml:space="preserve"> </w:t>
            </w:r>
            <w:r w:rsidRPr="004C739A">
              <w:rPr>
                <w:color w:val="auto"/>
                <w:spacing w:val="-1"/>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124E950"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01794C7" w14:textId="77777777" w:rsidR="006B03C3" w:rsidRPr="004C739A" w:rsidRDefault="006B03C3" w:rsidP="006B03C3">
            <w:pPr>
              <w:pStyle w:val="BEZINDENTACIJE"/>
              <w:ind w:left="57" w:right="155"/>
              <w:rPr>
                <w:color w:val="auto"/>
              </w:rPr>
            </w:pPr>
            <w:r w:rsidRPr="004C739A">
              <w:rPr>
                <w:color w:val="auto"/>
                <w:spacing w:val="-1"/>
              </w:rPr>
              <w:t>odjeća</w:t>
            </w:r>
          </w:p>
        </w:tc>
      </w:tr>
      <w:tr w:rsidR="006B03C3" w:rsidRPr="004C739A" w14:paraId="6B58EA2A" w14:textId="77777777" w:rsidTr="006B03C3">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666B93D0" w14:textId="77777777" w:rsidR="006B03C3" w:rsidRPr="004C739A" w:rsidRDefault="006B03C3" w:rsidP="006B03C3">
            <w:pPr>
              <w:spacing w:after="0" w:line="256" w:lineRule="auto"/>
              <w:jc w:val="both"/>
              <w:rPr>
                <w:rFonts w:ascii="Times New Roman" w:eastAsia="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8128C52"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A9E0600" w14:textId="77777777" w:rsidR="006B03C3" w:rsidRPr="004C739A" w:rsidRDefault="006B03C3" w:rsidP="006B03C3">
            <w:pPr>
              <w:pStyle w:val="BEZINDENTACIJE"/>
              <w:ind w:left="57" w:right="155"/>
              <w:rPr>
                <w:color w:val="auto"/>
              </w:rPr>
            </w:pPr>
            <w:r w:rsidRPr="004C739A">
              <w:rPr>
                <w:color w:val="auto"/>
                <w:spacing w:val="-1"/>
              </w:rPr>
              <w:t>tekstil</w:t>
            </w:r>
          </w:p>
        </w:tc>
      </w:tr>
      <w:tr w:rsidR="006B03C3" w:rsidRPr="004C739A" w14:paraId="404AE3E2" w14:textId="77777777" w:rsidTr="006B03C3">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4D1C47FD" w14:textId="77777777" w:rsidR="006B03C3" w:rsidRPr="004C739A" w:rsidRDefault="006B03C3" w:rsidP="006B03C3">
            <w:pPr>
              <w:pStyle w:val="BEZINDENTACIJE"/>
              <w:ind w:left="57" w:right="155"/>
              <w:rPr>
                <w:color w:val="auto"/>
              </w:rPr>
            </w:pPr>
            <w:r w:rsidRPr="004C739A">
              <w:rPr>
                <w:color w:val="auto"/>
                <w:spacing w:val="-1"/>
              </w:rPr>
              <w:t>Jestiva</w:t>
            </w:r>
            <w:r w:rsidRPr="004C739A">
              <w:rPr>
                <w:color w:val="auto"/>
                <w:spacing w:val="9"/>
              </w:rPr>
              <w:t xml:space="preserve"> </w:t>
            </w:r>
            <w:r w:rsidRPr="004C739A">
              <w:rPr>
                <w:color w:val="auto"/>
                <w:spacing w:val="-1"/>
              </w:rPr>
              <w:t>ulja</w:t>
            </w:r>
            <w:r w:rsidRPr="004C739A">
              <w:rPr>
                <w:color w:val="auto"/>
                <w:spacing w:val="9"/>
              </w:rPr>
              <w:t xml:space="preserve"> </w:t>
            </w:r>
            <w:r w:rsidRPr="004C739A">
              <w:rPr>
                <w:color w:val="auto"/>
              </w:rPr>
              <w:t>i</w:t>
            </w:r>
            <w:r w:rsidRPr="004C739A">
              <w:rPr>
                <w:color w:val="auto"/>
                <w:spacing w:val="14"/>
              </w:rPr>
              <w:t xml:space="preserve"> </w:t>
            </w:r>
            <w:r w:rsidRPr="004C739A">
              <w:rPr>
                <w:color w:val="auto"/>
                <w:spacing w:val="-1"/>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102A321"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25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D390A3E" w14:textId="77777777" w:rsidR="006B03C3" w:rsidRPr="004C739A" w:rsidRDefault="006B03C3" w:rsidP="006B03C3">
            <w:pPr>
              <w:pStyle w:val="BEZINDENTACIJE"/>
              <w:ind w:left="57" w:right="155"/>
              <w:rPr>
                <w:color w:val="auto"/>
              </w:rPr>
            </w:pPr>
            <w:r w:rsidRPr="004C739A">
              <w:rPr>
                <w:color w:val="auto"/>
                <w:spacing w:val="-1"/>
              </w:rPr>
              <w:t>jestiva</w:t>
            </w:r>
            <w:r w:rsidRPr="004C739A">
              <w:rPr>
                <w:color w:val="auto"/>
                <w:spacing w:val="10"/>
              </w:rPr>
              <w:t xml:space="preserve"> </w:t>
            </w:r>
            <w:r w:rsidRPr="004C739A">
              <w:rPr>
                <w:color w:val="auto"/>
              </w:rPr>
              <w:t>ulja</w:t>
            </w:r>
            <w:r w:rsidRPr="004C739A">
              <w:rPr>
                <w:color w:val="auto"/>
                <w:spacing w:val="9"/>
              </w:rPr>
              <w:t xml:space="preserve"> </w:t>
            </w:r>
            <w:r w:rsidRPr="004C739A">
              <w:rPr>
                <w:color w:val="auto"/>
              </w:rPr>
              <w:t>i</w:t>
            </w:r>
            <w:r w:rsidRPr="004C739A">
              <w:rPr>
                <w:color w:val="auto"/>
                <w:spacing w:val="13"/>
              </w:rPr>
              <w:t xml:space="preserve"> </w:t>
            </w:r>
            <w:r w:rsidRPr="004C739A">
              <w:rPr>
                <w:color w:val="auto"/>
                <w:spacing w:val="-1"/>
              </w:rPr>
              <w:t>masti</w:t>
            </w:r>
          </w:p>
        </w:tc>
      </w:tr>
      <w:tr w:rsidR="006B03C3" w:rsidRPr="004C739A" w14:paraId="1C277337" w14:textId="77777777" w:rsidTr="006B03C3">
        <w:trPr>
          <w:trHeight w:val="57"/>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14153C95" w14:textId="77777777" w:rsidR="006B03C3" w:rsidRPr="004C739A" w:rsidRDefault="006B03C3" w:rsidP="006B03C3">
            <w:pPr>
              <w:pStyle w:val="BEZINDENTACIJE"/>
              <w:ind w:left="57" w:right="155"/>
              <w:rPr>
                <w:color w:val="auto"/>
              </w:rPr>
            </w:pPr>
            <w:r w:rsidRPr="004C739A">
              <w:rPr>
                <w:color w:val="auto"/>
                <w:spacing w:val="-1"/>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0DC1CDB0"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28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EFC9D32" w14:textId="77777777" w:rsidR="006B03C3" w:rsidRPr="004C739A" w:rsidRDefault="006B03C3" w:rsidP="006B03C3">
            <w:pPr>
              <w:pStyle w:val="BEZINDENTACIJE"/>
              <w:ind w:left="57" w:right="155"/>
              <w:rPr>
                <w:color w:val="auto"/>
              </w:rPr>
            </w:pPr>
            <w:r w:rsidRPr="004C739A">
              <w:rPr>
                <w:color w:val="auto"/>
                <w:spacing w:val="-1"/>
              </w:rPr>
              <w:t>boje, tinte, ljepila i smole, koje nisu navedene pod 20 01 27*</w:t>
            </w:r>
          </w:p>
        </w:tc>
      </w:tr>
      <w:tr w:rsidR="006B03C3" w:rsidRPr="004C739A" w14:paraId="77CE562D" w14:textId="77777777" w:rsidTr="006B03C3">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307BB59C" w14:textId="77777777" w:rsidR="006B03C3" w:rsidRPr="004C739A" w:rsidRDefault="006B03C3" w:rsidP="006B03C3">
            <w:pPr>
              <w:pStyle w:val="BEZINDENTACIJE"/>
              <w:ind w:left="57" w:right="155"/>
              <w:rPr>
                <w:color w:val="auto"/>
              </w:rPr>
            </w:pPr>
            <w:r w:rsidRPr="004C739A">
              <w:rPr>
                <w:color w:val="auto"/>
                <w:spacing w:val="-1"/>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4F2F718"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47FE09E4" w14:textId="77777777" w:rsidR="006B03C3" w:rsidRPr="004C739A" w:rsidRDefault="006B03C3" w:rsidP="006B03C3">
            <w:pPr>
              <w:pStyle w:val="BEZINDENTACIJE"/>
              <w:ind w:left="57" w:right="155"/>
              <w:rPr>
                <w:color w:val="auto"/>
              </w:rPr>
            </w:pPr>
            <w:r w:rsidRPr="004C739A">
              <w:rPr>
                <w:color w:val="auto"/>
                <w:spacing w:val="-1"/>
              </w:rPr>
              <w:t>deterdženti</w:t>
            </w:r>
            <w:r w:rsidRPr="004C739A">
              <w:rPr>
                <w:color w:val="auto"/>
                <w:spacing w:val="11"/>
              </w:rPr>
              <w:t xml:space="preserve"> </w:t>
            </w:r>
            <w:r w:rsidRPr="004C739A">
              <w:rPr>
                <w:color w:val="auto"/>
                <w:spacing w:val="-1"/>
              </w:rPr>
              <w:t>koji</w:t>
            </w:r>
            <w:r w:rsidRPr="004C739A">
              <w:rPr>
                <w:color w:val="auto"/>
                <w:spacing w:val="12"/>
              </w:rPr>
              <w:t xml:space="preserve"> </w:t>
            </w:r>
            <w:r w:rsidRPr="004C739A">
              <w:rPr>
                <w:color w:val="auto"/>
                <w:spacing w:val="-1"/>
              </w:rPr>
              <w:t>nisu</w:t>
            </w:r>
            <w:r w:rsidRPr="004C739A">
              <w:rPr>
                <w:color w:val="auto"/>
                <w:spacing w:val="12"/>
              </w:rPr>
              <w:t xml:space="preserve"> </w:t>
            </w:r>
            <w:r w:rsidRPr="004C739A">
              <w:rPr>
                <w:color w:val="auto"/>
                <w:spacing w:val="-1"/>
              </w:rPr>
              <w:t>navedeni</w:t>
            </w:r>
            <w:r w:rsidRPr="004C739A">
              <w:rPr>
                <w:color w:val="auto"/>
                <w:spacing w:val="12"/>
              </w:rPr>
              <w:t xml:space="preserve"> </w:t>
            </w:r>
            <w:r w:rsidRPr="004C739A">
              <w:rPr>
                <w:color w:val="auto"/>
                <w:spacing w:val="-1"/>
              </w:rPr>
              <w:t>pod</w:t>
            </w:r>
            <w:r w:rsidRPr="004C739A">
              <w:rPr>
                <w:color w:val="auto"/>
                <w:spacing w:val="11"/>
              </w:rPr>
              <w:t xml:space="preserve"> </w:t>
            </w:r>
            <w:r w:rsidRPr="004C739A">
              <w:rPr>
                <w:color w:val="auto"/>
                <w:spacing w:val="-1"/>
              </w:rPr>
              <w:t>20</w:t>
            </w:r>
            <w:r w:rsidRPr="004C739A">
              <w:rPr>
                <w:color w:val="auto"/>
                <w:spacing w:val="12"/>
              </w:rPr>
              <w:t xml:space="preserve"> </w:t>
            </w:r>
            <w:r w:rsidRPr="004C739A">
              <w:rPr>
                <w:color w:val="auto"/>
                <w:spacing w:val="-1"/>
              </w:rPr>
              <w:t>01</w:t>
            </w:r>
            <w:r w:rsidRPr="004C739A">
              <w:rPr>
                <w:color w:val="auto"/>
                <w:spacing w:val="13"/>
              </w:rPr>
              <w:t xml:space="preserve"> </w:t>
            </w:r>
            <w:r w:rsidRPr="004C739A">
              <w:rPr>
                <w:color w:val="auto"/>
                <w:spacing w:val="-1"/>
              </w:rPr>
              <w:t>29*</w:t>
            </w:r>
          </w:p>
        </w:tc>
      </w:tr>
      <w:tr w:rsidR="006B03C3" w:rsidRPr="004C739A" w14:paraId="437528D1" w14:textId="77777777" w:rsidTr="006B03C3">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41CD0132" w14:textId="77777777" w:rsidR="006B03C3" w:rsidRPr="004C739A" w:rsidRDefault="006B03C3" w:rsidP="006B03C3">
            <w:pPr>
              <w:pStyle w:val="BEZINDENTACIJE"/>
              <w:ind w:left="57" w:right="155"/>
              <w:rPr>
                <w:color w:val="auto"/>
              </w:rPr>
            </w:pPr>
            <w:r w:rsidRPr="004C739A">
              <w:rPr>
                <w:color w:val="auto"/>
                <w:spacing w:val="-1"/>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70B3B6F3"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97E75AC" w14:textId="77777777" w:rsidR="006B03C3" w:rsidRPr="004C739A" w:rsidRDefault="006B03C3" w:rsidP="006B03C3">
            <w:pPr>
              <w:pStyle w:val="BEZINDENTACIJE"/>
              <w:ind w:left="57" w:right="155"/>
              <w:rPr>
                <w:color w:val="auto"/>
              </w:rPr>
            </w:pPr>
            <w:r w:rsidRPr="004C739A">
              <w:rPr>
                <w:color w:val="auto"/>
                <w:spacing w:val="-1"/>
              </w:rPr>
              <w:t>lijekovi</w:t>
            </w:r>
            <w:r w:rsidRPr="004C739A">
              <w:rPr>
                <w:color w:val="auto"/>
                <w:spacing w:val="11"/>
              </w:rPr>
              <w:t xml:space="preserve"> </w:t>
            </w:r>
            <w:r w:rsidRPr="004C739A">
              <w:rPr>
                <w:color w:val="auto"/>
                <w:spacing w:val="-1"/>
              </w:rPr>
              <w:t>koji</w:t>
            </w:r>
            <w:r w:rsidRPr="004C739A">
              <w:rPr>
                <w:color w:val="auto"/>
                <w:spacing w:val="12"/>
              </w:rPr>
              <w:t xml:space="preserve"> </w:t>
            </w:r>
            <w:r w:rsidRPr="004C739A">
              <w:rPr>
                <w:color w:val="auto"/>
                <w:spacing w:val="-1"/>
              </w:rPr>
              <w:t>nisu</w:t>
            </w:r>
            <w:r w:rsidRPr="004C739A">
              <w:rPr>
                <w:color w:val="auto"/>
                <w:spacing w:val="11"/>
              </w:rPr>
              <w:t xml:space="preserve"> </w:t>
            </w:r>
            <w:r w:rsidRPr="004C739A">
              <w:rPr>
                <w:color w:val="auto"/>
                <w:spacing w:val="-1"/>
              </w:rPr>
              <w:t>navedeni</w:t>
            </w:r>
            <w:r w:rsidRPr="004C739A">
              <w:rPr>
                <w:color w:val="auto"/>
                <w:spacing w:val="11"/>
              </w:rPr>
              <w:t xml:space="preserve"> </w:t>
            </w:r>
            <w:r w:rsidRPr="004C739A">
              <w:rPr>
                <w:color w:val="auto"/>
                <w:spacing w:val="-1"/>
              </w:rPr>
              <w:t>pod</w:t>
            </w:r>
            <w:r w:rsidRPr="004C739A">
              <w:rPr>
                <w:color w:val="auto"/>
                <w:spacing w:val="10"/>
              </w:rPr>
              <w:t xml:space="preserve"> </w:t>
            </w:r>
            <w:r w:rsidRPr="004C739A">
              <w:rPr>
                <w:color w:val="auto"/>
                <w:spacing w:val="-1"/>
              </w:rPr>
              <w:t>20</w:t>
            </w:r>
            <w:r w:rsidRPr="004C739A">
              <w:rPr>
                <w:color w:val="auto"/>
                <w:spacing w:val="11"/>
              </w:rPr>
              <w:t xml:space="preserve"> </w:t>
            </w:r>
            <w:r w:rsidRPr="004C739A">
              <w:rPr>
                <w:color w:val="auto"/>
                <w:spacing w:val="-1"/>
              </w:rPr>
              <w:t>01</w:t>
            </w:r>
            <w:r w:rsidRPr="004C739A">
              <w:rPr>
                <w:color w:val="auto"/>
                <w:spacing w:val="11"/>
              </w:rPr>
              <w:t xml:space="preserve"> </w:t>
            </w:r>
            <w:r w:rsidRPr="004C739A">
              <w:rPr>
                <w:color w:val="auto"/>
                <w:spacing w:val="-1"/>
              </w:rPr>
              <w:t>31*</w:t>
            </w:r>
          </w:p>
        </w:tc>
      </w:tr>
      <w:tr w:rsidR="006B03C3" w:rsidRPr="004C739A" w14:paraId="5858B1B3" w14:textId="77777777" w:rsidTr="006B03C3">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00ABB1E5" w14:textId="77777777" w:rsidR="006B03C3" w:rsidRPr="004C739A" w:rsidRDefault="006B03C3" w:rsidP="006B03C3">
            <w:pPr>
              <w:pStyle w:val="BEZINDENTACIJE"/>
              <w:ind w:left="57" w:right="155"/>
              <w:rPr>
                <w:color w:val="auto"/>
              </w:rPr>
            </w:pPr>
            <w:r w:rsidRPr="004C739A">
              <w:rPr>
                <w:color w:val="auto"/>
                <w:spacing w:val="-1"/>
              </w:rPr>
              <w:t>Baterije i</w:t>
            </w:r>
          </w:p>
          <w:p w14:paraId="55D45B1B" w14:textId="77777777" w:rsidR="006B03C3" w:rsidRPr="004C739A" w:rsidRDefault="006B03C3" w:rsidP="006B03C3">
            <w:pPr>
              <w:pStyle w:val="BEZINDENTACIJE"/>
              <w:ind w:left="57" w:right="155"/>
              <w:rPr>
                <w:color w:val="auto"/>
              </w:rPr>
            </w:pPr>
            <w:r w:rsidRPr="004C739A">
              <w:rPr>
                <w:color w:val="auto"/>
                <w:spacing w:val="-1"/>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EB80E80"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61114D4" w14:textId="77777777" w:rsidR="006B03C3" w:rsidRPr="004C739A" w:rsidRDefault="006B03C3" w:rsidP="006B03C3">
            <w:pPr>
              <w:pStyle w:val="BEZINDENTACIJE"/>
              <w:ind w:left="57" w:right="155"/>
              <w:rPr>
                <w:color w:val="auto"/>
              </w:rPr>
            </w:pPr>
            <w:r w:rsidRPr="004C739A">
              <w:rPr>
                <w:color w:val="auto"/>
                <w:spacing w:val="-1"/>
              </w:rPr>
              <w:t>baterije</w:t>
            </w:r>
            <w:r w:rsidRPr="004C739A">
              <w:rPr>
                <w:color w:val="auto"/>
                <w:spacing w:val="46"/>
              </w:rPr>
              <w:t xml:space="preserve"> </w:t>
            </w:r>
            <w:r w:rsidRPr="004C739A">
              <w:rPr>
                <w:color w:val="auto"/>
              </w:rPr>
              <w:t>i</w:t>
            </w:r>
            <w:r w:rsidRPr="004C739A">
              <w:rPr>
                <w:color w:val="auto"/>
                <w:spacing w:val="47"/>
              </w:rPr>
              <w:t xml:space="preserve"> </w:t>
            </w:r>
            <w:r w:rsidRPr="004C739A">
              <w:rPr>
                <w:color w:val="auto"/>
                <w:spacing w:val="-1"/>
              </w:rPr>
              <w:t>akumulatori</w:t>
            </w:r>
            <w:r w:rsidRPr="004C739A">
              <w:rPr>
                <w:color w:val="auto"/>
                <w:spacing w:val="44"/>
              </w:rPr>
              <w:t xml:space="preserve"> </w:t>
            </w:r>
            <w:r w:rsidRPr="004C739A">
              <w:rPr>
                <w:color w:val="auto"/>
                <w:spacing w:val="-1"/>
              </w:rPr>
              <w:t>koji</w:t>
            </w:r>
            <w:r w:rsidRPr="004C739A">
              <w:rPr>
                <w:color w:val="auto"/>
                <w:spacing w:val="45"/>
              </w:rPr>
              <w:t xml:space="preserve"> </w:t>
            </w:r>
            <w:r w:rsidRPr="004C739A">
              <w:rPr>
                <w:color w:val="auto"/>
                <w:spacing w:val="-1"/>
              </w:rPr>
              <w:t>nisu</w:t>
            </w:r>
            <w:r w:rsidRPr="004C739A">
              <w:rPr>
                <w:color w:val="auto"/>
                <w:spacing w:val="46"/>
              </w:rPr>
              <w:t xml:space="preserve"> </w:t>
            </w:r>
            <w:r w:rsidRPr="004C739A">
              <w:rPr>
                <w:color w:val="auto"/>
                <w:spacing w:val="-1"/>
              </w:rPr>
              <w:t>navedeni</w:t>
            </w:r>
            <w:r w:rsidRPr="004C739A">
              <w:rPr>
                <w:color w:val="auto"/>
                <w:spacing w:val="46"/>
              </w:rPr>
              <w:t xml:space="preserve"> </w:t>
            </w:r>
            <w:r w:rsidRPr="004C739A">
              <w:rPr>
                <w:color w:val="auto"/>
                <w:spacing w:val="-1"/>
              </w:rPr>
              <w:t>pod</w:t>
            </w:r>
            <w:r w:rsidRPr="004C739A">
              <w:rPr>
                <w:color w:val="auto"/>
                <w:spacing w:val="38"/>
                <w:w w:val="102"/>
              </w:rPr>
              <w:t xml:space="preserve"> </w:t>
            </w: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33*</w:t>
            </w:r>
          </w:p>
        </w:tc>
      </w:tr>
      <w:tr w:rsidR="006B03C3" w:rsidRPr="004C739A" w14:paraId="340D5B20" w14:textId="77777777" w:rsidTr="006B03C3">
        <w:trPr>
          <w:trHeight w:hRule="exact" w:val="680"/>
        </w:trPr>
        <w:tc>
          <w:tcPr>
            <w:tcW w:w="2567" w:type="dxa"/>
            <w:tcBorders>
              <w:top w:val="single" w:sz="4" w:space="0" w:color="000001"/>
              <w:left w:val="single" w:sz="4" w:space="0" w:color="000001"/>
              <w:bottom w:val="single" w:sz="4" w:space="0" w:color="000001"/>
              <w:right w:val="single" w:sz="4" w:space="0" w:color="000001"/>
            </w:tcBorders>
            <w:vAlign w:val="center"/>
            <w:hideMark/>
          </w:tcPr>
          <w:p w14:paraId="5DA61211" w14:textId="77777777" w:rsidR="006B03C3" w:rsidRPr="004C739A" w:rsidRDefault="006B03C3" w:rsidP="006B03C3">
            <w:pPr>
              <w:pStyle w:val="BEZINDENTACIJE"/>
              <w:ind w:left="57" w:right="155"/>
              <w:rPr>
                <w:color w:val="auto"/>
              </w:rPr>
            </w:pPr>
            <w:r w:rsidRPr="004C739A">
              <w:rPr>
                <w:color w:val="auto"/>
                <w:spacing w:val="-1"/>
              </w:rPr>
              <w:t xml:space="preserve">Električna </w:t>
            </w:r>
            <w:r w:rsidRPr="004C739A">
              <w:rPr>
                <w:color w:val="auto"/>
              </w:rPr>
              <w:t>i</w:t>
            </w:r>
          </w:p>
          <w:p w14:paraId="4710018C" w14:textId="77777777" w:rsidR="006B03C3" w:rsidRPr="004C739A" w:rsidRDefault="006B03C3" w:rsidP="006B03C3">
            <w:pPr>
              <w:pStyle w:val="BEZINDENTACIJE"/>
              <w:ind w:left="57" w:right="155"/>
              <w:rPr>
                <w:color w:val="auto"/>
              </w:rPr>
            </w:pPr>
            <w:r w:rsidRPr="004C739A">
              <w:rPr>
                <w:color w:val="auto"/>
                <w:spacing w:val="-1"/>
              </w:rPr>
              <w:t>elektronička</w:t>
            </w:r>
            <w:r w:rsidRPr="004C739A">
              <w:rPr>
                <w:color w:val="auto"/>
                <w:spacing w:val="38"/>
              </w:rPr>
              <w:t xml:space="preserve"> </w:t>
            </w:r>
            <w:r w:rsidRPr="004C739A">
              <w:rPr>
                <w:color w:val="auto"/>
                <w:spacing w:val="-1"/>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4C183CDD" w14:textId="77777777" w:rsidR="006B03C3" w:rsidRPr="004C739A" w:rsidRDefault="006B03C3" w:rsidP="006B03C3">
            <w:pPr>
              <w:pStyle w:val="BEZINDENTACIJE"/>
              <w:ind w:left="57"/>
              <w:rPr>
                <w:color w:val="auto"/>
              </w:rPr>
            </w:pP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58E3BE6E" w14:textId="77777777" w:rsidR="006B03C3" w:rsidRPr="004C739A" w:rsidRDefault="006B03C3" w:rsidP="006B03C3">
            <w:pPr>
              <w:pStyle w:val="BEZINDENTACIJE"/>
              <w:ind w:left="57" w:right="155"/>
              <w:rPr>
                <w:color w:val="auto"/>
              </w:rPr>
            </w:pPr>
            <w:r w:rsidRPr="004C739A">
              <w:rPr>
                <w:color w:val="auto"/>
                <w:spacing w:val="-1"/>
              </w:rPr>
              <w:t>odbačena</w:t>
            </w:r>
            <w:r w:rsidRPr="004C739A">
              <w:rPr>
                <w:color w:val="auto"/>
              </w:rPr>
              <w:t xml:space="preserve"> </w:t>
            </w:r>
            <w:r w:rsidRPr="004C739A">
              <w:rPr>
                <w:color w:val="auto"/>
                <w:spacing w:val="50"/>
              </w:rPr>
              <w:t xml:space="preserve"> </w:t>
            </w:r>
            <w:r w:rsidRPr="004C739A">
              <w:rPr>
                <w:color w:val="auto"/>
                <w:spacing w:val="-1"/>
              </w:rPr>
              <w:t>električna</w:t>
            </w:r>
            <w:r w:rsidRPr="004C739A">
              <w:rPr>
                <w:color w:val="auto"/>
              </w:rPr>
              <w:t xml:space="preserve"> </w:t>
            </w:r>
            <w:r w:rsidRPr="004C739A">
              <w:rPr>
                <w:color w:val="auto"/>
                <w:spacing w:val="54"/>
              </w:rPr>
              <w:t xml:space="preserve"> </w:t>
            </w:r>
            <w:r w:rsidRPr="004C739A">
              <w:rPr>
                <w:color w:val="auto"/>
              </w:rPr>
              <w:t xml:space="preserve">i </w:t>
            </w:r>
            <w:r w:rsidRPr="004C739A">
              <w:rPr>
                <w:color w:val="auto"/>
                <w:spacing w:val="53"/>
              </w:rPr>
              <w:t xml:space="preserve"> </w:t>
            </w:r>
            <w:r w:rsidRPr="004C739A">
              <w:rPr>
                <w:color w:val="auto"/>
                <w:spacing w:val="-1"/>
              </w:rPr>
              <w:t>elektronička</w:t>
            </w:r>
            <w:r w:rsidRPr="004C739A">
              <w:rPr>
                <w:color w:val="auto"/>
              </w:rPr>
              <w:t xml:space="preserve"> </w:t>
            </w:r>
            <w:r w:rsidRPr="004C739A">
              <w:rPr>
                <w:color w:val="auto"/>
                <w:spacing w:val="55"/>
              </w:rPr>
              <w:t xml:space="preserve"> </w:t>
            </w:r>
            <w:r w:rsidRPr="004C739A">
              <w:rPr>
                <w:color w:val="auto"/>
                <w:spacing w:val="-1"/>
              </w:rPr>
              <w:t>oprema</w:t>
            </w:r>
            <w:r w:rsidRPr="004C739A">
              <w:rPr>
                <w:color w:val="auto"/>
                <w:spacing w:val="33"/>
                <w:w w:val="102"/>
              </w:rPr>
              <w:t xml:space="preserve"> </w:t>
            </w:r>
            <w:r w:rsidRPr="004C739A">
              <w:rPr>
                <w:color w:val="auto"/>
                <w:spacing w:val="-1"/>
              </w:rPr>
              <w:t>koja</w:t>
            </w:r>
            <w:r w:rsidRPr="004C739A">
              <w:rPr>
                <w:color w:val="auto"/>
                <w:spacing w:val="28"/>
              </w:rPr>
              <w:t xml:space="preserve"> </w:t>
            </w:r>
            <w:r w:rsidRPr="004C739A">
              <w:rPr>
                <w:color w:val="auto"/>
                <w:spacing w:val="-1"/>
              </w:rPr>
              <w:t>nije</w:t>
            </w:r>
            <w:r w:rsidRPr="004C739A">
              <w:rPr>
                <w:color w:val="auto"/>
                <w:spacing w:val="27"/>
              </w:rPr>
              <w:t xml:space="preserve"> </w:t>
            </w:r>
            <w:r w:rsidRPr="004C739A">
              <w:rPr>
                <w:color w:val="auto"/>
                <w:spacing w:val="-1"/>
              </w:rPr>
              <w:t>navedena</w:t>
            </w:r>
            <w:r w:rsidRPr="004C739A">
              <w:rPr>
                <w:color w:val="auto"/>
                <w:spacing w:val="28"/>
              </w:rPr>
              <w:t xml:space="preserve"> </w:t>
            </w:r>
            <w:r w:rsidRPr="004C739A">
              <w:rPr>
                <w:color w:val="auto"/>
                <w:spacing w:val="-1"/>
              </w:rPr>
              <w:t>pod</w:t>
            </w:r>
            <w:r w:rsidRPr="004C739A">
              <w:rPr>
                <w:color w:val="auto"/>
                <w:spacing w:val="28"/>
              </w:rPr>
              <w:t xml:space="preserve"> </w:t>
            </w:r>
            <w:r w:rsidRPr="004C739A">
              <w:rPr>
                <w:color w:val="auto"/>
                <w:spacing w:val="-1"/>
              </w:rPr>
              <w:t>20</w:t>
            </w:r>
            <w:r w:rsidRPr="004C739A">
              <w:rPr>
                <w:color w:val="auto"/>
                <w:spacing w:val="28"/>
              </w:rPr>
              <w:t xml:space="preserve"> </w:t>
            </w:r>
            <w:r w:rsidRPr="004C739A">
              <w:rPr>
                <w:color w:val="auto"/>
                <w:spacing w:val="-1"/>
              </w:rPr>
              <w:t>01</w:t>
            </w:r>
            <w:r w:rsidRPr="004C739A">
              <w:rPr>
                <w:color w:val="auto"/>
                <w:spacing w:val="29"/>
              </w:rPr>
              <w:t xml:space="preserve"> </w:t>
            </w:r>
            <w:r w:rsidRPr="004C739A">
              <w:rPr>
                <w:color w:val="auto"/>
              </w:rPr>
              <w:t>21*,</w:t>
            </w:r>
            <w:r w:rsidRPr="004C739A">
              <w:rPr>
                <w:color w:val="auto"/>
                <w:spacing w:val="28"/>
              </w:rPr>
              <w:t xml:space="preserve"> </w:t>
            </w:r>
            <w:r w:rsidRPr="004C739A">
              <w:rPr>
                <w:color w:val="auto"/>
                <w:spacing w:val="-1"/>
              </w:rPr>
              <w:t>20</w:t>
            </w:r>
            <w:r w:rsidRPr="004C739A">
              <w:rPr>
                <w:color w:val="auto"/>
                <w:spacing w:val="28"/>
              </w:rPr>
              <w:t xml:space="preserve"> </w:t>
            </w:r>
            <w:r w:rsidRPr="004C739A">
              <w:rPr>
                <w:color w:val="auto"/>
                <w:spacing w:val="-1"/>
              </w:rPr>
              <w:t>01</w:t>
            </w:r>
            <w:r w:rsidRPr="004C739A">
              <w:rPr>
                <w:color w:val="auto"/>
                <w:spacing w:val="28"/>
              </w:rPr>
              <w:t xml:space="preserve"> </w:t>
            </w:r>
            <w:r w:rsidRPr="004C739A">
              <w:rPr>
                <w:color w:val="auto"/>
                <w:spacing w:val="-1"/>
              </w:rPr>
              <w:t>23*</w:t>
            </w:r>
            <w:r w:rsidRPr="004C739A">
              <w:rPr>
                <w:color w:val="auto"/>
                <w:spacing w:val="31"/>
              </w:rPr>
              <w:t xml:space="preserve"> </w:t>
            </w:r>
            <w:r w:rsidRPr="004C739A">
              <w:rPr>
                <w:color w:val="auto"/>
              </w:rPr>
              <w:t xml:space="preserve">i </w:t>
            </w:r>
            <w:r w:rsidRPr="004C739A">
              <w:rPr>
                <w:color w:val="auto"/>
                <w:spacing w:val="-1"/>
              </w:rPr>
              <w:t>20</w:t>
            </w:r>
            <w:r w:rsidRPr="004C739A">
              <w:rPr>
                <w:color w:val="auto"/>
                <w:spacing w:val="8"/>
              </w:rPr>
              <w:t xml:space="preserve"> </w:t>
            </w:r>
            <w:r w:rsidRPr="004C739A">
              <w:rPr>
                <w:color w:val="auto"/>
                <w:spacing w:val="-1"/>
              </w:rPr>
              <w:t>01</w:t>
            </w:r>
            <w:r w:rsidRPr="004C739A">
              <w:rPr>
                <w:color w:val="auto"/>
                <w:spacing w:val="9"/>
              </w:rPr>
              <w:t xml:space="preserve"> </w:t>
            </w:r>
            <w:r w:rsidRPr="004C739A">
              <w:rPr>
                <w:color w:val="auto"/>
                <w:spacing w:val="-1"/>
              </w:rPr>
              <w:t>35*</w:t>
            </w:r>
          </w:p>
        </w:tc>
      </w:tr>
      <w:tr w:rsidR="006B03C3" w:rsidRPr="004C739A" w14:paraId="5BA429BD" w14:textId="77777777" w:rsidTr="006B03C3">
        <w:trPr>
          <w:trHeight w:hRule="exact" w:val="283"/>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14:paraId="7F6DBA4E" w14:textId="77777777" w:rsidR="006B03C3" w:rsidRPr="004C739A" w:rsidRDefault="006B03C3" w:rsidP="006B03C3">
            <w:pPr>
              <w:pStyle w:val="BEZINDENTACIJE"/>
              <w:ind w:left="57" w:right="155"/>
              <w:rPr>
                <w:color w:val="auto"/>
                <w:spacing w:val="-1"/>
              </w:rPr>
            </w:pPr>
            <w:r w:rsidRPr="004C739A">
              <w:rPr>
                <w:color w:val="auto"/>
                <w:spacing w:val="-1"/>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F9140D1" w14:textId="77777777" w:rsidR="006B03C3" w:rsidRPr="004C739A" w:rsidRDefault="006B03C3" w:rsidP="006B03C3">
            <w:pPr>
              <w:pStyle w:val="BEZINDENTACIJE"/>
              <w:ind w:left="57"/>
              <w:rPr>
                <w:color w:val="auto"/>
                <w:spacing w:val="-1"/>
              </w:rPr>
            </w:pPr>
            <w:r w:rsidRPr="004C739A">
              <w:rPr>
                <w:color w:val="auto"/>
                <w:spacing w:val="-1"/>
              </w:rPr>
              <w:t>08 03 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72705CC7" w14:textId="77777777" w:rsidR="006B03C3" w:rsidRPr="004C739A" w:rsidRDefault="006B03C3" w:rsidP="006B03C3">
            <w:pPr>
              <w:pStyle w:val="BEZINDENTACIJE"/>
              <w:ind w:left="57" w:right="155"/>
              <w:rPr>
                <w:color w:val="auto"/>
                <w:spacing w:val="-1"/>
              </w:rPr>
            </w:pPr>
            <w:r w:rsidRPr="004C739A">
              <w:rPr>
                <w:color w:val="auto"/>
                <w:spacing w:val="-1"/>
              </w:rPr>
              <w:t>otpadni tiskarski toneri koji sadrže opasne tvari</w:t>
            </w:r>
          </w:p>
        </w:tc>
      </w:tr>
      <w:tr w:rsidR="006B03C3" w:rsidRPr="004C739A" w14:paraId="58800493" w14:textId="77777777" w:rsidTr="006B03C3">
        <w:trPr>
          <w:trHeight w:hRule="exact" w:val="68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3E223C8" w14:textId="77777777" w:rsidR="006B03C3" w:rsidRPr="004C739A" w:rsidRDefault="006B03C3" w:rsidP="006B03C3">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55838D9E" w14:textId="77777777" w:rsidR="006B03C3" w:rsidRPr="004C739A" w:rsidRDefault="006B03C3" w:rsidP="006B03C3">
            <w:pPr>
              <w:pStyle w:val="BEZINDENTACIJE"/>
              <w:ind w:left="57"/>
              <w:rPr>
                <w:color w:val="auto"/>
                <w:spacing w:val="-1"/>
              </w:rPr>
            </w:pPr>
            <w:r w:rsidRPr="004C739A">
              <w:rPr>
                <w:color w:val="auto"/>
                <w:spacing w:val="-1"/>
              </w:rPr>
              <w:t>08 03 18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32DCB7B2" w14:textId="77777777" w:rsidR="006B03C3" w:rsidRPr="004C739A" w:rsidRDefault="006B03C3" w:rsidP="006B03C3">
            <w:pPr>
              <w:pStyle w:val="BEZINDENTACIJE"/>
              <w:ind w:left="57" w:right="155"/>
              <w:rPr>
                <w:color w:val="auto"/>
                <w:spacing w:val="-1"/>
              </w:rPr>
            </w:pPr>
            <w:r w:rsidRPr="004C739A">
              <w:rPr>
                <w:color w:val="auto"/>
                <w:spacing w:val="-1"/>
              </w:rPr>
              <w:t>otpadni tiskarski toneri koji nisu navedeni pod 08 03 17*</w:t>
            </w:r>
          </w:p>
        </w:tc>
      </w:tr>
      <w:tr w:rsidR="006B03C3" w:rsidRPr="004C739A" w14:paraId="79D2EE24" w14:textId="77777777" w:rsidTr="006B03C3">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423C5E3C" w14:textId="77777777" w:rsidR="006B03C3" w:rsidRPr="004C739A" w:rsidRDefault="006B03C3" w:rsidP="006B03C3">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20F7EDAE" w14:textId="77777777" w:rsidR="006B03C3" w:rsidRPr="004C739A" w:rsidRDefault="006B03C3" w:rsidP="006B03C3">
            <w:pPr>
              <w:pStyle w:val="BEZINDENTACIJE"/>
              <w:ind w:left="57"/>
              <w:rPr>
                <w:color w:val="auto"/>
                <w:spacing w:val="-1"/>
              </w:rPr>
            </w:pPr>
            <w:r w:rsidRPr="004C739A">
              <w:rPr>
                <w:color w:val="auto"/>
                <w:spacing w:val="-1"/>
              </w:rPr>
              <w:t>16 01 03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6265E36E" w14:textId="77777777" w:rsidR="006B03C3" w:rsidRPr="004C739A" w:rsidRDefault="006B03C3" w:rsidP="006B03C3">
            <w:pPr>
              <w:pStyle w:val="BEZINDENTACIJE"/>
              <w:ind w:left="57" w:right="155"/>
              <w:rPr>
                <w:color w:val="auto"/>
                <w:spacing w:val="-1"/>
              </w:rPr>
            </w:pPr>
            <w:r w:rsidRPr="004C739A">
              <w:rPr>
                <w:color w:val="auto"/>
                <w:spacing w:val="-1"/>
              </w:rPr>
              <w:t>otpadne gume</w:t>
            </w:r>
          </w:p>
        </w:tc>
      </w:tr>
      <w:tr w:rsidR="006B03C3" w:rsidRPr="004C739A" w14:paraId="11D0C628" w14:textId="77777777" w:rsidTr="006B03C3">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14:paraId="2C06CC99" w14:textId="77777777" w:rsidR="006B03C3" w:rsidRPr="004C739A" w:rsidRDefault="006B03C3" w:rsidP="006B03C3">
            <w:pPr>
              <w:spacing w:after="0" w:line="256" w:lineRule="auto"/>
              <w:jc w:val="both"/>
              <w:rPr>
                <w:rFonts w:ascii="Times New Roman" w:eastAsia="Times New Roman" w:hAnsi="Times New Roman"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14:paraId="1BE3C441" w14:textId="77777777" w:rsidR="006B03C3" w:rsidRPr="004C739A" w:rsidRDefault="006B03C3" w:rsidP="006B03C3">
            <w:pPr>
              <w:pStyle w:val="BEZINDENTACIJE"/>
              <w:ind w:left="57"/>
              <w:rPr>
                <w:color w:val="auto"/>
                <w:spacing w:val="-1"/>
              </w:rPr>
            </w:pPr>
            <w:r w:rsidRPr="004C739A">
              <w:rPr>
                <w:color w:val="auto"/>
                <w:spacing w:val="-1"/>
              </w:rPr>
              <w:t>18 01 01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14:paraId="0BECADB6" w14:textId="77777777" w:rsidR="006B03C3" w:rsidRPr="004C739A" w:rsidRDefault="006B03C3" w:rsidP="006B03C3">
            <w:pPr>
              <w:pStyle w:val="BEZINDENTACIJE"/>
              <w:ind w:left="57" w:right="155"/>
              <w:rPr>
                <w:color w:val="auto"/>
                <w:spacing w:val="-1"/>
              </w:rPr>
            </w:pPr>
            <w:r w:rsidRPr="004C739A">
              <w:rPr>
                <w:color w:val="auto"/>
                <w:spacing w:val="-1"/>
              </w:rPr>
              <w:t>oštri predmeti (osim 18 01 03*)</w:t>
            </w:r>
          </w:p>
        </w:tc>
      </w:tr>
    </w:tbl>
    <w:p w14:paraId="58A277DD" w14:textId="01F6E131" w:rsidR="002A6C5F" w:rsidRPr="00FC5AF1" w:rsidRDefault="002A6C5F" w:rsidP="00FC5AF1">
      <w:pPr>
        <w:spacing w:after="0" w:line="240" w:lineRule="auto"/>
        <w:jc w:val="right"/>
        <w:rPr>
          <w:rFonts w:ascii="Times New Roman" w:hAnsi="Times New Roman" w:cs="Times New Roman"/>
          <w:sz w:val="20"/>
          <w:szCs w:val="20"/>
        </w:rPr>
      </w:pPr>
      <w:r w:rsidRPr="00FC5AF1">
        <w:rPr>
          <w:rFonts w:ascii="Times New Roman" w:hAnsi="Times New Roman" w:cs="Times New Roman"/>
          <w:sz w:val="20"/>
          <w:szCs w:val="20"/>
        </w:rPr>
        <w:t xml:space="preserve">Tablica </w:t>
      </w:r>
      <w:r w:rsidR="006B03C3">
        <w:rPr>
          <w:rFonts w:ascii="Times New Roman" w:hAnsi="Times New Roman" w:cs="Times New Roman"/>
          <w:sz w:val="20"/>
          <w:szCs w:val="20"/>
        </w:rPr>
        <w:t>3</w:t>
      </w:r>
      <w:r w:rsidRPr="00FC5AF1">
        <w:rPr>
          <w:rFonts w:ascii="Times New Roman" w:hAnsi="Times New Roman" w:cs="Times New Roman"/>
          <w:sz w:val="20"/>
          <w:szCs w:val="20"/>
        </w:rPr>
        <w:t>.</w:t>
      </w:r>
    </w:p>
    <w:p w14:paraId="7B4DDB20" w14:textId="77777777" w:rsidR="002A6C5F" w:rsidRPr="00FC5AF1" w:rsidRDefault="002A6C5F" w:rsidP="00FC5AF1">
      <w:pPr>
        <w:spacing w:after="0" w:line="240" w:lineRule="auto"/>
        <w:jc w:val="both"/>
        <w:rPr>
          <w:rFonts w:ascii="Times New Roman" w:hAnsi="Times New Roman" w:cs="Times New Roman"/>
          <w:sz w:val="24"/>
          <w:szCs w:val="24"/>
        </w:rPr>
      </w:pPr>
    </w:p>
    <w:p w14:paraId="16ED8425" w14:textId="579FAF86"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78</w:t>
      </w:r>
      <w:r w:rsidR="002A6C5F" w:rsidRPr="00FC5AF1">
        <w:rPr>
          <w:rFonts w:ascii="Times New Roman" w:hAnsi="Times New Roman" w:cs="Times New Roman"/>
          <w:b/>
          <w:sz w:val="24"/>
          <w:szCs w:val="24"/>
        </w:rPr>
        <w:t>.</w:t>
      </w:r>
    </w:p>
    <w:p w14:paraId="32DA051E" w14:textId="70542E75" w:rsidR="00D042C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w:t>
      </w:r>
      <w:r w:rsidR="00430F93" w:rsidRPr="00FC5AF1">
        <w:rPr>
          <w:rFonts w:ascii="Times New Roman" w:hAnsi="Times New Roman" w:cs="Times New Roman"/>
          <w:sz w:val="24"/>
          <w:szCs w:val="24"/>
        </w:rPr>
        <w:t xml:space="preserve">uge dužan je osigurati </w:t>
      </w:r>
      <w:r w:rsidRPr="00FC5AF1">
        <w:rPr>
          <w:rFonts w:ascii="Times New Roman" w:hAnsi="Times New Roman" w:cs="Times New Roman"/>
          <w:sz w:val="24"/>
          <w:szCs w:val="24"/>
        </w:rPr>
        <w:t>sakupljanje</w:t>
      </w:r>
      <w:r w:rsidR="00430F93" w:rsidRPr="00FC5AF1">
        <w:rPr>
          <w:rFonts w:ascii="Times New Roman" w:hAnsi="Times New Roman" w:cs="Times New Roman"/>
          <w:sz w:val="24"/>
          <w:szCs w:val="24"/>
        </w:rPr>
        <w:t xml:space="preserve"> otpada navedenog u </w:t>
      </w:r>
      <w:r w:rsidR="00A20EE0" w:rsidRPr="00FC5AF1">
        <w:rPr>
          <w:rFonts w:ascii="Times New Roman" w:hAnsi="Times New Roman" w:cs="Times New Roman"/>
          <w:sz w:val="24"/>
          <w:szCs w:val="24"/>
        </w:rPr>
        <w:t>t</w:t>
      </w:r>
      <w:r w:rsidR="00C76C4E" w:rsidRPr="00FC5AF1">
        <w:rPr>
          <w:rFonts w:ascii="Times New Roman" w:hAnsi="Times New Roman" w:cs="Times New Roman"/>
          <w:sz w:val="24"/>
          <w:szCs w:val="24"/>
        </w:rPr>
        <w:t xml:space="preserve">ablici </w:t>
      </w:r>
      <w:r w:rsidR="006B03C3">
        <w:rPr>
          <w:rFonts w:ascii="Times New Roman" w:hAnsi="Times New Roman" w:cs="Times New Roman"/>
          <w:sz w:val="24"/>
          <w:szCs w:val="24"/>
        </w:rPr>
        <w:t>3</w:t>
      </w:r>
      <w:r w:rsidR="00C76C4E" w:rsidRPr="00FC5AF1">
        <w:rPr>
          <w:rFonts w:ascii="Times New Roman" w:hAnsi="Times New Roman" w:cs="Times New Roman"/>
          <w:sz w:val="24"/>
          <w:szCs w:val="24"/>
        </w:rPr>
        <w:t xml:space="preserve">. </w:t>
      </w:r>
      <w:r w:rsidRPr="00FC5AF1">
        <w:rPr>
          <w:rFonts w:ascii="Times New Roman" w:hAnsi="Times New Roman" w:cs="Times New Roman"/>
          <w:sz w:val="24"/>
          <w:szCs w:val="24"/>
        </w:rPr>
        <w:t>putem mobilnog reciklažnog dvorišta najmanje jedn</w:t>
      </w:r>
      <w:r w:rsidRPr="002A4634">
        <w:rPr>
          <w:rFonts w:ascii="Times New Roman" w:hAnsi="Times New Roman" w:cs="Times New Roman"/>
          <w:sz w:val="24"/>
          <w:szCs w:val="24"/>
        </w:rPr>
        <w:t xml:space="preserve">om </w:t>
      </w:r>
      <w:r w:rsidR="00D042C3" w:rsidRPr="002A4634">
        <w:rPr>
          <w:rFonts w:ascii="Times New Roman" w:hAnsi="Times New Roman" w:cs="Times New Roman"/>
          <w:sz w:val="24"/>
          <w:szCs w:val="24"/>
        </w:rPr>
        <w:t xml:space="preserve">u </w:t>
      </w:r>
      <w:r w:rsidR="001B203C" w:rsidRPr="002A4634">
        <w:rPr>
          <w:rFonts w:ascii="Times New Roman" w:hAnsi="Times New Roman" w:cs="Times New Roman"/>
          <w:sz w:val="24"/>
          <w:szCs w:val="24"/>
        </w:rPr>
        <w:t>svaka četiri</w:t>
      </w:r>
      <w:r w:rsidRPr="002A4634">
        <w:rPr>
          <w:rFonts w:ascii="Times New Roman" w:hAnsi="Times New Roman" w:cs="Times New Roman"/>
          <w:sz w:val="24"/>
          <w:szCs w:val="24"/>
        </w:rPr>
        <w:t xml:space="preserve"> </w:t>
      </w:r>
      <w:r w:rsidR="00D042C3" w:rsidRPr="002A4634">
        <w:rPr>
          <w:rFonts w:ascii="Times New Roman" w:hAnsi="Times New Roman" w:cs="Times New Roman"/>
          <w:sz w:val="24"/>
          <w:szCs w:val="24"/>
        </w:rPr>
        <w:t xml:space="preserve">mjeseca </w:t>
      </w:r>
      <w:r w:rsidRPr="002A4634">
        <w:rPr>
          <w:rFonts w:ascii="Times New Roman" w:hAnsi="Times New Roman" w:cs="Times New Roman"/>
          <w:sz w:val="24"/>
          <w:szCs w:val="24"/>
        </w:rPr>
        <w:t xml:space="preserve">u svakom </w:t>
      </w:r>
      <w:r w:rsidR="00A20EE0" w:rsidRPr="00FC5AF1">
        <w:rPr>
          <w:rFonts w:ascii="Times New Roman" w:hAnsi="Times New Roman" w:cs="Times New Roman"/>
          <w:sz w:val="24"/>
          <w:szCs w:val="24"/>
        </w:rPr>
        <w:t>naselju</w:t>
      </w:r>
      <w:r w:rsidR="00BE553A">
        <w:rPr>
          <w:rFonts w:ascii="Times New Roman" w:hAnsi="Times New Roman" w:cs="Times New Roman"/>
          <w:sz w:val="24"/>
          <w:szCs w:val="24"/>
        </w:rPr>
        <w:t xml:space="preserve"> na </w:t>
      </w:r>
      <w:r w:rsidR="00BE553A">
        <w:rPr>
          <w:rFonts w:ascii="Times New Roman" w:hAnsi="Times New Roman" w:cs="Times New Roman"/>
          <w:sz w:val="24"/>
          <w:szCs w:val="24"/>
        </w:rPr>
        <w:lastRenderedPageBreak/>
        <w:t>području g</w:t>
      </w:r>
      <w:r w:rsidR="00925BCB" w:rsidRPr="00FC5AF1">
        <w:rPr>
          <w:rFonts w:ascii="Times New Roman" w:hAnsi="Times New Roman" w:cs="Times New Roman"/>
          <w:sz w:val="24"/>
          <w:szCs w:val="24"/>
        </w:rPr>
        <w:t>rada Samobora</w:t>
      </w:r>
      <w:r w:rsidR="00A20EE0" w:rsidRPr="00FC5AF1">
        <w:rPr>
          <w:rFonts w:ascii="Times New Roman" w:hAnsi="Times New Roman" w:cs="Times New Roman"/>
          <w:sz w:val="24"/>
          <w:szCs w:val="24"/>
        </w:rPr>
        <w:t>, a sukladno p</w:t>
      </w:r>
      <w:r w:rsidR="00430F93" w:rsidRPr="00FC5AF1">
        <w:rPr>
          <w:rFonts w:ascii="Times New Roman" w:hAnsi="Times New Roman" w:cs="Times New Roman"/>
          <w:sz w:val="24"/>
          <w:szCs w:val="24"/>
        </w:rPr>
        <w:t>lanu razmještaja mobilnog reciklažnog dvorišta</w:t>
      </w:r>
      <w:r w:rsidR="009457AE" w:rsidRPr="00FC5AF1">
        <w:rPr>
          <w:rFonts w:ascii="Times New Roman" w:hAnsi="Times New Roman" w:cs="Times New Roman"/>
          <w:sz w:val="24"/>
          <w:szCs w:val="24"/>
        </w:rPr>
        <w:t xml:space="preserve"> </w:t>
      </w:r>
      <w:r w:rsidRPr="00FC5AF1">
        <w:rPr>
          <w:rFonts w:ascii="Times New Roman" w:hAnsi="Times New Roman" w:cs="Times New Roman"/>
          <w:sz w:val="24"/>
          <w:szCs w:val="24"/>
        </w:rPr>
        <w:t>koji korisnik dobiva krajem tekuće godine za iduću godinu</w:t>
      </w:r>
      <w:r w:rsidR="00D042C3" w:rsidRPr="00FC5AF1">
        <w:rPr>
          <w:rFonts w:ascii="Times New Roman" w:hAnsi="Times New Roman" w:cs="Times New Roman"/>
          <w:sz w:val="24"/>
          <w:szCs w:val="24"/>
        </w:rPr>
        <w:t>.</w:t>
      </w:r>
    </w:p>
    <w:p w14:paraId="38D40FCC" w14:textId="5CAC7207" w:rsidR="002A6C5F" w:rsidRPr="00FC5AF1" w:rsidRDefault="002A6C5F" w:rsidP="00FC5AF1">
      <w:pPr>
        <w:spacing w:after="0" w:line="240" w:lineRule="auto"/>
        <w:jc w:val="both"/>
        <w:rPr>
          <w:rFonts w:ascii="Times New Roman" w:hAnsi="Times New Roman" w:cs="Times New Roman"/>
          <w:sz w:val="24"/>
          <w:szCs w:val="24"/>
        </w:rPr>
      </w:pPr>
    </w:p>
    <w:p w14:paraId="5E9F7159" w14:textId="1F656A4B"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79</w:t>
      </w:r>
      <w:r w:rsidR="002A6C5F" w:rsidRPr="00FC5AF1">
        <w:rPr>
          <w:rFonts w:ascii="Times New Roman" w:hAnsi="Times New Roman" w:cs="Times New Roman"/>
          <w:b/>
          <w:sz w:val="24"/>
          <w:szCs w:val="24"/>
        </w:rPr>
        <w:t>.</w:t>
      </w:r>
    </w:p>
    <w:p w14:paraId="710320BE" w14:textId="2F5633B8" w:rsidR="00205A6B"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U mobilnom reciklažnom dvorištu moguće je predati maksimalno </w:t>
      </w:r>
      <w:r w:rsidR="00913B94" w:rsidRPr="00FC5AF1">
        <w:rPr>
          <w:rFonts w:ascii="Times New Roman" w:hAnsi="Times New Roman" w:cs="Times New Roman"/>
          <w:sz w:val="24"/>
          <w:szCs w:val="24"/>
        </w:rPr>
        <w:t>20</w:t>
      </w:r>
      <w:r w:rsidRPr="00FC5AF1">
        <w:rPr>
          <w:rFonts w:ascii="Times New Roman" w:hAnsi="Times New Roman" w:cs="Times New Roman"/>
          <w:sz w:val="24"/>
          <w:szCs w:val="24"/>
        </w:rPr>
        <w:t xml:space="preserve"> kg pojedine vrste otpada. </w:t>
      </w:r>
    </w:p>
    <w:p w14:paraId="52CDD9C9" w14:textId="3B5C7166" w:rsidR="002A6C5F"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Za količine veće od </w:t>
      </w:r>
      <w:r w:rsidR="00913B94" w:rsidRPr="00FC5AF1">
        <w:rPr>
          <w:rFonts w:ascii="Times New Roman" w:hAnsi="Times New Roman" w:cs="Times New Roman"/>
          <w:sz w:val="24"/>
          <w:szCs w:val="24"/>
        </w:rPr>
        <w:t>20</w:t>
      </w:r>
      <w:r w:rsidRPr="00FC5AF1">
        <w:rPr>
          <w:rFonts w:ascii="Times New Roman" w:hAnsi="Times New Roman" w:cs="Times New Roman"/>
          <w:sz w:val="24"/>
          <w:szCs w:val="24"/>
        </w:rPr>
        <w:t xml:space="preserve"> kg </w:t>
      </w:r>
      <w:r w:rsidR="00D17C1E" w:rsidRPr="00FC5AF1">
        <w:rPr>
          <w:rFonts w:ascii="Times New Roman" w:hAnsi="Times New Roman" w:cs="Times New Roman"/>
          <w:sz w:val="24"/>
          <w:szCs w:val="24"/>
        </w:rPr>
        <w:t xml:space="preserve">korisnik javne usluge dužan je </w:t>
      </w:r>
      <w:r w:rsidR="000D3C14" w:rsidRPr="00FC5AF1">
        <w:rPr>
          <w:rFonts w:ascii="Times New Roman" w:hAnsi="Times New Roman" w:cs="Times New Roman"/>
          <w:sz w:val="24"/>
          <w:szCs w:val="24"/>
        </w:rPr>
        <w:t>otpad odnijeti u reciklažno dvorišt</w:t>
      </w:r>
      <w:r w:rsidR="00295669" w:rsidRPr="00FC5AF1">
        <w:rPr>
          <w:rFonts w:ascii="Times New Roman" w:hAnsi="Times New Roman" w:cs="Times New Roman"/>
          <w:sz w:val="24"/>
          <w:szCs w:val="24"/>
        </w:rPr>
        <w:t>e. Na zahtjev korisnika usluge D</w:t>
      </w:r>
      <w:r w:rsidR="000D3C14" w:rsidRPr="00FC5AF1">
        <w:rPr>
          <w:rFonts w:ascii="Times New Roman" w:hAnsi="Times New Roman" w:cs="Times New Roman"/>
          <w:sz w:val="24"/>
          <w:szCs w:val="24"/>
        </w:rPr>
        <w:t>avatelj javne usluge preuzima takvu vrstu otpada na obračunskom mjestu</w:t>
      </w:r>
      <w:r w:rsidR="00430F93" w:rsidRPr="00FC5AF1">
        <w:rPr>
          <w:rFonts w:ascii="Times New Roman" w:hAnsi="Times New Roman" w:cs="Times New Roman"/>
          <w:sz w:val="24"/>
          <w:szCs w:val="24"/>
        </w:rPr>
        <w:t>,</w:t>
      </w:r>
      <w:r w:rsidR="000D3C14" w:rsidRPr="00FC5AF1">
        <w:rPr>
          <w:rFonts w:ascii="Times New Roman" w:hAnsi="Times New Roman" w:cs="Times New Roman"/>
          <w:sz w:val="24"/>
          <w:szCs w:val="24"/>
        </w:rPr>
        <w:t xml:space="preserve"> uz naknadu prema cjeniku.</w:t>
      </w:r>
    </w:p>
    <w:p w14:paraId="659D93C7" w14:textId="1491CAE4" w:rsidR="002A6C5F" w:rsidRPr="00FC5AF1" w:rsidRDefault="002A6C5F" w:rsidP="00FC5AF1">
      <w:pPr>
        <w:spacing w:after="0" w:line="240" w:lineRule="auto"/>
        <w:jc w:val="both"/>
        <w:rPr>
          <w:rFonts w:ascii="Times New Roman" w:hAnsi="Times New Roman" w:cs="Times New Roman"/>
          <w:sz w:val="24"/>
          <w:szCs w:val="24"/>
        </w:rPr>
      </w:pPr>
    </w:p>
    <w:p w14:paraId="382147B9" w14:textId="0CF157EE"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80</w:t>
      </w:r>
      <w:r w:rsidR="002A6C5F" w:rsidRPr="00FC5AF1">
        <w:rPr>
          <w:rFonts w:ascii="Times New Roman" w:hAnsi="Times New Roman" w:cs="Times New Roman"/>
          <w:b/>
          <w:sz w:val="24"/>
          <w:szCs w:val="24"/>
        </w:rPr>
        <w:t>.</w:t>
      </w:r>
    </w:p>
    <w:p w14:paraId="6DC447E7" w14:textId="01741453" w:rsidR="000665E1" w:rsidRPr="00FC5AF1" w:rsidRDefault="00F76EAB"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Davatelj javne usluge cjenikom </w:t>
      </w:r>
      <w:r w:rsidR="004D0605" w:rsidRPr="00FC5AF1">
        <w:rPr>
          <w:rFonts w:ascii="Times New Roman" w:hAnsi="Times New Roman" w:cs="Times New Roman"/>
          <w:sz w:val="24"/>
          <w:szCs w:val="24"/>
        </w:rPr>
        <w:t xml:space="preserve">može </w:t>
      </w:r>
      <w:r w:rsidRPr="00FC5AF1">
        <w:rPr>
          <w:rFonts w:ascii="Times New Roman" w:hAnsi="Times New Roman" w:cs="Times New Roman"/>
          <w:sz w:val="24"/>
          <w:szCs w:val="24"/>
        </w:rPr>
        <w:t>odre</w:t>
      </w:r>
      <w:r w:rsidR="004D0605" w:rsidRPr="00FC5AF1">
        <w:rPr>
          <w:rFonts w:ascii="Times New Roman" w:hAnsi="Times New Roman" w:cs="Times New Roman"/>
          <w:sz w:val="24"/>
          <w:szCs w:val="24"/>
        </w:rPr>
        <w:t>diti</w:t>
      </w:r>
      <w:r w:rsidRPr="00FC5AF1">
        <w:rPr>
          <w:rFonts w:ascii="Times New Roman" w:hAnsi="Times New Roman" w:cs="Times New Roman"/>
          <w:sz w:val="24"/>
          <w:szCs w:val="24"/>
        </w:rPr>
        <w:t xml:space="preserve"> pogodnosti za korisnike k</w:t>
      </w:r>
      <w:r w:rsidR="00CD7BD2" w:rsidRPr="00FC5AF1">
        <w:rPr>
          <w:rFonts w:ascii="Times New Roman" w:hAnsi="Times New Roman" w:cs="Times New Roman"/>
          <w:sz w:val="24"/>
          <w:szCs w:val="24"/>
        </w:rPr>
        <w:t>oji koriste reciklažno dvorište.</w:t>
      </w:r>
    </w:p>
    <w:p w14:paraId="389BA502" w14:textId="77777777" w:rsidR="00A50206" w:rsidRDefault="00A50206" w:rsidP="00FC5AF1">
      <w:pPr>
        <w:pStyle w:val="Bezproreda"/>
        <w:rPr>
          <w:rFonts w:ascii="Times New Roman" w:hAnsi="Times New Roman" w:cs="Times New Roman"/>
          <w:b/>
          <w:i/>
          <w:sz w:val="24"/>
          <w:szCs w:val="24"/>
        </w:rPr>
      </w:pPr>
    </w:p>
    <w:p w14:paraId="1E0763F4" w14:textId="77777777" w:rsidR="00F76EAB" w:rsidRPr="00FC5AF1" w:rsidRDefault="00F76EAB"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Sakupljanje miješanog komunalnog otpada i biorazgradivog komunalnog otpada</w:t>
      </w:r>
    </w:p>
    <w:p w14:paraId="79FC604B" w14:textId="14FBF20C" w:rsidR="002A6C5F" w:rsidRPr="00FC5AF1" w:rsidRDefault="002A6C5F" w:rsidP="00FC5AF1">
      <w:pPr>
        <w:spacing w:after="0" w:line="240" w:lineRule="auto"/>
        <w:jc w:val="both"/>
        <w:rPr>
          <w:rFonts w:ascii="Times New Roman" w:hAnsi="Times New Roman" w:cs="Times New Roman"/>
          <w:sz w:val="24"/>
          <w:szCs w:val="24"/>
        </w:rPr>
      </w:pPr>
    </w:p>
    <w:p w14:paraId="208165A5" w14:textId="69CFFAC7"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81</w:t>
      </w:r>
      <w:r w:rsidR="002A6C5F" w:rsidRPr="00FC5AF1">
        <w:rPr>
          <w:rFonts w:ascii="Times New Roman" w:hAnsi="Times New Roman" w:cs="Times New Roman"/>
          <w:b/>
          <w:sz w:val="24"/>
          <w:szCs w:val="24"/>
        </w:rPr>
        <w:t>.</w:t>
      </w:r>
    </w:p>
    <w:p w14:paraId="326E2E80" w14:textId="1A4B60A5" w:rsidR="000665E1" w:rsidRPr="00FC5AF1" w:rsidRDefault="004D0605"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Korisnici</w:t>
      </w:r>
      <w:r w:rsidR="00F76EAB" w:rsidRPr="00FC5AF1">
        <w:rPr>
          <w:rFonts w:ascii="Times New Roman" w:hAnsi="Times New Roman" w:cs="Times New Roman"/>
          <w:sz w:val="24"/>
          <w:szCs w:val="24"/>
        </w:rPr>
        <w:t xml:space="preserve"> javne us</w:t>
      </w:r>
      <w:r w:rsidR="00553748" w:rsidRPr="00FC5AF1">
        <w:rPr>
          <w:rFonts w:ascii="Times New Roman" w:hAnsi="Times New Roman" w:cs="Times New Roman"/>
          <w:sz w:val="24"/>
          <w:szCs w:val="24"/>
        </w:rPr>
        <w:t>luge</w:t>
      </w:r>
      <w:r w:rsidRPr="00FC5AF1">
        <w:rPr>
          <w:rFonts w:ascii="Times New Roman" w:hAnsi="Times New Roman" w:cs="Times New Roman"/>
          <w:sz w:val="24"/>
          <w:szCs w:val="24"/>
        </w:rPr>
        <w:t xml:space="preserve"> svih kategorija</w:t>
      </w:r>
      <w:r w:rsidR="00553748" w:rsidRPr="00FC5AF1">
        <w:rPr>
          <w:rFonts w:ascii="Times New Roman" w:hAnsi="Times New Roman" w:cs="Times New Roman"/>
          <w:sz w:val="24"/>
          <w:szCs w:val="24"/>
        </w:rPr>
        <w:t xml:space="preserve"> dužn</w:t>
      </w:r>
      <w:r w:rsidR="00985684" w:rsidRPr="00FC5AF1">
        <w:rPr>
          <w:rFonts w:ascii="Times New Roman" w:hAnsi="Times New Roman" w:cs="Times New Roman"/>
          <w:sz w:val="24"/>
          <w:szCs w:val="24"/>
        </w:rPr>
        <w:t>i su</w:t>
      </w:r>
      <w:r w:rsidRPr="00FC5AF1">
        <w:rPr>
          <w:rFonts w:ascii="Times New Roman" w:hAnsi="Times New Roman" w:cs="Times New Roman"/>
          <w:sz w:val="24"/>
          <w:szCs w:val="24"/>
        </w:rPr>
        <w:t xml:space="preserve"> </w:t>
      </w:r>
      <w:r w:rsidR="00985684" w:rsidRPr="00FC5AF1">
        <w:rPr>
          <w:rFonts w:ascii="Times New Roman" w:hAnsi="Times New Roman" w:cs="Times New Roman"/>
          <w:sz w:val="24"/>
          <w:szCs w:val="24"/>
        </w:rPr>
        <w:t>spremnike/</w:t>
      </w:r>
      <w:r w:rsidR="007D5815" w:rsidRPr="00FC5AF1">
        <w:rPr>
          <w:rFonts w:ascii="Times New Roman" w:hAnsi="Times New Roman" w:cs="Times New Roman"/>
          <w:sz w:val="24"/>
          <w:szCs w:val="24"/>
        </w:rPr>
        <w:t>vrećice</w:t>
      </w:r>
      <w:r w:rsidR="00994883" w:rsidRPr="00FC5AF1">
        <w:rPr>
          <w:rFonts w:ascii="Times New Roman" w:hAnsi="Times New Roman" w:cs="Times New Roman"/>
          <w:sz w:val="24"/>
          <w:szCs w:val="24"/>
        </w:rPr>
        <w:t xml:space="preserve"> iznijeti najkasnije do 6 </w:t>
      </w:r>
      <w:r w:rsidR="00F76EAB" w:rsidRPr="00FC5AF1">
        <w:rPr>
          <w:rFonts w:ascii="Times New Roman" w:hAnsi="Times New Roman" w:cs="Times New Roman"/>
          <w:sz w:val="24"/>
          <w:szCs w:val="24"/>
        </w:rPr>
        <w:t>sati ujutro prema planu od</w:t>
      </w:r>
      <w:r w:rsidR="00295669" w:rsidRPr="00FC5AF1">
        <w:rPr>
          <w:rFonts w:ascii="Times New Roman" w:hAnsi="Times New Roman" w:cs="Times New Roman"/>
          <w:sz w:val="24"/>
          <w:szCs w:val="24"/>
        </w:rPr>
        <w:t>voza Davatelja</w:t>
      </w:r>
      <w:r w:rsidR="00FE7785" w:rsidRPr="00FC5AF1">
        <w:rPr>
          <w:rFonts w:ascii="Times New Roman" w:hAnsi="Times New Roman" w:cs="Times New Roman"/>
          <w:sz w:val="24"/>
          <w:szCs w:val="24"/>
        </w:rPr>
        <w:t xml:space="preserve"> javne usluge.</w:t>
      </w:r>
    </w:p>
    <w:p w14:paraId="47FAB6FF" w14:textId="4A7F380C" w:rsidR="000665E1"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Sav odloženi miješani komunalni otpad u kantama za miješani komunalni otpad mora se nalaziti u kanti, a poklo</w:t>
      </w:r>
      <w:r w:rsidR="009457AE" w:rsidRPr="00FC5AF1">
        <w:rPr>
          <w:rFonts w:ascii="Times New Roman" w:hAnsi="Times New Roman" w:cs="Times New Roman"/>
          <w:sz w:val="24"/>
          <w:szCs w:val="24"/>
        </w:rPr>
        <w:t>pac mora biti potpuno zatvoren.</w:t>
      </w:r>
    </w:p>
    <w:p w14:paraId="784B2DF3" w14:textId="23E3E50A" w:rsidR="00563548" w:rsidRPr="00FC5AF1" w:rsidRDefault="00563548"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Ukoliko korisnik koristi vrećice za miješani komunalni otpad iste moraju biti zavezane na način da se onemogući rastresanje otpada prilikom preuzimanja</w:t>
      </w:r>
      <w:r w:rsidR="002A6C5F" w:rsidRPr="00FC5AF1">
        <w:rPr>
          <w:rFonts w:ascii="Times New Roman" w:hAnsi="Times New Roman" w:cs="Times New Roman"/>
          <w:sz w:val="24"/>
          <w:szCs w:val="24"/>
        </w:rPr>
        <w:t>.</w:t>
      </w:r>
    </w:p>
    <w:p w14:paraId="55453781" w14:textId="2172D9B2" w:rsidR="006D79B3"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Otpad</w:t>
      </w:r>
      <w:r w:rsidR="00563548" w:rsidRPr="00FC5AF1">
        <w:rPr>
          <w:rFonts w:ascii="Times New Roman" w:hAnsi="Times New Roman" w:cs="Times New Roman"/>
          <w:sz w:val="24"/>
          <w:szCs w:val="24"/>
        </w:rPr>
        <w:t xml:space="preserve"> u spremnicima</w:t>
      </w:r>
      <w:r w:rsidRPr="00FC5AF1">
        <w:rPr>
          <w:rFonts w:ascii="Times New Roman" w:hAnsi="Times New Roman" w:cs="Times New Roman"/>
          <w:sz w:val="24"/>
          <w:szCs w:val="24"/>
        </w:rPr>
        <w:t xml:space="preserve"> mora biti tako složen u posudu da prilikom pražnjenja sav gravitacijski ispadne iz posude.</w:t>
      </w:r>
    </w:p>
    <w:p w14:paraId="4E163A3C" w14:textId="5E633ECC" w:rsidR="002A6C5F" w:rsidRPr="00FC5AF1" w:rsidRDefault="002A6C5F" w:rsidP="00FC5AF1">
      <w:pPr>
        <w:spacing w:after="0" w:line="240" w:lineRule="auto"/>
        <w:jc w:val="both"/>
        <w:rPr>
          <w:rFonts w:ascii="Times New Roman" w:hAnsi="Times New Roman" w:cs="Times New Roman"/>
          <w:sz w:val="24"/>
          <w:szCs w:val="24"/>
        </w:rPr>
      </w:pPr>
    </w:p>
    <w:p w14:paraId="206D0ECC" w14:textId="7A5E51D0"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82</w:t>
      </w:r>
      <w:r w:rsidR="002A6C5F" w:rsidRPr="00FC5AF1">
        <w:rPr>
          <w:rFonts w:ascii="Times New Roman" w:hAnsi="Times New Roman" w:cs="Times New Roman"/>
          <w:b/>
          <w:sz w:val="24"/>
          <w:szCs w:val="24"/>
        </w:rPr>
        <w:t>.</w:t>
      </w:r>
    </w:p>
    <w:p w14:paraId="5B6F2282" w14:textId="505BFA91" w:rsidR="000665E1" w:rsidRPr="00FC5AF1" w:rsidRDefault="006D79B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Korisnik javne usluge dužan </w:t>
      </w:r>
      <w:r w:rsidR="006B03C3">
        <w:rPr>
          <w:rFonts w:ascii="Times New Roman" w:hAnsi="Times New Roman" w:cs="Times New Roman"/>
          <w:sz w:val="24"/>
          <w:szCs w:val="24"/>
        </w:rPr>
        <w:t xml:space="preserve">je </w:t>
      </w:r>
      <w:r w:rsidRPr="00FC5AF1">
        <w:rPr>
          <w:rFonts w:ascii="Times New Roman" w:hAnsi="Times New Roman" w:cs="Times New Roman"/>
          <w:sz w:val="24"/>
          <w:szCs w:val="24"/>
        </w:rPr>
        <w:t>koristiti spremnike</w:t>
      </w:r>
      <w:r w:rsidR="00563548" w:rsidRPr="00FC5AF1">
        <w:rPr>
          <w:rFonts w:ascii="Times New Roman" w:hAnsi="Times New Roman" w:cs="Times New Roman"/>
          <w:sz w:val="24"/>
          <w:szCs w:val="24"/>
        </w:rPr>
        <w:t>/vrećice</w:t>
      </w:r>
      <w:r w:rsidR="00DF4F1C" w:rsidRPr="00FC5AF1">
        <w:rPr>
          <w:rFonts w:ascii="Times New Roman" w:hAnsi="Times New Roman" w:cs="Times New Roman"/>
          <w:sz w:val="24"/>
          <w:szCs w:val="24"/>
        </w:rPr>
        <w:t xml:space="preserve"> u skladu s</w:t>
      </w:r>
      <w:r w:rsidRPr="00FC5AF1">
        <w:rPr>
          <w:rFonts w:ascii="Times New Roman" w:hAnsi="Times New Roman" w:cs="Times New Roman"/>
          <w:sz w:val="24"/>
          <w:szCs w:val="24"/>
        </w:rPr>
        <w:t xml:space="preserve"> njihovom namjenom. </w:t>
      </w:r>
    </w:p>
    <w:p w14:paraId="74E4F5FF" w14:textId="77777777" w:rsidR="002A6C5F" w:rsidRPr="00FC5AF1" w:rsidRDefault="002A6C5F" w:rsidP="00FC5AF1">
      <w:pPr>
        <w:spacing w:after="0" w:line="240" w:lineRule="auto"/>
        <w:jc w:val="both"/>
        <w:rPr>
          <w:rFonts w:ascii="Times New Roman" w:hAnsi="Times New Roman" w:cs="Times New Roman"/>
          <w:sz w:val="24"/>
          <w:szCs w:val="24"/>
        </w:rPr>
      </w:pPr>
    </w:p>
    <w:p w14:paraId="1949EBFD" w14:textId="2F49D3BE"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83</w:t>
      </w:r>
      <w:r w:rsidR="002A6C5F" w:rsidRPr="00FC5AF1">
        <w:rPr>
          <w:rFonts w:ascii="Times New Roman" w:hAnsi="Times New Roman" w:cs="Times New Roman"/>
          <w:b/>
          <w:sz w:val="24"/>
          <w:szCs w:val="24"/>
        </w:rPr>
        <w:t>.</w:t>
      </w:r>
    </w:p>
    <w:p w14:paraId="78CA79B2" w14:textId="7DB2341C" w:rsidR="00430F93" w:rsidRPr="00FC5AF1" w:rsidRDefault="00430F9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Predaja </w:t>
      </w:r>
      <w:r w:rsidR="00FA1A33" w:rsidRPr="00FC5AF1">
        <w:rPr>
          <w:rFonts w:ascii="Times New Roman" w:hAnsi="Times New Roman" w:cs="Times New Roman"/>
          <w:sz w:val="24"/>
          <w:szCs w:val="24"/>
        </w:rPr>
        <w:t xml:space="preserve">biorazgradivog komunalnog otpada i reciklabilnog komunalnog otpada </w:t>
      </w:r>
      <w:r w:rsidRPr="00FC5AF1">
        <w:rPr>
          <w:rFonts w:ascii="Times New Roman" w:hAnsi="Times New Roman" w:cs="Times New Roman"/>
          <w:sz w:val="24"/>
          <w:szCs w:val="24"/>
        </w:rPr>
        <w:t>vrši</w:t>
      </w:r>
      <w:r w:rsidR="00985684" w:rsidRPr="00FC5AF1">
        <w:rPr>
          <w:rFonts w:ascii="Times New Roman" w:hAnsi="Times New Roman" w:cs="Times New Roman"/>
          <w:sz w:val="24"/>
          <w:szCs w:val="24"/>
        </w:rPr>
        <w:t xml:space="preserve"> se</w:t>
      </w:r>
      <w:r w:rsidRPr="00FC5AF1">
        <w:rPr>
          <w:rFonts w:ascii="Times New Roman" w:hAnsi="Times New Roman" w:cs="Times New Roman"/>
          <w:sz w:val="24"/>
          <w:szCs w:val="24"/>
        </w:rPr>
        <w:t xml:space="preserve"> prema</w:t>
      </w:r>
      <w:r w:rsidR="002A6C5F" w:rsidRPr="00FC5AF1">
        <w:rPr>
          <w:rFonts w:ascii="Times New Roman" w:hAnsi="Times New Roman" w:cs="Times New Roman"/>
          <w:sz w:val="24"/>
          <w:szCs w:val="24"/>
        </w:rPr>
        <w:t xml:space="preserve"> </w:t>
      </w:r>
      <w:r w:rsidR="009457AE" w:rsidRPr="00FC5AF1">
        <w:rPr>
          <w:rFonts w:ascii="Times New Roman" w:hAnsi="Times New Roman" w:cs="Times New Roman"/>
          <w:sz w:val="24"/>
          <w:szCs w:val="24"/>
        </w:rPr>
        <w:t xml:space="preserve">planu </w:t>
      </w:r>
      <w:r w:rsidR="00295669" w:rsidRPr="00FC5AF1">
        <w:rPr>
          <w:rFonts w:ascii="Times New Roman" w:hAnsi="Times New Roman" w:cs="Times New Roman"/>
          <w:sz w:val="24"/>
          <w:szCs w:val="24"/>
        </w:rPr>
        <w:t>odvoza kojeg dostavlja D</w:t>
      </w:r>
      <w:r w:rsidRPr="00FC5AF1">
        <w:rPr>
          <w:rFonts w:ascii="Times New Roman" w:hAnsi="Times New Roman" w:cs="Times New Roman"/>
          <w:sz w:val="24"/>
          <w:szCs w:val="24"/>
        </w:rPr>
        <w:t>avatelj javne usluge korisniku javne usluge na kraju kalendarske godine za iduću godinu</w:t>
      </w:r>
      <w:r w:rsidR="00813FF6" w:rsidRPr="00FC5AF1">
        <w:rPr>
          <w:rFonts w:ascii="Times New Roman" w:hAnsi="Times New Roman" w:cs="Times New Roman"/>
          <w:sz w:val="24"/>
          <w:szCs w:val="24"/>
        </w:rPr>
        <w:t>.</w:t>
      </w:r>
    </w:p>
    <w:p w14:paraId="2B73DAAF" w14:textId="130281AF" w:rsidR="002A6C5F" w:rsidRPr="00FC5AF1" w:rsidRDefault="002A6C5F" w:rsidP="00FC5AF1">
      <w:pPr>
        <w:spacing w:after="0" w:line="240" w:lineRule="auto"/>
        <w:jc w:val="both"/>
        <w:rPr>
          <w:rFonts w:ascii="Times New Roman" w:hAnsi="Times New Roman" w:cs="Times New Roman"/>
          <w:sz w:val="24"/>
          <w:szCs w:val="24"/>
        </w:rPr>
      </w:pPr>
    </w:p>
    <w:p w14:paraId="6235C687" w14:textId="27882293"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84</w:t>
      </w:r>
      <w:r w:rsidR="002A6C5F" w:rsidRPr="00FC5AF1">
        <w:rPr>
          <w:rFonts w:ascii="Times New Roman" w:hAnsi="Times New Roman" w:cs="Times New Roman"/>
          <w:b/>
          <w:sz w:val="24"/>
          <w:szCs w:val="24"/>
        </w:rPr>
        <w:t>.</w:t>
      </w:r>
    </w:p>
    <w:p w14:paraId="740C0339" w14:textId="3E28BF6D" w:rsidR="00985684" w:rsidRPr="00FC5AF1" w:rsidRDefault="002A6C5F"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S</w:t>
      </w:r>
      <w:r w:rsidR="00985684" w:rsidRPr="00FC5AF1">
        <w:rPr>
          <w:rFonts w:ascii="Times New Roman" w:hAnsi="Times New Roman" w:cs="Times New Roman"/>
          <w:sz w:val="24"/>
          <w:szCs w:val="24"/>
        </w:rPr>
        <w:t>av odloženi biorazgradivi komunalni otpad u kantama za biorazgradivi komunalni otpad mora se nalaziti u kanti, a poklopac mora biti potpuno zatvoren.</w:t>
      </w:r>
    </w:p>
    <w:p w14:paraId="505FF80C" w14:textId="5331B07C" w:rsidR="002A6C5F" w:rsidRPr="00FC5AF1" w:rsidRDefault="00985684"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Ukoliko korisnik koristi vrećice za biorazgradivi komunalni otpad iste moraju biti zavezane na način da se onemogući rastresanje otpada prilikom preuzimanja</w:t>
      </w:r>
      <w:r w:rsidR="00B331A1" w:rsidRPr="00FC5AF1">
        <w:rPr>
          <w:rFonts w:ascii="Times New Roman" w:hAnsi="Times New Roman" w:cs="Times New Roman"/>
          <w:sz w:val="24"/>
          <w:szCs w:val="24"/>
        </w:rPr>
        <w:t>.</w:t>
      </w:r>
    </w:p>
    <w:p w14:paraId="454940A5" w14:textId="77777777" w:rsidR="00CB0727" w:rsidRPr="00FC5AF1" w:rsidRDefault="00CB0727" w:rsidP="00FC5AF1">
      <w:pPr>
        <w:spacing w:after="0" w:line="240" w:lineRule="auto"/>
        <w:jc w:val="both"/>
        <w:rPr>
          <w:rFonts w:ascii="Times New Roman" w:hAnsi="Times New Roman" w:cs="Times New Roman"/>
          <w:sz w:val="24"/>
          <w:szCs w:val="24"/>
        </w:rPr>
      </w:pPr>
    </w:p>
    <w:p w14:paraId="0A86D635" w14:textId="0AC6067D"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85</w:t>
      </w:r>
      <w:r w:rsidR="002A6C5F" w:rsidRPr="00FC5AF1">
        <w:rPr>
          <w:rFonts w:ascii="Times New Roman" w:hAnsi="Times New Roman" w:cs="Times New Roman"/>
          <w:b/>
          <w:sz w:val="24"/>
          <w:szCs w:val="24"/>
        </w:rPr>
        <w:t>.</w:t>
      </w:r>
    </w:p>
    <w:p w14:paraId="30120C4C" w14:textId="1E711C05" w:rsidR="00985684"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0665E1" w:rsidRPr="00FC5AF1">
        <w:rPr>
          <w:rFonts w:ascii="Times New Roman" w:hAnsi="Times New Roman" w:cs="Times New Roman"/>
          <w:sz w:val="24"/>
          <w:szCs w:val="24"/>
        </w:rPr>
        <w:t xml:space="preserve">javne usluge </w:t>
      </w:r>
      <w:r w:rsidR="000532C2" w:rsidRPr="00FC5AF1">
        <w:rPr>
          <w:rFonts w:ascii="Times New Roman" w:hAnsi="Times New Roman" w:cs="Times New Roman"/>
          <w:sz w:val="24"/>
          <w:szCs w:val="24"/>
        </w:rPr>
        <w:t xml:space="preserve">koji koriste individualne spremnike, </w:t>
      </w:r>
      <w:r w:rsidRPr="00FC5AF1">
        <w:rPr>
          <w:rFonts w:ascii="Times New Roman" w:hAnsi="Times New Roman" w:cs="Times New Roman"/>
          <w:sz w:val="24"/>
          <w:szCs w:val="24"/>
        </w:rPr>
        <w:t>kojima volumen miješanog komunalnog otpada ili biorazgradivog komunalnog otpada premašuje volumen kante</w:t>
      </w:r>
      <w:r w:rsidR="000532C2" w:rsidRPr="00FC5AF1">
        <w:rPr>
          <w:rFonts w:ascii="Times New Roman" w:hAnsi="Times New Roman" w:cs="Times New Roman"/>
          <w:sz w:val="24"/>
          <w:szCs w:val="24"/>
        </w:rPr>
        <w:t>,</w:t>
      </w:r>
      <w:r w:rsidRPr="00FC5AF1">
        <w:rPr>
          <w:rFonts w:ascii="Times New Roman" w:hAnsi="Times New Roman" w:cs="Times New Roman"/>
          <w:sz w:val="24"/>
          <w:szCs w:val="24"/>
        </w:rPr>
        <w:t xml:space="preserve"> moraju v</w:t>
      </w:r>
      <w:r w:rsidR="00295669" w:rsidRPr="00FC5AF1">
        <w:rPr>
          <w:rFonts w:ascii="Times New Roman" w:hAnsi="Times New Roman" w:cs="Times New Roman"/>
          <w:sz w:val="24"/>
          <w:szCs w:val="24"/>
        </w:rPr>
        <w:t>išak otpada odlagati u vreć</w:t>
      </w:r>
      <w:r w:rsidR="00985684" w:rsidRPr="00FC5AF1">
        <w:rPr>
          <w:rFonts w:ascii="Times New Roman" w:hAnsi="Times New Roman" w:cs="Times New Roman"/>
          <w:sz w:val="24"/>
          <w:szCs w:val="24"/>
        </w:rPr>
        <w:t>ic</w:t>
      </w:r>
      <w:r w:rsidR="00295669" w:rsidRPr="00FC5AF1">
        <w:rPr>
          <w:rFonts w:ascii="Times New Roman" w:hAnsi="Times New Roman" w:cs="Times New Roman"/>
          <w:sz w:val="24"/>
          <w:szCs w:val="24"/>
        </w:rPr>
        <w:t>ama Davatelja</w:t>
      </w:r>
      <w:r w:rsidR="009457AE" w:rsidRPr="00FC5AF1">
        <w:rPr>
          <w:rFonts w:ascii="Times New Roman" w:hAnsi="Times New Roman" w:cs="Times New Roman"/>
          <w:sz w:val="24"/>
          <w:szCs w:val="24"/>
        </w:rPr>
        <w:t xml:space="preserve"> javne usluge</w:t>
      </w:r>
      <w:r w:rsidR="00985684" w:rsidRPr="00FC5AF1">
        <w:rPr>
          <w:rFonts w:ascii="Times New Roman" w:hAnsi="Times New Roman" w:cs="Times New Roman"/>
          <w:sz w:val="24"/>
          <w:szCs w:val="24"/>
        </w:rPr>
        <w:t>.</w:t>
      </w:r>
    </w:p>
    <w:p w14:paraId="0E108456" w14:textId="21DD7009" w:rsidR="008B48BC" w:rsidRPr="00FC5AF1" w:rsidRDefault="00985684"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Korisnici javne usluge dužni su vrećice iz stavka 1. ovog članka kupiti od Davatelja javne usluge, </w:t>
      </w:r>
      <w:r w:rsidR="00F76EAB" w:rsidRPr="00FC5AF1">
        <w:rPr>
          <w:rFonts w:ascii="Times New Roman" w:hAnsi="Times New Roman" w:cs="Times New Roman"/>
          <w:sz w:val="24"/>
          <w:szCs w:val="24"/>
        </w:rPr>
        <w:t>kroz čiju cijenu plaćaju sakupljanje, odvoz i oporabu ili odlaganje dodatnog miješanog komunalnog ili biorazgradivog komunalnog otpada.</w:t>
      </w:r>
    </w:p>
    <w:p w14:paraId="471FC24A" w14:textId="08C25C47" w:rsidR="002A6C5F" w:rsidRDefault="002A6C5F" w:rsidP="00FC5AF1">
      <w:pPr>
        <w:spacing w:after="0" w:line="240" w:lineRule="auto"/>
        <w:jc w:val="both"/>
        <w:rPr>
          <w:rFonts w:ascii="Times New Roman" w:hAnsi="Times New Roman" w:cs="Times New Roman"/>
          <w:sz w:val="24"/>
          <w:szCs w:val="24"/>
        </w:rPr>
      </w:pPr>
    </w:p>
    <w:p w14:paraId="26BBA0F6" w14:textId="77777777" w:rsidR="00EF79A9" w:rsidRPr="00FC5AF1" w:rsidRDefault="00EF79A9" w:rsidP="00FC5AF1">
      <w:pPr>
        <w:spacing w:after="0" w:line="240" w:lineRule="auto"/>
        <w:jc w:val="both"/>
        <w:rPr>
          <w:rFonts w:ascii="Times New Roman" w:hAnsi="Times New Roman" w:cs="Times New Roman"/>
          <w:sz w:val="24"/>
          <w:szCs w:val="24"/>
        </w:rPr>
      </w:pPr>
    </w:p>
    <w:p w14:paraId="235AC764" w14:textId="3FD9B907"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86</w:t>
      </w:r>
      <w:r w:rsidR="002A6C5F" w:rsidRPr="00FC5AF1">
        <w:rPr>
          <w:rFonts w:ascii="Times New Roman" w:hAnsi="Times New Roman" w:cs="Times New Roman"/>
          <w:b/>
          <w:sz w:val="24"/>
          <w:szCs w:val="24"/>
        </w:rPr>
        <w:t>.</w:t>
      </w:r>
    </w:p>
    <w:p w14:paraId="2AB18FD1" w14:textId="5D7C0E81" w:rsidR="008B48BC" w:rsidRPr="00FC5AF1" w:rsidRDefault="008B48BC"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Zabranjeno je odlagati </w:t>
      </w:r>
      <w:r w:rsidR="00FA1A33" w:rsidRPr="00FC5AF1">
        <w:rPr>
          <w:rFonts w:ascii="Times New Roman" w:hAnsi="Times New Roman" w:cs="Times New Roman"/>
          <w:sz w:val="24"/>
          <w:szCs w:val="24"/>
        </w:rPr>
        <w:t xml:space="preserve">biorazgradivi komunalni otpad i reciklabilni komunalni otpad </w:t>
      </w:r>
      <w:r w:rsidRPr="00FC5AF1">
        <w:rPr>
          <w:rFonts w:ascii="Times New Roman" w:hAnsi="Times New Roman" w:cs="Times New Roman"/>
          <w:sz w:val="24"/>
          <w:szCs w:val="24"/>
        </w:rPr>
        <w:t>koji se može reciklirati, tekući otpad, žar, lešine životinja, baterije, akumulatore, auto gume, otpad iz klaonica, mesnica, ribarnica, opasni otpad, građev</w:t>
      </w:r>
      <w:r w:rsidR="00421159" w:rsidRPr="00FC5AF1">
        <w:rPr>
          <w:rFonts w:ascii="Times New Roman" w:hAnsi="Times New Roman" w:cs="Times New Roman"/>
          <w:sz w:val="24"/>
          <w:szCs w:val="24"/>
        </w:rPr>
        <w:t>n</w:t>
      </w:r>
      <w:r w:rsidRPr="00FC5AF1">
        <w:rPr>
          <w:rFonts w:ascii="Times New Roman" w:hAnsi="Times New Roman" w:cs="Times New Roman"/>
          <w:sz w:val="24"/>
          <w:szCs w:val="24"/>
        </w:rPr>
        <w:t>i otpad u</w:t>
      </w:r>
      <w:r w:rsidR="000D2097" w:rsidRPr="00FC5AF1">
        <w:rPr>
          <w:rFonts w:ascii="Times New Roman" w:hAnsi="Times New Roman" w:cs="Times New Roman"/>
          <w:sz w:val="24"/>
          <w:szCs w:val="24"/>
        </w:rPr>
        <w:t xml:space="preserve"> spremnike</w:t>
      </w:r>
      <w:r w:rsidR="001F0AA5" w:rsidRPr="00FC5AF1">
        <w:rPr>
          <w:rFonts w:ascii="Times New Roman" w:hAnsi="Times New Roman" w:cs="Times New Roman"/>
          <w:sz w:val="24"/>
          <w:szCs w:val="24"/>
        </w:rPr>
        <w:t>/vrećice</w:t>
      </w:r>
      <w:r w:rsidR="00F76EAB" w:rsidRPr="00FC5AF1">
        <w:rPr>
          <w:rFonts w:ascii="Times New Roman" w:hAnsi="Times New Roman" w:cs="Times New Roman"/>
          <w:sz w:val="24"/>
          <w:szCs w:val="24"/>
        </w:rPr>
        <w:t xml:space="preserve"> za miješani komunalni otpad</w:t>
      </w:r>
      <w:r w:rsidR="00FE7785" w:rsidRPr="00FC5AF1">
        <w:rPr>
          <w:rFonts w:ascii="Times New Roman" w:hAnsi="Times New Roman" w:cs="Times New Roman"/>
          <w:sz w:val="24"/>
          <w:szCs w:val="24"/>
        </w:rPr>
        <w:t>.</w:t>
      </w:r>
    </w:p>
    <w:p w14:paraId="337306CE" w14:textId="77777777" w:rsidR="002A6C5F" w:rsidRPr="00FC5AF1" w:rsidRDefault="002A6C5F" w:rsidP="00FC5AF1">
      <w:pPr>
        <w:spacing w:after="0" w:line="240" w:lineRule="auto"/>
        <w:jc w:val="both"/>
        <w:rPr>
          <w:rFonts w:ascii="Times New Roman" w:hAnsi="Times New Roman" w:cs="Times New Roman"/>
          <w:sz w:val="24"/>
          <w:szCs w:val="24"/>
        </w:rPr>
      </w:pPr>
    </w:p>
    <w:p w14:paraId="0B99118F" w14:textId="6501D0B5"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87</w:t>
      </w:r>
      <w:r w:rsidR="002A6C5F" w:rsidRPr="00FC5AF1">
        <w:rPr>
          <w:rFonts w:ascii="Times New Roman" w:hAnsi="Times New Roman" w:cs="Times New Roman"/>
          <w:b/>
          <w:sz w:val="24"/>
          <w:szCs w:val="24"/>
        </w:rPr>
        <w:t>.</w:t>
      </w:r>
    </w:p>
    <w:p w14:paraId="1CC820CF" w14:textId="39C46C57" w:rsidR="002A6C5F"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 kante za biorazgradivi komunalni otpad</w:t>
      </w:r>
      <w:r w:rsidR="008B48BC" w:rsidRPr="00FC5AF1">
        <w:rPr>
          <w:rFonts w:ascii="Times New Roman" w:hAnsi="Times New Roman" w:cs="Times New Roman"/>
          <w:sz w:val="24"/>
          <w:szCs w:val="24"/>
        </w:rPr>
        <w:t xml:space="preserve"> mogu</w:t>
      </w:r>
      <w:r w:rsidRPr="00FC5AF1">
        <w:rPr>
          <w:rFonts w:ascii="Times New Roman" w:hAnsi="Times New Roman" w:cs="Times New Roman"/>
          <w:sz w:val="24"/>
          <w:szCs w:val="24"/>
        </w:rPr>
        <w:t xml:space="preserve"> </w:t>
      </w:r>
      <w:r w:rsidR="00CB0727" w:rsidRPr="00FC5AF1">
        <w:rPr>
          <w:rFonts w:ascii="Times New Roman" w:hAnsi="Times New Roman" w:cs="Times New Roman"/>
          <w:sz w:val="24"/>
          <w:szCs w:val="24"/>
        </w:rPr>
        <w:t xml:space="preserve">se </w:t>
      </w:r>
      <w:r w:rsidRPr="00FC5AF1">
        <w:rPr>
          <w:rFonts w:ascii="Times New Roman" w:hAnsi="Times New Roman" w:cs="Times New Roman"/>
          <w:sz w:val="24"/>
          <w:szCs w:val="24"/>
        </w:rPr>
        <w:t>odložiti samo osta</w:t>
      </w:r>
      <w:r w:rsidR="008B48BC" w:rsidRPr="00FC5AF1">
        <w:rPr>
          <w:rFonts w:ascii="Times New Roman" w:hAnsi="Times New Roman" w:cs="Times New Roman"/>
          <w:sz w:val="24"/>
          <w:szCs w:val="24"/>
        </w:rPr>
        <w:t>ci</w:t>
      </w:r>
      <w:r w:rsidRPr="00FC5AF1">
        <w:rPr>
          <w:rFonts w:ascii="Times New Roman" w:hAnsi="Times New Roman" w:cs="Times New Roman"/>
          <w:sz w:val="24"/>
          <w:szCs w:val="24"/>
        </w:rPr>
        <w:t xml:space="preserve"> iz kućanstva (osta</w:t>
      </w:r>
      <w:r w:rsidR="008B48BC" w:rsidRPr="00FC5AF1">
        <w:rPr>
          <w:rFonts w:ascii="Times New Roman" w:hAnsi="Times New Roman" w:cs="Times New Roman"/>
          <w:sz w:val="24"/>
          <w:szCs w:val="24"/>
        </w:rPr>
        <w:t>ci</w:t>
      </w:r>
      <w:r w:rsidRPr="00FC5AF1">
        <w:rPr>
          <w:rFonts w:ascii="Times New Roman" w:hAnsi="Times New Roman" w:cs="Times New Roman"/>
          <w:sz w:val="24"/>
          <w:szCs w:val="24"/>
        </w:rPr>
        <w:t xml:space="preserve"> voća i povrća, talo</w:t>
      </w:r>
      <w:r w:rsidR="008B48BC" w:rsidRPr="00FC5AF1">
        <w:rPr>
          <w:rFonts w:ascii="Times New Roman" w:hAnsi="Times New Roman" w:cs="Times New Roman"/>
          <w:sz w:val="24"/>
          <w:szCs w:val="24"/>
        </w:rPr>
        <w:t>g</w:t>
      </w:r>
      <w:r w:rsidRPr="00FC5AF1">
        <w:rPr>
          <w:rFonts w:ascii="Times New Roman" w:hAnsi="Times New Roman" w:cs="Times New Roman"/>
          <w:sz w:val="24"/>
          <w:szCs w:val="24"/>
        </w:rPr>
        <w:t xml:space="preserve"> kave, ljuske jajeta, vrećic</w:t>
      </w:r>
      <w:r w:rsidR="008B48BC" w:rsidRPr="00FC5AF1">
        <w:rPr>
          <w:rFonts w:ascii="Times New Roman" w:hAnsi="Times New Roman" w:cs="Times New Roman"/>
          <w:sz w:val="24"/>
          <w:szCs w:val="24"/>
        </w:rPr>
        <w:t>e</w:t>
      </w:r>
      <w:r w:rsidRPr="00FC5AF1">
        <w:rPr>
          <w:rFonts w:ascii="Times New Roman" w:hAnsi="Times New Roman" w:cs="Times New Roman"/>
          <w:sz w:val="24"/>
          <w:szCs w:val="24"/>
        </w:rPr>
        <w:t xml:space="preserve"> za čaj, papirnat</w:t>
      </w:r>
      <w:r w:rsidR="008B48BC" w:rsidRPr="00FC5AF1">
        <w:rPr>
          <w:rFonts w:ascii="Times New Roman" w:hAnsi="Times New Roman" w:cs="Times New Roman"/>
          <w:sz w:val="24"/>
          <w:szCs w:val="24"/>
        </w:rPr>
        <w:t xml:space="preserve">e </w:t>
      </w:r>
      <w:r w:rsidRPr="00FC5AF1">
        <w:rPr>
          <w:rFonts w:ascii="Times New Roman" w:hAnsi="Times New Roman" w:cs="Times New Roman"/>
          <w:sz w:val="24"/>
          <w:szCs w:val="24"/>
        </w:rPr>
        <w:t>maramic</w:t>
      </w:r>
      <w:r w:rsidR="008B48BC" w:rsidRPr="00FC5AF1">
        <w:rPr>
          <w:rFonts w:ascii="Times New Roman" w:hAnsi="Times New Roman" w:cs="Times New Roman"/>
          <w:sz w:val="24"/>
          <w:szCs w:val="24"/>
        </w:rPr>
        <w:t>e</w:t>
      </w:r>
      <w:r w:rsidRPr="00FC5AF1">
        <w:rPr>
          <w:rFonts w:ascii="Times New Roman" w:hAnsi="Times New Roman" w:cs="Times New Roman"/>
          <w:sz w:val="24"/>
          <w:szCs w:val="24"/>
        </w:rPr>
        <w:t>), osta</w:t>
      </w:r>
      <w:r w:rsidR="008B48BC" w:rsidRPr="00FC5AF1">
        <w:rPr>
          <w:rFonts w:ascii="Times New Roman" w:hAnsi="Times New Roman" w:cs="Times New Roman"/>
          <w:sz w:val="24"/>
          <w:szCs w:val="24"/>
        </w:rPr>
        <w:t>ci</w:t>
      </w:r>
      <w:r w:rsidRPr="00FC5AF1">
        <w:rPr>
          <w:rFonts w:ascii="Times New Roman" w:hAnsi="Times New Roman" w:cs="Times New Roman"/>
          <w:sz w:val="24"/>
          <w:szCs w:val="24"/>
        </w:rPr>
        <w:t xml:space="preserve"> iz vrta (lišće, korov, usitnjeno grmlje i živica, ostaci cvijeća i vrtne zemlje) i ohlađeni pepeo.</w:t>
      </w:r>
    </w:p>
    <w:p w14:paraId="5D834670" w14:textId="77777777" w:rsidR="006B03C3" w:rsidRDefault="006B03C3" w:rsidP="00FC5AF1">
      <w:pPr>
        <w:spacing w:after="0" w:line="240" w:lineRule="auto"/>
        <w:jc w:val="center"/>
        <w:rPr>
          <w:rFonts w:ascii="Times New Roman" w:hAnsi="Times New Roman" w:cs="Times New Roman"/>
          <w:b/>
          <w:sz w:val="24"/>
          <w:szCs w:val="24"/>
        </w:rPr>
      </w:pPr>
    </w:p>
    <w:p w14:paraId="2DC49FC0" w14:textId="40ABEF13"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88</w:t>
      </w:r>
      <w:r w:rsidR="002A6C5F" w:rsidRPr="00FC5AF1">
        <w:rPr>
          <w:rFonts w:ascii="Times New Roman" w:hAnsi="Times New Roman" w:cs="Times New Roman"/>
          <w:b/>
          <w:sz w:val="24"/>
          <w:szCs w:val="24"/>
        </w:rPr>
        <w:t>.</w:t>
      </w:r>
    </w:p>
    <w:p w14:paraId="1FD2ABE2" w14:textId="744A1F13" w:rsidR="000532C2"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Miješani komunalni otpad </w:t>
      </w:r>
      <w:r w:rsidR="008B48BC" w:rsidRPr="00FC5AF1">
        <w:rPr>
          <w:rFonts w:ascii="Times New Roman" w:hAnsi="Times New Roman" w:cs="Times New Roman"/>
          <w:sz w:val="24"/>
          <w:szCs w:val="24"/>
        </w:rPr>
        <w:t xml:space="preserve">se </w:t>
      </w:r>
      <w:r w:rsidRPr="00FC5AF1">
        <w:rPr>
          <w:rFonts w:ascii="Times New Roman" w:hAnsi="Times New Roman" w:cs="Times New Roman"/>
          <w:sz w:val="24"/>
          <w:szCs w:val="24"/>
        </w:rPr>
        <w:t>prikuplja</w:t>
      </w:r>
      <w:r w:rsidR="008B48BC" w:rsidRPr="00FC5AF1">
        <w:rPr>
          <w:rFonts w:ascii="Times New Roman" w:hAnsi="Times New Roman" w:cs="Times New Roman"/>
          <w:sz w:val="24"/>
          <w:szCs w:val="24"/>
        </w:rPr>
        <w:t xml:space="preserve"> u </w:t>
      </w:r>
      <w:r w:rsidRPr="00FC5AF1">
        <w:rPr>
          <w:rFonts w:ascii="Times New Roman" w:hAnsi="Times New Roman" w:cs="Times New Roman"/>
          <w:sz w:val="24"/>
          <w:szCs w:val="24"/>
        </w:rPr>
        <w:t>spremnic</w:t>
      </w:r>
      <w:r w:rsidR="00CD7BD2" w:rsidRPr="00FC5AF1">
        <w:rPr>
          <w:rFonts w:ascii="Times New Roman" w:hAnsi="Times New Roman" w:cs="Times New Roman"/>
          <w:sz w:val="24"/>
          <w:szCs w:val="24"/>
        </w:rPr>
        <w:t>ima</w:t>
      </w:r>
      <w:r w:rsidR="00563548" w:rsidRPr="00FC5AF1">
        <w:rPr>
          <w:rFonts w:ascii="Times New Roman" w:hAnsi="Times New Roman" w:cs="Times New Roman"/>
          <w:sz w:val="24"/>
          <w:szCs w:val="24"/>
        </w:rPr>
        <w:t>/vrećicama</w:t>
      </w:r>
      <w:r w:rsidR="00A45430" w:rsidRPr="00FC5AF1">
        <w:rPr>
          <w:rFonts w:ascii="Times New Roman" w:hAnsi="Times New Roman" w:cs="Times New Roman"/>
          <w:sz w:val="24"/>
          <w:szCs w:val="24"/>
        </w:rPr>
        <w:t xml:space="preserve"> </w:t>
      </w:r>
      <w:r w:rsidR="00CD7BD2" w:rsidRPr="00FC5AF1">
        <w:rPr>
          <w:rFonts w:ascii="Times New Roman" w:hAnsi="Times New Roman" w:cs="Times New Roman"/>
          <w:sz w:val="24"/>
          <w:szCs w:val="24"/>
        </w:rPr>
        <w:t>za miješani komunalni otpad</w:t>
      </w:r>
      <w:r w:rsidR="00DF4F1C" w:rsidRPr="00FC5AF1">
        <w:rPr>
          <w:rFonts w:ascii="Times New Roman" w:hAnsi="Times New Roman" w:cs="Times New Roman"/>
          <w:sz w:val="24"/>
          <w:szCs w:val="24"/>
        </w:rPr>
        <w:t>.</w:t>
      </w:r>
      <w:r w:rsidR="00563548" w:rsidRPr="00FC5AF1">
        <w:rPr>
          <w:rFonts w:ascii="Times New Roman" w:hAnsi="Times New Roman" w:cs="Times New Roman"/>
          <w:sz w:val="24"/>
          <w:szCs w:val="24"/>
        </w:rPr>
        <w:t xml:space="preserve"> </w:t>
      </w:r>
    </w:p>
    <w:p w14:paraId="7018B0E0" w14:textId="77777777" w:rsidR="00430F93" w:rsidRPr="00FC5AF1" w:rsidRDefault="00CD7BD2"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Vrećice</w:t>
      </w:r>
      <w:r w:rsidR="00A45430" w:rsidRPr="00FC5AF1">
        <w:rPr>
          <w:rFonts w:ascii="Times New Roman" w:hAnsi="Times New Roman" w:cs="Times New Roman"/>
          <w:sz w:val="24"/>
          <w:szCs w:val="24"/>
        </w:rPr>
        <w:t xml:space="preserve"> za miješani komunalni otpad volumena </w:t>
      </w:r>
      <w:r w:rsidR="00985684" w:rsidRPr="00FC5AF1">
        <w:rPr>
          <w:rFonts w:ascii="Times New Roman" w:hAnsi="Times New Roman" w:cs="Times New Roman"/>
          <w:sz w:val="24"/>
          <w:szCs w:val="24"/>
        </w:rPr>
        <w:t>120</w:t>
      </w:r>
      <w:r w:rsidRPr="00FC5AF1">
        <w:rPr>
          <w:rFonts w:ascii="Times New Roman" w:hAnsi="Times New Roman" w:cs="Times New Roman"/>
          <w:sz w:val="24"/>
          <w:szCs w:val="24"/>
        </w:rPr>
        <w:t xml:space="preserve"> litara</w:t>
      </w:r>
      <w:r w:rsidR="00430F93" w:rsidRPr="00FC5AF1">
        <w:rPr>
          <w:rFonts w:ascii="Times New Roman" w:hAnsi="Times New Roman" w:cs="Times New Roman"/>
          <w:sz w:val="24"/>
          <w:szCs w:val="24"/>
        </w:rPr>
        <w:t xml:space="preserve"> mogu koristiti:</w:t>
      </w:r>
    </w:p>
    <w:p w14:paraId="7E466EEB" w14:textId="1D5E548A" w:rsidR="00CD7BD2" w:rsidRPr="00FC5AF1" w:rsidRDefault="00EF2037" w:rsidP="00FC5AF1">
      <w:pPr>
        <w:pStyle w:val="Odlomakpopisa"/>
        <w:numPr>
          <w:ilvl w:val="0"/>
          <w:numId w:val="3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6B03C3">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kategorije 2. </w:t>
      </w:r>
      <w:r w:rsidR="00563548" w:rsidRPr="00FC5AF1">
        <w:rPr>
          <w:rFonts w:ascii="Times New Roman" w:hAnsi="Times New Roman" w:cs="Times New Roman"/>
          <w:sz w:val="24"/>
          <w:szCs w:val="24"/>
        </w:rPr>
        <w:t>kada napuštaju objekt</w:t>
      </w:r>
      <w:r w:rsidR="006B03C3">
        <w:rPr>
          <w:rFonts w:ascii="Times New Roman" w:hAnsi="Times New Roman" w:cs="Times New Roman"/>
          <w:sz w:val="24"/>
          <w:szCs w:val="24"/>
        </w:rPr>
        <w:t>,</w:t>
      </w:r>
      <w:r w:rsidR="00563548" w:rsidRPr="00FC5AF1">
        <w:rPr>
          <w:rFonts w:ascii="Times New Roman" w:hAnsi="Times New Roman" w:cs="Times New Roman"/>
          <w:sz w:val="24"/>
          <w:szCs w:val="24"/>
        </w:rPr>
        <w:t xml:space="preserve"> a p</w:t>
      </w:r>
      <w:r w:rsidR="00725CFB" w:rsidRPr="00FC5AF1">
        <w:rPr>
          <w:rFonts w:ascii="Times New Roman" w:hAnsi="Times New Roman" w:cs="Times New Roman"/>
          <w:sz w:val="24"/>
          <w:szCs w:val="24"/>
        </w:rPr>
        <w:t>osjeduju individualni spremnik</w:t>
      </w:r>
    </w:p>
    <w:p w14:paraId="6F1A1CC9" w14:textId="46DDEB9A" w:rsidR="00430F93" w:rsidRPr="00FC5AF1" w:rsidRDefault="00430F93" w:rsidP="00FC5AF1">
      <w:pPr>
        <w:pStyle w:val="Odlomakpopisa"/>
        <w:numPr>
          <w:ilvl w:val="0"/>
          <w:numId w:val="3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korisnici </w:t>
      </w:r>
      <w:r w:rsidR="002B296B" w:rsidRPr="00FC5AF1">
        <w:rPr>
          <w:rFonts w:ascii="Times New Roman" w:hAnsi="Times New Roman" w:cs="Times New Roman"/>
          <w:sz w:val="24"/>
          <w:szCs w:val="24"/>
        </w:rPr>
        <w:t>javne usluge</w:t>
      </w:r>
      <w:r w:rsidR="006B03C3">
        <w:rPr>
          <w:rFonts w:ascii="Times New Roman" w:hAnsi="Times New Roman" w:cs="Times New Roman"/>
          <w:sz w:val="24"/>
          <w:szCs w:val="24"/>
        </w:rPr>
        <w:t xml:space="preserve"> iz</w:t>
      </w:r>
      <w:r w:rsidR="002B296B" w:rsidRPr="00FC5AF1">
        <w:rPr>
          <w:rFonts w:ascii="Times New Roman" w:hAnsi="Times New Roman" w:cs="Times New Roman"/>
          <w:sz w:val="24"/>
          <w:szCs w:val="24"/>
        </w:rPr>
        <w:t xml:space="preserve"> </w:t>
      </w:r>
      <w:r w:rsidRPr="00FC5AF1">
        <w:rPr>
          <w:rFonts w:ascii="Times New Roman" w:hAnsi="Times New Roman" w:cs="Times New Roman"/>
          <w:sz w:val="24"/>
          <w:szCs w:val="24"/>
        </w:rPr>
        <w:t>kategorije 1. i 2. ukoliko u kratkom vremenskom razdoblju imaju potrebu za predavanjem veće količine otpada od one predviđene spremnicima</w:t>
      </w:r>
      <w:r w:rsidR="00D110CF" w:rsidRPr="00FC5AF1">
        <w:rPr>
          <w:rFonts w:ascii="Times New Roman" w:hAnsi="Times New Roman" w:cs="Times New Roman"/>
          <w:sz w:val="24"/>
          <w:szCs w:val="24"/>
        </w:rPr>
        <w:t>. Ukoliko se potreba iskazuje u dva obračunska razdoblja za redom, u jednoj kalendarskoj godini, korisniku se dodje</w:t>
      </w:r>
      <w:r w:rsidR="00725CFB" w:rsidRPr="00FC5AF1">
        <w:rPr>
          <w:rFonts w:ascii="Times New Roman" w:hAnsi="Times New Roman" w:cs="Times New Roman"/>
          <w:sz w:val="24"/>
          <w:szCs w:val="24"/>
        </w:rPr>
        <w:t xml:space="preserve">ljuje prvi veći spremnik za </w:t>
      </w:r>
      <w:r w:rsidR="009457AE" w:rsidRPr="00FC5AF1">
        <w:rPr>
          <w:rFonts w:ascii="Times New Roman" w:hAnsi="Times New Roman" w:cs="Times New Roman"/>
          <w:sz w:val="24"/>
          <w:szCs w:val="24"/>
        </w:rPr>
        <w:t>miješani komunalni otpad</w:t>
      </w:r>
    </w:p>
    <w:p w14:paraId="57CF4F1E" w14:textId="77777777" w:rsidR="00563548" w:rsidRPr="00FC5AF1" w:rsidRDefault="00563548" w:rsidP="00FC5AF1">
      <w:pPr>
        <w:pStyle w:val="Odlomakpopisa"/>
        <w:numPr>
          <w:ilvl w:val="0"/>
          <w:numId w:val="33"/>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korisnici kojima je takav način predaje miješ</w:t>
      </w:r>
      <w:r w:rsidR="00295669" w:rsidRPr="00FC5AF1">
        <w:rPr>
          <w:rFonts w:ascii="Times New Roman" w:hAnsi="Times New Roman" w:cs="Times New Roman"/>
          <w:sz w:val="24"/>
          <w:szCs w:val="24"/>
        </w:rPr>
        <w:t>anog komunalnog otpada odredio D</w:t>
      </w:r>
      <w:r w:rsidRPr="00FC5AF1">
        <w:rPr>
          <w:rFonts w:ascii="Times New Roman" w:hAnsi="Times New Roman" w:cs="Times New Roman"/>
          <w:sz w:val="24"/>
          <w:szCs w:val="24"/>
        </w:rPr>
        <w:t>avatelj javne usluge, a u skladu s izjavom koju je potpisao korisnik javne usluge.</w:t>
      </w:r>
    </w:p>
    <w:p w14:paraId="74F713CF" w14:textId="2C2E84F0" w:rsidR="008B48BC"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Tipizirani/standardizirani spremnici za prikupljanje miješanog komunalnog otpada su plastični spremnici volumena 80 litara, 120 litara, 240 litara</w:t>
      </w:r>
      <w:r w:rsidR="001B203C" w:rsidRPr="00FC5AF1">
        <w:rPr>
          <w:rFonts w:ascii="Times New Roman" w:hAnsi="Times New Roman" w:cs="Times New Roman"/>
          <w:sz w:val="24"/>
          <w:szCs w:val="24"/>
        </w:rPr>
        <w:t xml:space="preserve"> i 1100 litara</w:t>
      </w:r>
      <w:r w:rsidR="00473242" w:rsidRPr="00FC5AF1">
        <w:rPr>
          <w:rFonts w:ascii="Times New Roman" w:hAnsi="Times New Roman" w:cs="Times New Roman"/>
          <w:sz w:val="24"/>
          <w:szCs w:val="24"/>
        </w:rPr>
        <w:t>.</w:t>
      </w:r>
    </w:p>
    <w:p w14:paraId="0FAEB0F3" w14:textId="4492AF9D" w:rsidR="002A6C5F" w:rsidRPr="00FC5AF1" w:rsidRDefault="002A6C5F" w:rsidP="00FC5AF1">
      <w:pPr>
        <w:spacing w:after="0" w:line="240" w:lineRule="auto"/>
        <w:jc w:val="both"/>
        <w:rPr>
          <w:rFonts w:ascii="Times New Roman" w:hAnsi="Times New Roman" w:cs="Times New Roman"/>
          <w:sz w:val="24"/>
          <w:szCs w:val="24"/>
        </w:rPr>
      </w:pPr>
    </w:p>
    <w:p w14:paraId="25BF4688" w14:textId="4C5014F8"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89</w:t>
      </w:r>
      <w:r w:rsidR="002A6C5F" w:rsidRPr="00FC5AF1">
        <w:rPr>
          <w:rFonts w:ascii="Times New Roman" w:hAnsi="Times New Roman" w:cs="Times New Roman"/>
          <w:b/>
          <w:sz w:val="24"/>
          <w:szCs w:val="24"/>
        </w:rPr>
        <w:t>.</w:t>
      </w:r>
    </w:p>
    <w:p w14:paraId="45BFF026" w14:textId="0C45F1BD" w:rsidR="00CD7BD2"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Biorazgradivi komunalni otpad prikuplja se u spremnicima</w:t>
      </w:r>
      <w:r w:rsidR="00985684" w:rsidRPr="00FC5AF1">
        <w:rPr>
          <w:rFonts w:ascii="Times New Roman" w:hAnsi="Times New Roman" w:cs="Times New Roman"/>
          <w:sz w:val="24"/>
          <w:szCs w:val="24"/>
        </w:rPr>
        <w:t>/vrećicama</w:t>
      </w:r>
      <w:r w:rsidR="008F23A8" w:rsidRPr="00FC5AF1">
        <w:rPr>
          <w:rFonts w:ascii="Times New Roman" w:hAnsi="Times New Roman" w:cs="Times New Roman"/>
          <w:sz w:val="24"/>
          <w:szCs w:val="24"/>
        </w:rPr>
        <w:t xml:space="preserve"> </w:t>
      </w:r>
      <w:r w:rsidRPr="00FC5AF1">
        <w:rPr>
          <w:rFonts w:ascii="Times New Roman" w:hAnsi="Times New Roman" w:cs="Times New Roman"/>
          <w:sz w:val="24"/>
          <w:szCs w:val="24"/>
        </w:rPr>
        <w:t>za</w:t>
      </w:r>
      <w:r w:rsidR="00CD7BD2" w:rsidRPr="00FC5AF1">
        <w:rPr>
          <w:rFonts w:ascii="Times New Roman" w:hAnsi="Times New Roman" w:cs="Times New Roman"/>
          <w:sz w:val="24"/>
          <w:szCs w:val="24"/>
        </w:rPr>
        <w:t xml:space="preserve"> biorazg</w:t>
      </w:r>
      <w:r w:rsidR="008F23A8" w:rsidRPr="00FC5AF1">
        <w:rPr>
          <w:rFonts w:ascii="Times New Roman" w:hAnsi="Times New Roman" w:cs="Times New Roman"/>
          <w:sz w:val="24"/>
          <w:szCs w:val="24"/>
        </w:rPr>
        <w:t>radivi komunalni otpad.</w:t>
      </w:r>
    </w:p>
    <w:p w14:paraId="6F6CB6B2" w14:textId="61376C72" w:rsidR="00CD7BD2" w:rsidRPr="006B03C3" w:rsidRDefault="00CD7BD2" w:rsidP="00FC5AF1">
      <w:pPr>
        <w:spacing w:after="0" w:line="240" w:lineRule="auto"/>
        <w:ind w:firstLine="708"/>
        <w:jc w:val="both"/>
        <w:rPr>
          <w:rFonts w:ascii="Times New Roman" w:hAnsi="Times New Roman" w:cs="Times New Roman"/>
          <w:color w:val="FF0000"/>
          <w:sz w:val="24"/>
          <w:szCs w:val="24"/>
        </w:rPr>
      </w:pPr>
      <w:r w:rsidRPr="00FC5AF1">
        <w:rPr>
          <w:rFonts w:ascii="Times New Roman" w:hAnsi="Times New Roman" w:cs="Times New Roman"/>
          <w:sz w:val="24"/>
          <w:szCs w:val="24"/>
        </w:rPr>
        <w:t>Vrećice za bioraz</w:t>
      </w:r>
      <w:r w:rsidR="00D17C1E" w:rsidRPr="00FC5AF1">
        <w:rPr>
          <w:rFonts w:ascii="Times New Roman" w:hAnsi="Times New Roman" w:cs="Times New Roman"/>
          <w:sz w:val="24"/>
          <w:szCs w:val="24"/>
        </w:rPr>
        <w:t xml:space="preserve">gradivi otpad su volumena </w:t>
      </w:r>
      <w:r w:rsidR="00985684" w:rsidRPr="00FC5AF1">
        <w:rPr>
          <w:rFonts w:ascii="Times New Roman" w:hAnsi="Times New Roman" w:cs="Times New Roman"/>
          <w:sz w:val="24"/>
          <w:szCs w:val="24"/>
        </w:rPr>
        <w:t>120</w:t>
      </w:r>
      <w:r w:rsidRPr="00FC5AF1">
        <w:rPr>
          <w:rFonts w:ascii="Times New Roman" w:hAnsi="Times New Roman" w:cs="Times New Roman"/>
          <w:sz w:val="24"/>
          <w:szCs w:val="24"/>
        </w:rPr>
        <w:t xml:space="preserve"> </w:t>
      </w:r>
      <w:r w:rsidR="00D110CF" w:rsidRPr="00FC5AF1">
        <w:rPr>
          <w:rFonts w:ascii="Times New Roman" w:hAnsi="Times New Roman" w:cs="Times New Roman"/>
          <w:sz w:val="24"/>
          <w:szCs w:val="24"/>
        </w:rPr>
        <w:t>litara</w:t>
      </w:r>
      <w:r w:rsidR="00B87F45" w:rsidRPr="00FC5AF1">
        <w:rPr>
          <w:rFonts w:ascii="Times New Roman" w:hAnsi="Times New Roman" w:cs="Times New Roman"/>
          <w:sz w:val="24"/>
          <w:szCs w:val="24"/>
        </w:rPr>
        <w:t>,</w:t>
      </w:r>
      <w:r w:rsidR="00D110CF" w:rsidRPr="00FC5AF1">
        <w:rPr>
          <w:rFonts w:ascii="Times New Roman" w:hAnsi="Times New Roman" w:cs="Times New Roman"/>
          <w:sz w:val="24"/>
          <w:szCs w:val="24"/>
        </w:rPr>
        <w:t xml:space="preserve"> a način korištenja vrećica isti je kao i za korištenje vrećica za </w:t>
      </w:r>
      <w:r w:rsidR="009457AE" w:rsidRPr="00FC5AF1">
        <w:rPr>
          <w:rFonts w:ascii="Times New Roman" w:hAnsi="Times New Roman" w:cs="Times New Roman"/>
          <w:sz w:val="24"/>
          <w:szCs w:val="24"/>
        </w:rPr>
        <w:t>miješani komunalni otpad</w:t>
      </w:r>
      <w:r w:rsidR="00E81729">
        <w:rPr>
          <w:rFonts w:ascii="Times New Roman" w:hAnsi="Times New Roman" w:cs="Times New Roman"/>
          <w:sz w:val="24"/>
          <w:szCs w:val="24"/>
        </w:rPr>
        <w:t>.</w:t>
      </w:r>
    </w:p>
    <w:p w14:paraId="63B065A4" w14:textId="2D7D20EB" w:rsidR="008B48BC"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Tipizirani/standardizirani spremnici za prikupljanje biorazgradivog komunalnog otpada su plastični</w:t>
      </w:r>
      <w:r w:rsidR="002C74DE" w:rsidRPr="00FC5AF1">
        <w:rPr>
          <w:rFonts w:ascii="Times New Roman" w:hAnsi="Times New Roman" w:cs="Times New Roman"/>
          <w:sz w:val="24"/>
          <w:szCs w:val="24"/>
        </w:rPr>
        <w:t xml:space="preserve"> ili metalni spremnici volumena</w:t>
      </w:r>
      <w:r w:rsidR="00C4479E" w:rsidRPr="00FC5AF1">
        <w:rPr>
          <w:rFonts w:ascii="Times New Roman" w:hAnsi="Times New Roman" w:cs="Times New Roman"/>
          <w:sz w:val="24"/>
          <w:szCs w:val="24"/>
        </w:rPr>
        <w:t xml:space="preserve"> </w:t>
      </w:r>
      <w:r w:rsidR="00985684" w:rsidRPr="00FC5AF1">
        <w:rPr>
          <w:rFonts w:ascii="Times New Roman" w:hAnsi="Times New Roman" w:cs="Times New Roman"/>
          <w:sz w:val="24"/>
          <w:szCs w:val="24"/>
        </w:rPr>
        <w:t xml:space="preserve">60 litara, </w:t>
      </w:r>
      <w:r w:rsidRPr="00FC5AF1">
        <w:rPr>
          <w:rFonts w:ascii="Times New Roman" w:hAnsi="Times New Roman" w:cs="Times New Roman"/>
          <w:sz w:val="24"/>
          <w:szCs w:val="24"/>
        </w:rPr>
        <w:t>80 litara, 120 li</w:t>
      </w:r>
      <w:r w:rsidR="00563548" w:rsidRPr="00FC5AF1">
        <w:rPr>
          <w:rFonts w:ascii="Times New Roman" w:hAnsi="Times New Roman" w:cs="Times New Roman"/>
          <w:sz w:val="24"/>
          <w:szCs w:val="24"/>
        </w:rPr>
        <w:t>tara, 240 litara</w:t>
      </w:r>
      <w:r w:rsidR="00985684" w:rsidRPr="00FC5AF1">
        <w:rPr>
          <w:rFonts w:ascii="Times New Roman" w:hAnsi="Times New Roman" w:cs="Times New Roman"/>
          <w:sz w:val="24"/>
          <w:szCs w:val="24"/>
        </w:rPr>
        <w:t xml:space="preserve"> i 1100 litara</w:t>
      </w:r>
      <w:r w:rsidR="00563548" w:rsidRPr="00FC5AF1">
        <w:rPr>
          <w:rFonts w:ascii="Times New Roman" w:hAnsi="Times New Roman" w:cs="Times New Roman"/>
          <w:sz w:val="24"/>
          <w:szCs w:val="24"/>
        </w:rPr>
        <w:t>.</w:t>
      </w:r>
    </w:p>
    <w:p w14:paraId="3464908B" w14:textId="360D450B" w:rsidR="002A6C5F" w:rsidRPr="00FC5AF1" w:rsidRDefault="002A6C5F" w:rsidP="00FC5AF1">
      <w:pPr>
        <w:spacing w:after="0" w:line="240" w:lineRule="auto"/>
        <w:jc w:val="both"/>
        <w:rPr>
          <w:rFonts w:ascii="Times New Roman" w:hAnsi="Times New Roman" w:cs="Times New Roman"/>
          <w:sz w:val="24"/>
          <w:szCs w:val="24"/>
        </w:rPr>
      </w:pPr>
    </w:p>
    <w:p w14:paraId="361E99E7" w14:textId="7D2BB000" w:rsidR="002A6C5F" w:rsidRPr="004B283C" w:rsidRDefault="00286CF5" w:rsidP="00FC5AF1">
      <w:pPr>
        <w:spacing w:after="0" w:line="240" w:lineRule="auto"/>
        <w:jc w:val="center"/>
        <w:rPr>
          <w:rFonts w:ascii="Times New Roman" w:hAnsi="Times New Roman" w:cs="Times New Roman"/>
          <w:b/>
          <w:sz w:val="24"/>
          <w:szCs w:val="24"/>
        </w:rPr>
      </w:pPr>
      <w:r w:rsidRPr="004B283C">
        <w:rPr>
          <w:rFonts w:ascii="Times New Roman" w:hAnsi="Times New Roman" w:cs="Times New Roman"/>
          <w:b/>
          <w:sz w:val="24"/>
          <w:szCs w:val="24"/>
        </w:rPr>
        <w:t>Članak 90</w:t>
      </w:r>
      <w:r w:rsidR="002A6C5F" w:rsidRPr="004B283C">
        <w:rPr>
          <w:rFonts w:ascii="Times New Roman" w:hAnsi="Times New Roman" w:cs="Times New Roman"/>
          <w:b/>
          <w:sz w:val="24"/>
          <w:szCs w:val="24"/>
        </w:rPr>
        <w:t>.</w:t>
      </w:r>
    </w:p>
    <w:p w14:paraId="01382072" w14:textId="5DF76374" w:rsidR="00F76EAB"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Spremnici za komunalni otpad kod korisnika javne usluge moraju imati oznaku naziva vrste otpada za koju je spremnik</w:t>
      </w:r>
      <w:r w:rsidR="00295669" w:rsidRPr="00FC5AF1">
        <w:rPr>
          <w:rFonts w:ascii="Times New Roman" w:hAnsi="Times New Roman" w:cs="Times New Roman"/>
          <w:sz w:val="24"/>
          <w:szCs w:val="24"/>
        </w:rPr>
        <w:t xml:space="preserve"> namijenjen, oznaku Davatelja</w:t>
      </w:r>
      <w:r w:rsidRPr="00FC5AF1">
        <w:rPr>
          <w:rFonts w:ascii="Times New Roman" w:hAnsi="Times New Roman" w:cs="Times New Roman"/>
          <w:sz w:val="24"/>
          <w:szCs w:val="24"/>
        </w:rPr>
        <w:t xml:space="preserve"> javne usluge i oznaku koja je u Evidenciji o preuzetom komunalnom otpadu pridružena korisniku javn</w:t>
      </w:r>
      <w:r w:rsidR="00FE7785" w:rsidRPr="00FC5AF1">
        <w:rPr>
          <w:rFonts w:ascii="Times New Roman" w:hAnsi="Times New Roman" w:cs="Times New Roman"/>
          <w:sz w:val="24"/>
          <w:szCs w:val="24"/>
        </w:rPr>
        <w:t xml:space="preserve">e usluge i obračunskom mjestu. </w:t>
      </w:r>
    </w:p>
    <w:p w14:paraId="61415D0D" w14:textId="7991BCB7" w:rsidR="00F76EAB"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Spremnici za komunalni otpad postavljeni na javno</w:t>
      </w:r>
      <w:r w:rsidR="00295669" w:rsidRPr="00FC5AF1">
        <w:rPr>
          <w:rFonts w:ascii="Times New Roman" w:hAnsi="Times New Roman" w:cs="Times New Roman"/>
          <w:sz w:val="24"/>
          <w:szCs w:val="24"/>
        </w:rPr>
        <w:t>j površini moraju imati oznaku Davatelja</w:t>
      </w:r>
      <w:r w:rsidRPr="00FC5AF1">
        <w:rPr>
          <w:rFonts w:ascii="Times New Roman" w:hAnsi="Times New Roman" w:cs="Times New Roman"/>
          <w:sz w:val="24"/>
          <w:szCs w:val="24"/>
        </w:rPr>
        <w:t xml:space="preserve"> javne usluge, naziv vrste otpada za koju je spremnik namijenjen te kratku uputu o otpadu koji se</w:t>
      </w:r>
      <w:r w:rsidR="00FE7785" w:rsidRPr="00FC5AF1">
        <w:rPr>
          <w:rFonts w:ascii="Times New Roman" w:hAnsi="Times New Roman" w:cs="Times New Roman"/>
          <w:sz w:val="24"/>
          <w:szCs w:val="24"/>
        </w:rPr>
        <w:t xml:space="preserve"> sakuplja putem tog spremnika. </w:t>
      </w:r>
    </w:p>
    <w:p w14:paraId="239B98F0" w14:textId="77777777" w:rsidR="008B48BC" w:rsidRPr="00FC5AF1" w:rsidRDefault="00563548"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Grad Samobor i</w:t>
      </w:r>
      <w:r w:rsidR="00295669" w:rsidRPr="00FC5AF1">
        <w:rPr>
          <w:rFonts w:ascii="Times New Roman" w:hAnsi="Times New Roman" w:cs="Times New Roman"/>
          <w:sz w:val="24"/>
          <w:szCs w:val="24"/>
        </w:rPr>
        <w:t xml:space="preserve"> D</w:t>
      </w:r>
      <w:r w:rsidR="00F76EAB" w:rsidRPr="00FC5AF1">
        <w:rPr>
          <w:rFonts w:ascii="Times New Roman" w:hAnsi="Times New Roman" w:cs="Times New Roman"/>
          <w:sz w:val="24"/>
          <w:szCs w:val="24"/>
        </w:rPr>
        <w:t>avatelj javne usluge na svojoj mrežnoj stranici objavljuju i ažurno održavaju popis ko</w:t>
      </w:r>
      <w:r w:rsidR="00D110CF" w:rsidRPr="00FC5AF1">
        <w:rPr>
          <w:rFonts w:ascii="Times New Roman" w:hAnsi="Times New Roman" w:cs="Times New Roman"/>
          <w:sz w:val="24"/>
          <w:szCs w:val="24"/>
        </w:rPr>
        <w:t>ji sadrži sljedeće informacije:</w:t>
      </w:r>
    </w:p>
    <w:p w14:paraId="2346ECA1" w14:textId="77777777" w:rsidR="00F76EAB" w:rsidRPr="00A50206" w:rsidRDefault="00F76EAB" w:rsidP="00FC5AF1">
      <w:pPr>
        <w:pStyle w:val="Odlomakpopisa"/>
        <w:numPr>
          <w:ilvl w:val="0"/>
          <w:numId w:val="10"/>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t>lokacije mobilnih reciklažnih dvorišta po naseljima</w:t>
      </w:r>
    </w:p>
    <w:p w14:paraId="72F0B43A" w14:textId="77777777" w:rsidR="008B48BC" w:rsidRPr="00A50206" w:rsidRDefault="008B48BC" w:rsidP="00FC5AF1">
      <w:pPr>
        <w:pStyle w:val="Odlomakpopisa"/>
        <w:numPr>
          <w:ilvl w:val="0"/>
          <w:numId w:val="10"/>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t>l</w:t>
      </w:r>
      <w:r w:rsidR="00F76EAB" w:rsidRPr="00A50206">
        <w:rPr>
          <w:rFonts w:ascii="Times New Roman" w:hAnsi="Times New Roman" w:cs="Times New Roman"/>
          <w:sz w:val="24"/>
          <w:szCs w:val="24"/>
        </w:rPr>
        <w:t>okacije spremnika za odvojeno sakupljanje komunalnog otpada</w:t>
      </w:r>
    </w:p>
    <w:p w14:paraId="68682409" w14:textId="1A9622FC" w:rsidR="001F6AD4" w:rsidRPr="00A50206" w:rsidRDefault="008B48BC" w:rsidP="00FC5AF1">
      <w:pPr>
        <w:pStyle w:val="Odlomakpopisa"/>
        <w:numPr>
          <w:ilvl w:val="0"/>
          <w:numId w:val="10"/>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t>p</w:t>
      </w:r>
      <w:r w:rsidR="00F76EAB" w:rsidRPr="00A50206">
        <w:rPr>
          <w:rFonts w:ascii="Times New Roman" w:hAnsi="Times New Roman" w:cs="Times New Roman"/>
          <w:sz w:val="24"/>
          <w:szCs w:val="24"/>
        </w:rPr>
        <w:t>odručja u kojima se spremnici za odvojeno sakupljanje komunalnog otpada izravno ustupaju korisniku javne usluge.</w:t>
      </w:r>
    </w:p>
    <w:p w14:paraId="0CC8E149" w14:textId="5ABB42D3" w:rsidR="002A6C5F" w:rsidRPr="00FC5AF1" w:rsidRDefault="002A6C5F" w:rsidP="00FC5AF1">
      <w:pPr>
        <w:spacing w:after="0" w:line="240" w:lineRule="auto"/>
        <w:jc w:val="both"/>
        <w:rPr>
          <w:rFonts w:ascii="Times New Roman" w:hAnsi="Times New Roman" w:cs="Times New Roman"/>
          <w:sz w:val="24"/>
          <w:szCs w:val="24"/>
        </w:rPr>
      </w:pPr>
    </w:p>
    <w:p w14:paraId="5CFF833D" w14:textId="335E7FFC"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91</w:t>
      </w:r>
      <w:r w:rsidR="002A6C5F" w:rsidRPr="00FC5AF1">
        <w:rPr>
          <w:rFonts w:ascii="Times New Roman" w:hAnsi="Times New Roman" w:cs="Times New Roman"/>
          <w:b/>
          <w:sz w:val="24"/>
          <w:szCs w:val="24"/>
        </w:rPr>
        <w:t>.</w:t>
      </w:r>
    </w:p>
    <w:p w14:paraId="7E3B654D" w14:textId="77EFD12C" w:rsidR="001F6AD4"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w:t>
      </w:r>
      <w:r w:rsidR="00C62B60">
        <w:rPr>
          <w:rFonts w:ascii="Times New Roman" w:hAnsi="Times New Roman" w:cs="Times New Roman"/>
          <w:sz w:val="24"/>
          <w:szCs w:val="24"/>
        </w:rPr>
        <w:t>j javne usluge dužan je do 15. prosinca</w:t>
      </w:r>
      <w:r w:rsidRPr="00FC5AF1">
        <w:rPr>
          <w:rFonts w:ascii="Times New Roman" w:hAnsi="Times New Roman" w:cs="Times New Roman"/>
          <w:sz w:val="24"/>
          <w:szCs w:val="24"/>
        </w:rPr>
        <w:t xml:space="preserve"> tekuće godine dati svakom korisniku Kalenda</w:t>
      </w:r>
      <w:r w:rsidR="00D110CF" w:rsidRPr="00FC5AF1">
        <w:rPr>
          <w:rFonts w:ascii="Times New Roman" w:hAnsi="Times New Roman" w:cs="Times New Roman"/>
          <w:sz w:val="24"/>
          <w:szCs w:val="24"/>
        </w:rPr>
        <w:t>r odvoza otpada za iduću godinu.</w:t>
      </w:r>
      <w:r w:rsidRPr="00FC5AF1">
        <w:rPr>
          <w:rFonts w:ascii="Times New Roman" w:hAnsi="Times New Roman" w:cs="Times New Roman"/>
          <w:sz w:val="24"/>
          <w:szCs w:val="24"/>
        </w:rPr>
        <w:t xml:space="preserve"> </w:t>
      </w:r>
    </w:p>
    <w:p w14:paraId="1F09589D" w14:textId="2E5169EE" w:rsidR="002A6C5F" w:rsidRPr="00FC5AF1" w:rsidRDefault="00295669"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Kalendar je D</w:t>
      </w:r>
      <w:r w:rsidR="00F76EAB" w:rsidRPr="00FC5AF1">
        <w:rPr>
          <w:rFonts w:ascii="Times New Roman" w:hAnsi="Times New Roman" w:cs="Times New Roman"/>
          <w:sz w:val="24"/>
          <w:szCs w:val="24"/>
        </w:rPr>
        <w:t xml:space="preserve">avatelj javne usluge </w:t>
      </w:r>
      <w:r w:rsidR="00563548" w:rsidRPr="00FC5AF1">
        <w:rPr>
          <w:rFonts w:ascii="Times New Roman" w:hAnsi="Times New Roman" w:cs="Times New Roman"/>
          <w:sz w:val="24"/>
          <w:szCs w:val="24"/>
        </w:rPr>
        <w:t xml:space="preserve">dužan </w:t>
      </w:r>
      <w:r w:rsidR="00F76EAB" w:rsidRPr="00FC5AF1">
        <w:rPr>
          <w:rFonts w:ascii="Times New Roman" w:hAnsi="Times New Roman" w:cs="Times New Roman"/>
          <w:sz w:val="24"/>
          <w:szCs w:val="24"/>
        </w:rPr>
        <w:t xml:space="preserve">objaviti </w:t>
      </w:r>
      <w:r w:rsidR="00FE7785" w:rsidRPr="00FC5AF1">
        <w:rPr>
          <w:rFonts w:ascii="Times New Roman" w:hAnsi="Times New Roman" w:cs="Times New Roman"/>
          <w:sz w:val="24"/>
          <w:szCs w:val="24"/>
        </w:rPr>
        <w:t>na svojim mrežnim stranicama.</w:t>
      </w:r>
    </w:p>
    <w:p w14:paraId="42DFA691" w14:textId="77777777" w:rsidR="002A6C5F" w:rsidRPr="00FC5AF1" w:rsidRDefault="002A6C5F" w:rsidP="00FC5AF1">
      <w:pPr>
        <w:spacing w:after="0" w:line="240" w:lineRule="auto"/>
        <w:jc w:val="both"/>
        <w:rPr>
          <w:rFonts w:ascii="Times New Roman" w:hAnsi="Times New Roman" w:cs="Times New Roman"/>
          <w:sz w:val="24"/>
          <w:szCs w:val="24"/>
        </w:rPr>
      </w:pPr>
    </w:p>
    <w:p w14:paraId="4094337F" w14:textId="77777777" w:rsidR="002A6C5F" w:rsidRPr="00FC5AF1" w:rsidRDefault="002A6C5F" w:rsidP="00FC5AF1">
      <w:pPr>
        <w:spacing w:after="0" w:line="240" w:lineRule="auto"/>
        <w:jc w:val="both"/>
        <w:rPr>
          <w:rFonts w:ascii="Times New Roman" w:hAnsi="Times New Roman" w:cs="Times New Roman"/>
          <w:sz w:val="24"/>
          <w:szCs w:val="24"/>
        </w:rPr>
      </w:pPr>
    </w:p>
    <w:p w14:paraId="3A1CA0BC" w14:textId="21D88BA6" w:rsidR="003D3F47" w:rsidRPr="00FC5AF1" w:rsidRDefault="00005A8C" w:rsidP="00FC5AF1">
      <w:pPr>
        <w:pStyle w:val="Odlomakpopisa"/>
        <w:numPr>
          <w:ilvl w:val="0"/>
          <w:numId w:val="38"/>
        </w:numPr>
        <w:spacing w:after="0" w:line="240" w:lineRule="auto"/>
        <w:ind w:left="142" w:hanging="142"/>
        <w:jc w:val="both"/>
        <w:rPr>
          <w:rFonts w:ascii="Times New Roman" w:hAnsi="Times New Roman" w:cs="Times New Roman"/>
          <w:sz w:val="24"/>
          <w:szCs w:val="24"/>
        </w:rPr>
      </w:pPr>
      <w:r w:rsidRPr="00FC5AF1">
        <w:rPr>
          <w:rFonts w:ascii="Times New Roman" w:hAnsi="Times New Roman" w:cs="Times New Roman"/>
          <w:b/>
          <w:sz w:val="24"/>
          <w:szCs w:val="24"/>
        </w:rPr>
        <w:t xml:space="preserve">OBVEZNA </w:t>
      </w:r>
      <w:r w:rsidR="008A528A" w:rsidRPr="00FC5AF1">
        <w:rPr>
          <w:rFonts w:ascii="Times New Roman" w:hAnsi="Times New Roman" w:cs="Times New Roman"/>
          <w:b/>
          <w:sz w:val="24"/>
          <w:szCs w:val="24"/>
        </w:rPr>
        <w:t>MINIMALNA JAVNA USLUGA</w:t>
      </w:r>
    </w:p>
    <w:p w14:paraId="0B7235C7" w14:textId="3794970C" w:rsidR="002A6C5F" w:rsidRPr="00FC5AF1" w:rsidRDefault="002A6C5F" w:rsidP="00FC5AF1">
      <w:pPr>
        <w:spacing w:after="0" w:line="240" w:lineRule="auto"/>
        <w:jc w:val="both"/>
        <w:rPr>
          <w:rFonts w:ascii="Times New Roman" w:hAnsi="Times New Roman" w:cs="Times New Roman"/>
          <w:sz w:val="24"/>
          <w:szCs w:val="24"/>
        </w:rPr>
      </w:pPr>
    </w:p>
    <w:p w14:paraId="5A736925" w14:textId="560FB22F" w:rsidR="002A6C5F"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92</w:t>
      </w:r>
      <w:r w:rsidR="002A6C5F" w:rsidRPr="00FC5AF1">
        <w:rPr>
          <w:rFonts w:ascii="Times New Roman" w:hAnsi="Times New Roman" w:cs="Times New Roman"/>
          <w:b/>
          <w:sz w:val="24"/>
          <w:szCs w:val="24"/>
        </w:rPr>
        <w:t>.</w:t>
      </w:r>
    </w:p>
    <w:p w14:paraId="2FC4FD6D" w14:textId="6329B1EE" w:rsidR="003D3F47" w:rsidRPr="00FC5AF1" w:rsidRDefault="003D3F47"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Obvezna minimalna javna usluga obuhvaća razmjerni trošak za ekonomski održivo poslovanje, sigurnost</w:t>
      </w:r>
      <w:r w:rsidR="00FB144C" w:rsidRPr="00FC5AF1">
        <w:rPr>
          <w:rFonts w:ascii="Times New Roman" w:hAnsi="Times New Roman" w:cs="Times New Roman"/>
          <w:sz w:val="24"/>
          <w:szCs w:val="24"/>
        </w:rPr>
        <w:t>,</w:t>
      </w:r>
      <w:r w:rsidRPr="00FC5AF1">
        <w:rPr>
          <w:rFonts w:ascii="Times New Roman" w:hAnsi="Times New Roman" w:cs="Times New Roman"/>
          <w:sz w:val="24"/>
          <w:szCs w:val="24"/>
        </w:rPr>
        <w:t xml:space="preserve"> redovitost i kvalitetu pružanja javne usluge koja je razmjerna količini otpada koju je proizvodi korisnik javne usluge, a temeljem načela onečišćivač plaća. </w:t>
      </w:r>
    </w:p>
    <w:p w14:paraId="46160C07" w14:textId="77777777" w:rsidR="00A50206" w:rsidRDefault="00A50206" w:rsidP="002A03C6">
      <w:pPr>
        <w:spacing w:after="0" w:line="240" w:lineRule="auto"/>
        <w:rPr>
          <w:rFonts w:ascii="Times New Roman" w:hAnsi="Times New Roman" w:cs="Times New Roman"/>
          <w:b/>
          <w:sz w:val="24"/>
          <w:szCs w:val="24"/>
        </w:rPr>
      </w:pPr>
    </w:p>
    <w:p w14:paraId="58B662C0" w14:textId="5DE442D2" w:rsidR="00FB144C"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93</w:t>
      </w:r>
      <w:r w:rsidR="00FB144C" w:rsidRPr="00FC5AF1">
        <w:rPr>
          <w:rFonts w:ascii="Times New Roman" w:hAnsi="Times New Roman" w:cs="Times New Roman"/>
          <w:b/>
          <w:sz w:val="24"/>
          <w:szCs w:val="24"/>
        </w:rPr>
        <w:t>.</w:t>
      </w:r>
    </w:p>
    <w:p w14:paraId="333B0FBF" w14:textId="4B9A7DE9" w:rsidR="003D3F47" w:rsidRPr="007A3715" w:rsidRDefault="003D3F47"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w:t>
      </w:r>
      <w:r w:rsidRPr="007A3715">
        <w:rPr>
          <w:rFonts w:ascii="Times New Roman" w:hAnsi="Times New Roman" w:cs="Times New Roman"/>
          <w:sz w:val="24"/>
          <w:szCs w:val="24"/>
        </w:rPr>
        <w:t>kove osim direktnih troškova zbrinjavanja miješanog komunalnog otpada, a temeljem godišnjeg fina</w:t>
      </w:r>
      <w:r w:rsidR="00295669" w:rsidRPr="007A3715">
        <w:rPr>
          <w:rFonts w:ascii="Times New Roman" w:hAnsi="Times New Roman" w:cs="Times New Roman"/>
          <w:sz w:val="24"/>
          <w:szCs w:val="24"/>
        </w:rPr>
        <w:t>ncijskog izvješća o poslovanju Davatelja</w:t>
      </w:r>
      <w:r w:rsidRPr="007A3715">
        <w:rPr>
          <w:rFonts w:ascii="Times New Roman" w:hAnsi="Times New Roman" w:cs="Times New Roman"/>
          <w:sz w:val="24"/>
          <w:szCs w:val="24"/>
        </w:rPr>
        <w:t xml:space="preserve"> javne usluge i godišnjeg  Plana ulaganja u sustav.</w:t>
      </w:r>
    </w:p>
    <w:p w14:paraId="4234712E" w14:textId="77777777" w:rsidR="00FB144C" w:rsidRPr="007A3715" w:rsidRDefault="003D3F47" w:rsidP="00FC5AF1">
      <w:pPr>
        <w:spacing w:after="0" w:line="240" w:lineRule="auto"/>
        <w:ind w:firstLine="708"/>
        <w:jc w:val="both"/>
        <w:rPr>
          <w:rFonts w:ascii="Times New Roman" w:hAnsi="Times New Roman" w:cs="Times New Roman"/>
          <w:sz w:val="24"/>
          <w:szCs w:val="24"/>
        </w:rPr>
      </w:pPr>
      <w:r w:rsidRPr="007A3715">
        <w:rPr>
          <w:rFonts w:ascii="Times New Roman" w:hAnsi="Times New Roman" w:cs="Times New Roman"/>
          <w:sz w:val="24"/>
          <w:szCs w:val="24"/>
        </w:rPr>
        <w:t>Troškovi koje obuhvaća obvezna minimalna javna usluga (CMJU) usklađuju se godišnje, po z</w:t>
      </w:r>
      <w:r w:rsidR="00295669" w:rsidRPr="007A3715">
        <w:rPr>
          <w:rFonts w:ascii="Times New Roman" w:hAnsi="Times New Roman" w:cs="Times New Roman"/>
          <w:sz w:val="24"/>
          <w:szCs w:val="24"/>
        </w:rPr>
        <w:t>avršenom financijskom izvješću Davatelja</w:t>
      </w:r>
      <w:r w:rsidRPr="007A3715">
        <w:rPr>
          <w:rFonts w:ascii="Times New Roman" w:hAnsi="Times New Roman" w:cs="Times New Roman"/>
          <w:sz w:val="24"/>
          <w:szCs w:val="24"/>
        </w:rPr>
        <w:t xml:space="preserve"> javne usluge i Planu ulaganja u sustav (opremu) za tekuću kalendarsku godinu, a time se, posljedično mijenja c</w:t>
      </w:r>
      <w:r w:rsidR="00AD77FF" w:rsidRPr="007A3715">
        <w:rPr>
          <w:rFonts w:ascii="Times New Roman" w:hAnsi="Times New Roman" w:cs="Times New Roman"/>
          <w:sz w:val="24"/>
          <w:szCs w:val="24"/>
        </w:rPr>
        <w:t>ijena javne usluge za područje g</w:t>
      </w:r>
      <w:r w:rsidRPr="007A3715">
        <w:rPr>
          <w:rFonts w:ascii="Times New Roman" w:hAnsi="Times New Roman" w:cs="Times New Roman"/>
          <w:sz w:val="24"/>
          <w:szCs w:val="24"/>
        </w:rPr>
        <w:t>rada Samobora.</w:t>
      </w:r>
    </w:p>
    <w:p w14:paraId="23ED717F" w14:textId="1B6C5A0F" w:rsidR="003D3F47" w:rsidRPr="007A3715" w:rsidRDefault="003D3F47" w:rsidP="00FC5AF1">
      <w:pPr>
        <w:spacing w:after="0" w:line="240" w:lineRule="auto"/>
        <w:ind w:firstLine="708"/>
        <w:jc w:val="both"/>
        <w:rPr>
          <w:rFonts w:ascii="Times New Roman" w:hAnsi="Times New Roman" w:cs="Times New Roman"/>
          <w:sz w:val="24"/>
          <w:szCs w:val="24"/>
        </w:rPr>
      </w:pPr>
      <w:r w:rsidRPr="007A3715">
        <w:rPr>
          <w:rFonts w:ascii="Times New Roman" w:hAnsi="Times New Roman" w:cs="Times New Roman"/>
          <w:sz w:val="24"/>
          <w:szCs w:val="24"/>
        </w:rPr>
        <w:t>Ul</w:t>
      </w:r>
      <w:r w:rsidR="00295669" w:rsidRPr="007A3715">
        <w:rPr>
          <w:rFonts w:ascii="Times New Roman" w:hAnsi="Times New Roman" w:cs="Times New Roman"/>
          <w:sz w:val="24"/>
          <w:szCs w:val="24"/>
        </w:rPr>
        <w:t>aganje u sustav planirati može D</w:t>
      </w:r>
      <w:r w:rsidRPr="007A3715">
        <w:rPr>
          <w:rFonts w:ascii="Times New Roman" w:hAnsi="Times New Roman" w:cs="Times New Roman"/>
          <w:sz w:val="24"/>
          <w:szCs w:val="24"/>
        </w:rPr>
        <w:t xml:space="preserve">avatelj javne usluge ili Grad Samobor, ovisno o Odluci o ulaganju u komunalni sustav za gospodarenje </w:t>
      </w:r>
      <w:r w:rsidR="009457AE" w:rsidRPr="007A3715">
        <w:rPr>
          <w:rFonts w:ascii="Times New Roman" w:hAnsi="Times New Roman" w:cs="Times New Roman"/>
          <w:sz w:val="24"/>
          <w:szCs w:val="24"/>
        </w:rPr>
        <w:t>miješanim komunalnim otpadom</w:t>
      </w:r>
      <w:r w:rsidRPr="007A3715">
        <w:rPr>
          <w:rFonts w:ascii="Times New Roman" w:hAnsi="Times New Roman" w:cs="Times New Roman"/>
          <w:sz w:val="24"/>
          <w:szCs w:val="24"/>
        </w:rPr>
        <w:t xml:space="preserve"> i </w:t>
      </w:r>
      <w:r w:rsidR="009457AE" w:rsidRPr="007A3715">
        <w:rPr>
          <w:rFonts w:ascii="Times New Roman" w:hAnsi="Times New Roman" w:cs="Times New Roman"/>
          <w:sz w:val="24"/>
          <w:szCs w:val="24"/>
        </w:rPr>
        <w:t>biorazgradivim komunalnim otpadom</w:t>
      </w:r>
      <w:r w:rsidRPr="007A3715">
        <w:rPr>
          <w:rFonts w:ascii="Times New Roman" w:hAnsi="Times New Roman" w:cs="Times New Roman"/>
          <w:sz w:val="24"/>
          <w:szCs w:val="24"/>
        </w:rPr>
        <w:t xml:space="preserve"> Grada Samobora koja se donosi do kraja tekuće godine za iduću godinu. </w:t>
      </w:r>
    </w:p>
    <w:p w14:paraId="26C7C466" w14:textId="4283A501" w:rsidR="00FB144C" w:rsidRPr="00FC5AF1" w:rsidRDefault="00FB144C" w:rsidP="00FC5AF1">
      <w:pPr>
        <w:spacing w:after="0" w:line="240" w:lineRule="auto"/>
        <w:jc w:val="both"/>
        <w:rPr>
          <w:rFonts w:ascii="Times New Roman" w:hAnsi="Times New Roman" w:cs="Times New Roman"/>
          <w:sz w:val="24"/>
          <w:szCs w:val="24"/>
        </w:rPr>
      </w:pPr>
    </w:p>
    <w:p w14:paraId="4F5DE271" w14:textId="77777777" w:rsidR="00FB144C" w:rsidRPr="00FC5AF1" w:rsidRDefault="00FB144C" w:rsidP="00FC5AF1">
      <w:pPr>
        <w:spacing w:after="0" w:line="240" w:lineRule="auto"/>
        <w:jc w:val="both"/>
        <w:rPr>
          <w:rFonts w:ascii="Times New Roman" w:hAnsi="Times New Roman" w:cs="Times New Roman"/>
          <w:sz w:val="24"/>
          <w:szCs w:val="24"/>
        </w:rPr>
      </w:pPr>
    </w:p>
    <w:p w14:paraId="7F899B33" w14:textId="5D036803" w:rsidR="003D3F47" w:rsidRPr="00FC5AF1" w:rsidRDefault="00F677C2" w:rsidP="00FC5AF1">
      <w:pPr>
        <w:pStyle w:val="Odlomakpopisa"/>
        <w:numPr>
          <w:ilvl w:val="0"/>
          <w:numId w:val="38"/>
        </w:numPr>
        <w:spacing w:after="0" w:line="240" w:lineRule="auto"/>
        <w:ind w:left="567" w:hanging="567"/>
        <w:rPr>
          <w:rFonts w:ascii="Times New Roman" w:hAnsi="Times New Roman" w:cs="Times New Roman"/>
          <w:b/>
          <w:sz w:val="24"/>
          <w:szCs w:val="24"/>
        </w:rPr>
      </w:pPr>
      <w:r w:rsidRPr="00FC5AF1">
        <w:rPr>
          <w:rFonts w:ascii="Times New Roman" w:hAnsi="Times New Roman" w:cs="Times New Roman"/>
          <w:b/>
          <w:sz w:val="24"/>
          <w:szCs w:val="24"/>
        </w:rPr>
        <w:t>CIJENA JAVNE USLUGE</w:t>
      </w:r>
    </w:p>
    <w:p w14:paraId="66BA1EF8" w14:textId="77777777" w:rsidR="00FB144C" w:rsidRPr="00FC5AF1" w:rsidRDefault="00FB144C" w:rsidP="00FC5AF1">
      <w:pPr>
        <w:pStyle w:val="Odlomakpopisa"/>
        <w:spacing w:after="0" w:line="240" w:lineRule="auto"/>
        <w:ind w:left="567"/>
        <w:rPr>
          <w:rFonts w:ascii="Times New Roman" w:hAnsi="Times New Roman" w:cs="Times New Roman"/>
          <w:sz w:val="24"/>
          <w:szCs w:val="24"/>
        </w:rPr>
      </w:pPr>
    </w:p>
    <w:p w14:paraId="5452D4FE" w14:textId="0E14C871" w:rsidR="00FB144C"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94</w:t>
      </w:r>
      <w:r w:rsidR="00FB144C" w:rsidRPr="00FC5AF1">
        <w:rPr>
          <w:rFonts w:ascii="Times New Roman" w:hAnsi="Times New Roman" w:cs="Times New Roman"/>
          <w:b/>
          <w:sz w:val="24"/>
          <w:szCs w:val="24"/>
        </w:rPr>
        <w:t>.</w:t>
      </w:r>
    </w:p>
    <w:p w14:paraId="5D13ED6F" w14:textId="03D57DDD" w:rsidR="003D3F47" w:rsidRPr="0042379D" w:rsidRDefault="00DF4F54" w:rsidP="00FC5AF1">
      <w:pPr>
        <w:spacing w:after="0" w:line="240" w:lineRule="auto"/>
        <w:ind w:firstLine="708"/>
        <w:jc w:val="both"/>
        <w:rPr>
          <w:rFonts w:ascii="Times New Roman" w:hAnsi="Times New Roman" w:cs="Times New Roman"/>
          <w:color w:val="FF0000"/>
          <w:sz w:val="24"/>
          <w:szCs w:val="24"/>
        </w:rPr>
      </w:pPr>
      <w:r>
        <w:rPr>
          <w:rFonts w:ascii="Times New Roman" w:hAnsi="Times New Roman"/>
          <w:sz w:val="24"/>
          <w:szCs w:val="24"/>
        </w:rPr>
        <w:t>Strukturu cijene javne usluge čine cijena javne usluge za količinu predanog miješanog komunalnog otpada te cijena minimalne javne usluge. Cijena javne usluge može se uvećati za iznos cijene ugovorne kazne (ukoliko je korisnik postupio protivno Odluci)</w:t>
      </w:r>
      <w:r w:rsidR="007A3715">
        <w:rPr>
          <w:rFonts w:ascii="Times New Roman" w:hAnsi="Times New Roman"/>
          <w:sz w:val="24"/>
          <w:szCs w:val="24"/>
        </w:rPr>
        <w:t>.</w:t>
      </w:r>
    </w:p>
    <w:p w14:paraId="6088A98B" w14:textId="7A58684A" w:rsidR="003D3F47" w:rsidRPr="00A50206" w:rsidRDefault="003D3F47"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Troškovi zb</w:t>
      </w:r>
      <w:r w:rsidR="00725CFB" w:rsidRPr="00FC5AF1">
        <w:rPr>
          <w:rFonts w:ascii="Times New Roman" w:hAnsi="Times New Roman" w:cs="Times New Roman"/>
          <w:sz w:val="24"/>
          <w:szCs w:val="24"/>
        </w:rPr>
        <w:t>rinjavanja miješanog komunalnog</w:t>
      </w:r>
      <w:r w:rsidRPr="00FC5AF1">
        <w:rPr>
          <w:rFonts w:ascii="Times New Roman" w:hAnsi="Times New Roman" w:cs="Times New Roman"/>
          <w:sz w:val="24"/>
          <w:szCs w:val="24"/>
        </w:rPr>
        <w:t xml:space="preserve"> otpada (trošak pretovarnih stanica, trošak prijevoza od pretovarne stanice do odlagališta/centara za gospo</w:t>
      </w:r>
      <w:r w:rsidR="0084128A" w:rsidRPr="00FC5AF1">
        <w:rPr>
          <w:rFonts w:ascii="Times New Roman" w:hAnsi="Times New Roman" w:cs="Times New Roman"/>
          <w:sz w:val="24"/>
          <w:szCs w:val="24"/>
        </w:rPr>
        <w:t>darenje otpadom i trošak obrade</w:t>
      </w:r>
      <w:r w:rsidRPr="00FC5AF1">
        <w:rPr>
          <w:rFonts w:ascii="Times New Roman" w:hAnsi="Times New Roman" w:cs="Times New Roman"/>
          <w:sz w:val="24"/>
          <w:szCs w:val="24"/>
        </w:rPr>
        <w:t xml:space="preserve"> i zb</w:t>
      </w:r>
      <w:r w:rsidR="0084128A" w:rsidRPr="00FC5AF1">
        <w:rPr>
          <w:rFonts w:ascii="Times New Roman" w:hAnsi="Times New Roman" w:cs="Times New Roman"/>
          <w:sz w:val="24"/>
          <w:szCs w:val="24"/>
        </w:rPr>
        <w:t>rinjavanja) se iskazuju kao dio</w:t>
      </w:r>
      <w:r w:rsidRPr="00FC5AF1">
        <w:rPr>
          <w:rFonts w:ascii="Times New Roman" w:hAnsi="Times New Roman" w:cs="Times New Roman"/>
          <w:sz w:val="24"/>
          <w:szCs w:val="24"/>
        </w:rPr>
        <w:t xml:space="preserve"> cijene javne uslug</w:t>
      </w:r>
      <w:r w:rsidRPr="007A3715">
        <w:rPr>
          <w:rFonts w:ascii="Times New Roman" w:hAnsi="Times New Roman" w:cs="Times New Roman"/>
          <w:sz w:val="24"/>
          <w:szCs w:val="24"/>
        </w:rPr>
        <w:t>e za količinu (litre) predanog miješanog komunalnog otpada</w:t>
      </w:r>
      <w:r w:rsidR="00C62B60" w:rsidRPr="007A3715">
        <w:rPr>
          <w:rFonts w:ascii="Times New Roman" w:hAnsi="Times New Roman" w:cs="Times New Roman"/>
          <w:sz w:val="24"/>
          <w:szCs w:val="24"/>
        </w:rPr>
        <w:t>,</w:t>
      </w:r>
      <w:r w:rsidR="00725CFB" w:rsidRPr="007A3715">
        <w:rPr>
          <w:rFonts w:ascii="Times New Roman" w:hAnsi="Times New Roman" w:cs="Times New Roman"/>
          <w:sz w:val="24"/>
          <w:szCs w:val="24"/>
        </w:rPr>
        <w:t xml:space="preserve"> a izraženi su u kunama.</w:t>
      </w:r>
    </w:p>
    <w:p w14:paraId="75DD1AC0" w14:textId="2E2D631A" w:rsidR="003D3F47" w:rsidRPr="00A50206" w:rsidRDefault="003D3F47"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Troškovi zbrinjavanja</w:t>
      </w:r>
      <w:r w:rsidR="00123263" w:rsidRPr="00A50206">
        <w:rPr>
          <w:rFonts w:ascii="Times New Roman" w:hAnsi="Times New Roman" w:cs="Times New Roman"/>
          <w:sz w:val="24"/>
          <w:szCs w:val="24"/>
        </w:rPr>
        <w:t xml:space="preserve"> miješanog komunalnog </w:t>
      </w:r>
      <w:r w:rsidRPr="00A50206">
        <w:rPr>
          <w:rFonts w:ascii="Times New Roman" w:hAnsi="Times New Roman" w:cs="Times New Roman"/>
          <w:sz w:val="24"/>
          <w:szCs w:val="24"/>
        </w:rPr>
        <w:t>otpada obračunavaju se temeljem</w:t>
      </w:r>
      <w:r w:rsidR="00AD77FF" w:rsidRPr="00A50206">
        <w:rPr>
          <w:rFonts w:ascii="Times New Roman" w:hAnsi="Times New Roman" w:cs="Times New Roman"/>
          <w:sz w:val="24"/>
          <w:szCs w:val="24"/>
        </w:rPr>
        <w:t xml:space="preserve"> </w:t>
      </w:r>
      <w:r w:rsidRPr="00A50206">
        <w:rPr>
          <w:rFonts w:ascii="Times New Roman" w:hAnsi="Times New Roman" w:cs="Times New Roman"/>
          <w:sz w:val="24"/>
          <w:szCs w:val="24"/>
        </w:rPr>
        <w:t>evidencije o količini predanog miješanog komunalnog otpada.</w:t>
      </w:r>
    </w:p>
    <w:p w14:paraId="58142CA6" w14:textId="5702B48C" w:rsidR="00C64923" w:rsidRPr="00A50206" w:rsidRDefault="003D3F47"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Promjenom troškova navedenih u stavku 2. ovog članka, mijenja se i jedinična cijena za pražnjenje volumena spremnika miješanog komunalnog otp</w:t>
      </w:r>
      <w:r w:rsidR="00123263" w:rsidRPr="00A50206">
        <w:rPr>
          <w:rFonts w:ascii="Times New Roman" w:hAnsi="Times New Roman" w:cs="Times New Roman"/>
          <w:sz w:val="24"/>
          <w:szCs w:val="24"/>
        </w:rPr>
        <w:t>ada</w:t>
      </w:r>
      <w:r w:rsidR="00040FC5" w:rsidRPr="00A50206">
        <w:rPr>
          <w:rFonts w:ascii="Times New Roman" w:hAnsi="Times New Roman" w:cs="Times New Roman"/>
          <w:sz w:val="24"/>
          <w:szCs w:val="24"/>
        </w:rPr>
        <w:t>.</w:t>
      </w:r>
    </w:p>
    <w:p w14:paraId="66ECF0CD" w14:textId="1ADAAFA4" w:rsidR="00FB144C" w:rsidRPr="00A50206" w:rsidRDefault="00FB144C" w:rsidP="00FC5AF1">
      <w:pPr>
        <w:spacing w:after="0" w:line="240" w:lineRule="auto"/>
        <w:jc w:val="both"/>
        <w:rPr>
          <w:rFonts w:ascii="Times New Roman" w:hAnsi="Times New Roman" w:cs="Times New Roman"/>
          <w:sz w:val="24"/>
          <w:szCs w:val="24"/>
        </w:rPr>
      </w:pPr>
    </w:p>
    <w:p w14:paraId="5290DAE1" w14:textId="799946D3" w:rsidR="00FB144C" w:rsidRPr="00A50206" w:rsidRDefault="00FB144C" w:rsidP="00FC5AF1">
      <w:pPr>
        <w:spacing w:after="0" w:line="240" w:lineRule="auto"/>
        <w:jc w:val="center"/>
        <w:rPr>
          <w:rFonts w:ascii="Times New Roman" w:hAnsi="Times New Roman" w:cs="Times New Roman"/>
          <w:b/>
          <w:sz w:val="24"/>
          <w:szCs w:val="24"/>
        </w:rPr>
      </w:pPr>
      <w:r w:rsidRPr="00A50206">
        <w:rPr>
          <w:rFonts w:ascii="Times New Roman" w:hAnsi="Times New Roman" w:cs="Times New Roman"/>
          <w:b/>
          <w:sz w:val="24"/>
          <w:szCs w:val="24"/>
        </w:rPr>
        <w:t xml:space="preserve">Članak </w:t>
      </w:r>
      <w:r w:rsidR="00286CF5" w:rsidRPr="00A50206">
        <w:rPr>
          <w:rFonts w:ascii="Times New Roman" w:hAnsi="Times New Roman" w:cs="Times New Roman"/>
          <w:b/>
          <w:sz w:val="24"/>
          <w:szCs w:val="24"/>
        </w:rPr>
        <w:t>95</w:t>
      </w:r>
      <w:r w:rsidRPr="00A50206">
        <w:rPr>
          <w:rFonts w:ascii="Times New Roman" w:hAnsi="Times New Roman" w:cs="Times New Roman"/>
          <w:b/>
          <w:sz w:val="24"/>
          <w:szCs w:val="24"/>
        </w:rPr>
        <w:t>.</w:t>
      </w:r>
    </w:p>
    <w:p w14:paraId="12DC24D7" w14:textId="316C77A2" w:rsidR="00815B27" w:rsidRPr="00A50206" w:rsidRDefault="00815B27" w:rsidP="00FC5AF1">
      <w:pPr>
        <w:spacing w:after="0" w:line="240" w:lineRule="auto"/>
        <w:ind w:firstLine="708"/>
        <w:jc w:val="both"/>
        <w:rPr>
          <w:rFonts w:ascii="Times New Roman" w:hAnsi="Times New Roman" w:cs="Times New Roman"/>
          <w:sz w:val="24"/>
          <w:szCs w:val="24"/>
        </w:rPr>
      </w:pPr>
      <w:r w:rsidRPr="00A50206">
        <w:rPr>
          <w:rFonts w:ascii="Times New Roman" w:hAnsi="Times New Roman" w:cs="Times New Roman"/>
          <w:sz w:val="24"/>
          <w:szCs w:val="24"/>
        </w:rPr>
        <w:t xml:space="preserve">Cijena javne usluge </w:t>
      </w:r>
      <w:r w:rsidR="00123263" w:rsidRPr="00A50206">
        <w:rPr>
          <w:rFonts w:ascii="Times New Roman" w:hAnsi="Times New Roman" w:cs="Times New Roman"/>
          <w:sz w:val="24"/>
          <w:szCs w:val="24"/>
        </w:rPr>
        <w:t>može se korigirati</w:t>
      </w:r>
      <w:r w:rsidRPr="00A50206">
        <w:rPr>
          <w:rFonts w:ascii="Times New Roman" w:hAnsi="Times New Roman" w:cs="Times New Roman"/>
          <w:sz w:val="24"/>
          <w:szCs w:val="24"/>
        </w:rPr>
        <w:t xml:space="preserve"> svake godine</w:t>
      </w:r>
      <w:r w:rsidR="005009F7" w:rsidRPr="00A50206">
        <w:rPr>
          <w:rFonts w:ascii="Times New Roman" w:hAnsi="Times New Roman" w:cs="Times New Roman"/>
          <w:sz w:val="24"/>
          <w:szCs w:val="24"/>
        </w:rPr>
        <w:t xml:space="preserve"> i to posebno:</w:t>
      </w:r>
    </w:p>
    <w:p w14:paraId="227E141D" w14:textId="77777777" w:rsidR="005009F7" w:rsidRPr="00A50206" w:rsidRDefault="005009F7" w:rsidP="00FC5AF1">
      <w:pPr>
        <w:pStyle w:val="Odlomakpopisa"/>
        <w:numPr>
          <w:ilvl w:val="0"/>
          <w:numId w:val="11"/>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t>minimalna javna usluga temeljem financijskog izvješća i godišnjeg plana ulaganja u op</w:t>
      </w:r>
      <w:r w:rsidR="00772ED6" w:rsidRPr="00A50206">
        <w:rPr>
          <w:rFonts w:ascii="Times New Roman" w:hAnsi="Times New Roman" w:cs="Times New Roman"/>
          <w:sz w:val="24"/>
          <w:szCs w:val="24"/>
        </w:rPr>
        <w:t xml:space="preserve">remu i vozila </w:t>
      </w:r>
      <w:r w:rsidR="00295669" w:rsidRPr="00A50206">
        <w:rPr>
          <w:rFonts w:ascii="Times New Roman" w:hAnsi="Times New Roman" w:cs="Times New Roman"/>
          <w:sz w:val="24"/>
          <w:szCs w:val="24"/>
        </w:rPr>
        <w:t>Davatelja</w:t>
      </w:r>
      <w:r w:rsidR="00772ED6" w:rsidRPr="00A50206">
        <w:rPr>
          <w:rFonts w:ascii="Times New Roman" w:hAnsi="Times New Roman" w:cs="Times New Roman"/>
          <w:sz w:val="24"/>
          <w:szCs w:val="24"/>
        </w:rPr>
        <w:t xml:space="preserve"> usluge</w:t>
      </w:r>
    </w:p>
    <w:p w14:paraId="59D6655D" w14:textId="2CA5C8C2" w:rsidR="005009F7" w:rsidRPr="00A50206" w:rsidRDefault="005009F7" w:rsidP="00FC5AF1">
      <w:pPr>
        <w:pStyle w:val="Odlomakpopisa"/>
        <w:numPr>
          <w:ilvl w:val="0"/>
          <w:numId w:val="11"/>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lastRenderedPageBreak/>
        <w:t>cijena odlaganja otpada po litri temeljem troškova odlaganja</w:t>
      </w:r>
      <w:r w:rsidR="000532C2" w:rsidRPr="00A50206">
        <w:rPr>
          <w:rFonts w:ascii="Times New Roman" w:hAnsi="Times New Roman" w:cs="Times New Roman"/>
          <w:sz w:val="24"/>
          <w:szCs w:val="24"/>
        </w:rPr>
        <w:t>/obrade</w:t>
      </w:r>
      <w:r w:rsidR="00563548" w:rsidRPr="00A50206">
        <w:rPr>
          <w:rFonts w:ascii="Times New Roman" w:hAnsi="Times New Roman" w:cs="Times New Roman"/>
          <w:sz w:val="24"/>
          <w:szCs w:val="24"/>
        </w:rPr>
        <w:t xml:space="preserve"> miješanog komunalnog otpada</w:t>
      </w:r>
    </w:p>
    <w:p w14:paraId="129008D2" w14:textId="77777777" w:rsidR="000B3470" w:rsidRPr="00FC5AF1" w:rsidRDefault="000B3470" w:rsidP="00FC5AF1">
      <w:pPr>
        <w:spacing w:after="0" w:line="240" w:lineRule="auto"/>
        <w:jc w:val="both"/>
        <w:rPr>
          <w:rFonts w:ascii="Times New Roman" w:hAnsi="Times New Roman" w:cs="Times New Roman"/>
          <w:sz w:val="24"/>
          <w:szCs w:val="24"/>
        </w:rPr>
      </w:pPr>
    </w:p>
    <w:p w14:paraId="6EE37A54" w14:textId="415ADD36" w:rsidR="00FB144C"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96</w:t>
      </w:r>
      <w:r w:rsidR="00FB144C" w:rsidRPr="00FC5AF1">
        <w:rPr>
          <w:rFonts w:ascii="Times New Roman" w:hAnsi="Times New Roman" w:cs="Times New Roman"/>
          <w:b/>
          <w:sz w:val="24"/>
          <w:szCs w:val="24"/>
        </w:rPr>
        <w:t>.</w:t>
      </w:r>
    </w:p>
    <w:p w14:paraId="484D6D72" w14:textId="2D364DFA" w:rsidR="003B1CA8"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Kad više korisnika javne uslu</w:t>
      </w:r>
      <w:r w:rsidR="00085D4D" w:rsidRPr="00FC5AF1">
        <w:rPr>
          <w:rFonts w:ascii="Times New Roman" w:hAnsi="Times New Roman" w:cs="Times New Roman"/>
          <w:sz w:val="24"/>
          <w:szCs w:val="24"/>
        </w:rPr>
        <w:t xml:space="preserve">ge zajednički koriste spremnik, bez obzira na kategoriju korisnika, </w:t>
      </w:r>
      <w:r w:rsidRPr="00FC5AF1">
        <w:rPr>
          <w:rFonts w:ascii="Times New Roman" w:hAnsi="Times New Roman" w:cs="Times New Roman"/>
          <w:sz w:val="24"/>
          <w:szCs w:val="24"/>
        </w:rPr>
        <w:t xml:space="preserve">zbroj udjela svih korisnika, određenih međusobnim sporazumom ili prijedlogom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w:t>
      </w:r>
      <w:r w:rsidR="00772ED6" w:rsidRPr="00FC5AF1">
        <w:rPr>
          <w:rFonts w:ascii="Times New Roman" w:hAnsi="Times New Roman" w:cs="Times New Roman"/>
          <w:sz w:val="24"/>
          <w:szCs w:val="24"/>
        </w:rPr>
        <w:t>ne usluge, mora iznositi jedan.</w:t>
      </w:r>
    </w:p>
    <w:p w14:paraId="175A44CB" w14:textId="77777777" w:rsidR="00CB0727" w:rsidRPr="00FC5AF1" w:rsidRDefault="00CB0727" w:rsidP="00FC5AF1">
      <w:pPr>
        <w:spacing w:after="0" w:line="240" w:lineRule="auto"/>
        <w:ind w:firstLine="708"/>
        <w:jc w:val="both"/>
        <w:rPr>
          <w:rFonts w:ascii="Times New Roman" w:hAnsi="Times New Roman" w:cs="Times New Roman"/>
          <w:sz w:val="24"/>
          <w:szCs w:val="24"/>
        </w:rPr>
      </w:pPr>
    </w:p>
    <w:p w14:paraId="716FC507" w14:textId="0B2C7337" w:rsidR="00FB144C"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97</w:t>
      </w:r>
      <w:r w:rsidR="00FB144C" w:rsidRPr="00FC5AF1">
        <w:rPr>
          <w:rFonts w:ascii="Times New Roman" w:hAnsi="Times New Roman" w:cs="Times New Roman"/>
          <w:b/>
          <w:sz w:val="24"/>
          <w:szCs w:val="24"/>
        </w:rPr>
        <w:t>.</w:t>
      </w:r>
    </w:p>
    <w:p w14:paraId="69B7A681" w14:textId="5B5CFB32" w:rsidR="00CB0727" w:rsidRPr="00FC5AF1" w:rsidRDefault="00F76EAB" w:rsidP="00C9633D">
      <w:pPr>
        <w:pStyle w:val="Bezproreda"/>
        <w:ind w:firstLine="708"/>
        <w:jc w:val="both"/>
        <w:rPr>
          <w:rFonts w:ascii="Times New Roman" w:hAnsi="Times New Roman" w:cs="Times New Roman"/>
          <w:sz w:val="24"/>
          <w:szCs w:val="24"/>
        </w:rPr>
      </w:pPr>
      <w:r w:rsidRPr="00FF209E">
        <w:rPr>
          <w:rFonts w:ascii="Times New Roman" w:hAnsi="Times New Roman" w:cs="Times New Roman"/>
          <w:sz w:val="24"/>
          <w:szCs w:val="24"/>
        </w:rPr>
        <w:t>Kad više korisnika javne usl</w:t>
      </w:r>
      <w:r w:rsidR="00A74442" w:rsidRPr="00FF209E">
        <w:rPr>
          <w:rFonts w:ascii="Times New Roman" w:hAnsi="Times New Roman" w:cs="Times New Roman"/>
          <w:sz w:val="24"/>
          <w:szCs w:val="24"/>
        </w:rPr>
        <w:t>uge koristi zajednički spremnik</w:t>
      </w:r>
      <w:r w:rsidR="00FB144C" w:rsidRPr="00FF209E">
        <w:rPr>
          <w:rFonts w:ascii="Times New Roman" w:hAnsi="Times New Roman" w:cs="Times New Roman"/>
          <w:sz w:val="24"/>
          <w:szCs w:val="24"/>
        </w:rPr>
        <w:t>,</w:t>
      </w:r>
      <w:r w:rsidRPr="00FF209E">
        <w:rPr>
          <w:rFonts w:ascii="Times New Roman" w:hAnsi="Times New Roman" w:cs="Times New Roman"/>
          <w:sz w:val="24"/>
          <w:szCs w:val="24"/>
        </w:rPr>
        <w:t xml:space="preserve"> nastalu obvezu plaćanja ugovorne kazne</w:t>
      </w:r>
      <w:r w:rsidR="00A74442" w:rsidRPr="00FF209E">
        <w:rPr>
          <w:rFonts w:ascii="Times New Roman" w:hAnsi="Times New Roman" w:cs="Times New Roman"/>
          <w:sz w:val="24"/>
          <w:szCs w:val="24"/>
        </w:rPr>
        <w:t>,</w:t>
      </w:r>
      <w:r w:rsidRPr="00FF209E">
        <w:rPr>
          <w:rFonts w:ascii="Times New Roman" w:hAnsi="Times New Roman" w:cs="Times New Roman"/>
          <w:sz w:val="24"/>
          <w:szCs w:val="24"/>
        </w:rPr>
        <w:t xml:space="preserve"> u slučaju kada se ne utvrdi odgovornost pojedinog korisnika</w:t>
      </w:r>
      <w:r w:rsidR="00A74442" w:rsidRPr="00FF209E">
        <w:rPr>
          <w:rFonts w:ascii="Times New Roman" w:hAnsi="Times New Roman" w:cs="Times New Roman"/>
          <w:sz w:val="24"/>
          <w:szCs w:val="24"/>
        </w:rPr>
        <w:t>,</w:t>
      </w:r>
      <w:r w:rsidRPr="00FF209E">
        <w:rPr>
          <w:rFonts w:ascii="Times New Roman" w:hAnsi="Times New Roman" w:cs="Times New Roman"/>
          <w:sz w:val="24"/>
          <w:szCs w:val="24"/>
        </w:rPr>
        <w:t xml:space="preserve"> snose svi korisnici javne usluge koji koriste zajednički spremnik sukladno ud</w:t>
      </w:r>
      <w:r w:rsidR="00AE1F75" w:rsidRPr="00FF209E">
        <w:rPr>
          <w:rFonts w:ascii="Times New Roman" w:hAnsi="Times New Roman" w:cs="Times New Roman"/>
          <w:sz w:val="24"/>
          <w:szCs w:val="24"/>
        </w:rPr>
        <w:t>jelima</w:t>
      </w:r>
      <w:r w:rsidR="000532C2" w:rsidRPr="00FF209E">
        <w:rPr>
          <w:rFonts w:ascii="Times New Roman" w:hAnsi="Times New Roman" w:cs="Times New Roman"/>
          <w:sz w:val="24"/>
          <w:szCs w:val="24"/>
        </w:rPr>
        <w:t xml:space="preserve"> u korištenju spremnika</w:t>
      </w:r>
      <w:r w:rsidR="00A74442" w:rsidRPr="00FF209E">
        <w:rPr>
          <w:rFonts w:ascii="Times New Roman" w:hAnsi="Times New Roman" w:cs="Times New Roman"/>
          <w:sz w:val="24"/>
          <w:szCs w:val="24"/>
        </w:rPr>
        <w:t>.</w:t>
      </w:r>
    </w:p>
    <w:p w14:paraId="0F80A0A6" w14:textId="77777777" w:rsidR="00087C61" w:rsidRDefault="00087C61" w:rsidP="00FC5AF1">
      <w:pPr>
        <w:pStyle w:val="Bezproreda"/>
        <w:rPr>
          <w:rFonts w:ascii="Times New Roman" w:hAnsi="Times New Roman" w:cs="Times New Roman"/>
          <w:b/>
          <w:i/>
          <w:sz w:val="24"/>
          <w:szCs w:val="24"/>
        </w:rPr>
      </w:pPr>
    </w:p>
    <w:p w14:paraId="40E66581" w14:textId="7EA0610A" w:rsidR="00123263" w:rsidRPr="00FC5AF1" w:rsidRDefault="00123263"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Suglasnost na cjenik</w:t>
      </w:r>
    </w:p>
    <w:p w14:paraId="4DA1CC1E" w14:textId="453CF577" w:rsidR="00FB144C" w:rsidRPr="00FC5AF1" w:rsidRDefault="00FB144C" w:rsidP="00FC5AF1">
      <w:pPr>
        <w:pStyle w:val="Bezproreda"/>
        <w:rPr>
          <w:rFonts w:ascii="Times New Roman" w:hAnsi="Times New Roman" w:cs="Times New Roman"/>
          <w:sz w:val="24"/>
          <w:szCs w:val="24"/>
        </w:rPr>
      </w:pPr>
    </w:p>
    <w:p w14:paraId="4EA1AFFE" w14:textId="639AE9C2" w:rsidR="00FB144C" w:rsidRPr="00FC5AF1" w:rsidRDefault="00286CF5" w:rsidP="00FC5AF1">
      <w:pPr>
        <w:pStyle w:val="Bezproreda"/>
        <w:jc w:val="center"/>
        <w:rPr>
          <w:rFonts w:ascii="Times New Roman" w:hAnsi="Times New Roman" w:cs="Times New Roman"/>
          <w:b/>
          <w:sz w:val="24"/>
          <w:szCs w:val="24"/>
        </w:rPr>
      </w:pPr>
      <w:r>
        <w:rPr>
          <w:rFonts w:ascii="Times New Roman" w:hAnsi="Times New Roman" w:cs="Times New Roman"/>
          <w:b/>
          <w:sz w:val="24"/>
          <w:szCs w:val="24"/>
        </w:rPr>
        <w:t>Članak 98</w:t>
      </w:r>
      <w:r w:rsidR="00FB144C" w:rsidRPr="00FC5AF1">
        <w:rPr>
          <w:rFonts w:ascii="Times New Roman" w:hAnsi="Times New Roman" w:cs="Times New Roman"/>
          <w:b/>
          <w:sz w:val="24"/>
          <w:szCs w:val="24"/>
        </w:rPr>
        <w:t>.</w:t>
      </w:r>
    </w:p>
    <w:p w14:paraId="61D0DC1B" w14:textId="5280D766" w:rsidR="00123263" w:rsidRPr="00FC5AF1" w:rsidRDefault="0012326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Gradonačelnik Grada Samobora daje suglasnost na prijedlog cjenika</w:t>
      </w:r>
      <w:r w:rsidR="00A22BFB" w:rsidRPr="00FC5AF1">
        <w:rPr>
          <w:rFonts w:ascii="Times New Roman" w:hAnsi="Times New Roman" w:cs="Times New Roman"/>
          <w:sz w:val="24"/>
          <w:szCs w:val="24"/>
        </w:rPr>
        <w:t xml:space="preserve"> Davatelja javne usluge</w:t>
      </w:r>
      <w:r w:rsidRPr="00FC5AF1">
        <w:rPr>
          <w:rFonts w:ascii="Times New Roman" w:hAnsi="Times New Roman" w:cs="Times New Roman"/>
          <w:sz w:val="24"/>
          <w:szCs w:val="24"/>
        </w:rPr>
        <w:t>, odnosno njegove izmjene i dopune.</w:t>
      </w:r>
    </w:p>
    <w:p w14:paraId="2498D446" w14:textId="18C096FD" w:rsidR="00123263" w:rsidRPr="00FC5AF1" w:rsidRDefault="0012326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Gradonačelnik Grada Samobora dužan se je očitovati u roku od 15 dana od dana podnošenja zahtjeva za pribavljanje suglasnosti.</w:t>
      </w:r>
    </w:p>
    <w:p w14:paraId="680BCECA" w14:textId="3E39652E" w:rsidR="00FB144C" w:rsidRPr="00FC5AF1" w:rsidRDefault="0012326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Ukoliko se gradonačelnik Grada Samobora ne očituje u roku od 15 dana na prijedlog cjen</w:t>
      </w:r>
      <w:r w:rsidR="00AD77FF" w:rsidRPr="00FC5AF1">
        <w:rPr>
          <w:rFonts w:ascii="Times New Roman" w:hAnsi="Times New Roman" w:cs="Times New Roman"/>
          <w:sz w:val="24"/>
          <w:szCs w:val="24"/>
        </w:rPr>
        <w:t>ika, smatra se da je suglasan s</w:t>
      </w:r>
      <w:r w:rsidRPr="00FC5AF1">
        <w:rPr>
          <w:rFonts w:ascii="Times New Roman" w:hAnsi="Times New Roman" w:cs="Times New Roman"/>
          <w:sz w:val="24"/>
          <w:szCs w:val="24"/>
        </w:rPr>
        <w:t xml:space="preserve"> prijedlogom cjenika.</w:t>
      </w:r>
    </w:p>
    <w:p w14:paraId="3AEB5912" w14:textId="10ECD683" w:rsidR="00FB144C" w:rsidRPr="00FC5AF1" w:rsidRDefault="00FB144C" w:rsidP="00FC5AF1">
      <w:pPr>
        <w:spacing w:after="0" w:line="240" w:lineRule="auto"/>
        <w:jc w:val="both"/>
        <w:rPr>
          <w:rFonts w:ascii="Times New Roman" w:hAnsi="Times New Roman" w:cs="Times New Roman"/>
          <w:sz w:val="24"/>
          <w:szCs w:val="24"/>
        </w:rPr>
      </w:pPr>
    </w:p>
    <w:p w14:paraId="68EE196F" w14:textId="01C78D3E" w:rsidR="00FB144C"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99</w:t>
      </w:r>
      <w:r w:rsidR="00FB144C" w:rsidRPr="00FC5AF1">
        <w:rPr>
          <w:rFonts w:ascii="Times New Roman" w:hAnsi="Times New Roman" w:cs="Times New Roman"/>
          <w:b/>
          <w:sz w:val="24"/>
          <w:szCs w:val="24"/>
        </w:rPr>
        <w:t>.</w:t>
      </w:r>
    </w:p>
    <w:p w14:paraId="7833FAF0" w14:textId="362E2D30" w:rsidR="00123263" w:rsidRPr="00FC5AF1" w:rsidRDefault="0012326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Izmjene cijene javne usluge obavljaju se temeljem:</w:t>
      </w:r>
    </w:p>
    <w:p w14:paraId="7D2EB322" w14:textId="77777777" w:rsidR="00123263" w:rsidRPr="00FC5AF1" w:rsidRDefault="00123263" w:rsidP="00FC5AF1">
      <w:pPr>
        <w:pStyle w:val="Odlomakpopisa"/>
        <w:numPr>
          <w:ilvl w:val="0"/>
          <w:numId w:val="34"/>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godišnjeg financijskog izvješća Davatelja javne usluge</w:t>
      </w:r>
    </w:p>
    <w:p w14:paraId="039B1990" w14:textId="77777777" w:rsidR="00123263" w:rsidRPr="00FC5AF1" w:rsidRDefault="00123263" w:rsidP="00FC5AF1">
      <w:pPr>
        <w:pStyle w:val="Odlomakpopisa"/>
        <w:numPr>
          <w:ilvl w:val="0"/>
          <w:numId w:val="34"/>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promjena nastalih u troškovima zbrinjavanja otpada </w:t>
      </w:r>
    </w:p>
    <w:p w14:paraId="703066AD" w14:textId="77777777" w:rsidR="00123263" w:rsidRPr="007A3715" w:rsidRDefault="00123263" w:rsidP="00FC5AF1">
      <w:pPr>
        <w:pStyle w:val="Odlomakpopisa"/>
        <w:numPr>
          <w:ilvl w:val="0"/>
          <w:numId w:val="34"/>
        </w:numPr>
        <w:spacing w:after="0" w:line="240" w:lineRule="auto"/>
        <w:jc w:val="both"/>
        <w:rPr>
          <w:rFonts w:ascii="Times New Roman" w:hAnsi="Times New Roman" w:cs="Times New Roman"/>
          <w:sz w:val="24"/>
          <w:szCs w:val="24"/>
        </w:rPr>
      </w:pPr>
      <w:r w:rsidRPr="007A3715">
        <w:rPr>
          <w:rFonts w:ascii="Times New Roman" w:hAnsi="Times New Roman" w:cs="Times New Roman"/>
          <w:sz w:val="24"/>
          <w:szCs w:val="24"/>
        </w:rPr>
        <w:t>plana ulaganja u opremu i komunalnu infrastrukturu za gospodarenje komunalnim otpadom</w:t>
      </w:r>
    </w:p>
    <w:p w14:paraId="50F0DE39" w14:textId="7F8CAD56" w:rsidR="006933D1" w:rsidRPr="00FC5AF1" w:rsidRDefault="006933D1" w:rsidP="00FC5AF1">
      <w:pPr>
        <w:spacing w:after="0" w:line="240" w:lineRule="auto"/>
        <w:jc w:val="both"/>
        <w:rPr>
          <w:rFonts w:ascii="Times New Roman" w:hAnsi="Times New Roman" w:cs="Times New Roman"/>
          <w:sz w:val="24"/>
          <w:szCs w:val="24"/>
        </w:rPr>
      </w:pPr>
    </w:p>
    <w:p w14:paraId="52E2A6CA" w14:textId="1F62A540" w:rsidR="006933D1" w:rsidRPr="00FC5AF1" w:rsidRDefault="006933D1"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10</w:t>
      </w:r>
      <w:r w:rsidR="00286CF5">
        <w:rPr>
          <w:rFonts w:ascii="Times New Roman" w:hAnsi="Times New Roman" w:cs="Times New Roman"/>
          <w:b/>
          <w:sz w:val="24"/>
          <w:szCs w:val="24"/>
        </w:rPr>
        <w:t>0</w:t>
      </w:r>
      <w:r w:rsidRPr="00FC5AF1">
        <w:rPr>
          <w:rFonts w:ascii="Times New Roman" w:hAnsi="Times New Roman" w:cs="Times New Roman"/>
          <w:b/>
          <w:sz w:val="24"/>
          <w:szCs w:val="24"/>
        </w:rPr>
        <w:t>.</w:t>
      </w:r>
    </w:p>
    <w:p w14:paraId="62E13619" w14:textId="64E6B7CD" w:rsidR="00123263" w:rsidRPr="00FC5AF1" w:rsidRDefault="00123263"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Grad Samobor objavljuje suglasnost na cjenik/izmjene i dopune cjenika</w:t>
      </w:r>
      <w:r w:rsidR="004A4580" w:rsidRPr="00FC5AF1">
        <w:rPr>
          <w:rFonts w:ascii="Times New Roman" w:hAnsi="Times New Roman" w:cs="Times New Roman"/>
          <w:sz w:val="24"/>
          <w:szCs w:val="24"/>
        </w:rPr>
        <w:t xml:space="preserve"> </w:t>
      </w:r>
      <w:r w:rsidR="001403D0" w:rsidRPr="00FC5AF1">
        <w:rPr>
          <w:rFonts w:ascii="Times New Roman" w:hAnsi="Times New Roman" w:cs="Times New Roman"/>
          <w:sz w:val="24"/>
          <w:szCs w:val="24"/>
        </w:rPr>
        <w:t>u S</w:t>
      </w:r>
      <w:r w:rsidRPr="00FC5AF1">
        <w:rPr>
          <w:rFonts w:ascii="Times New Roman" w:hAnsi="Times New Roman" w:cs="Times New Roman"/>
          <w:sz w:val="24"/>
          <w:szCs w:val="24"/>
        </w:rPr>
        <w:t>l</w:t>
      </w:r>
      <w:r w:rsidR="004B6228" w:rsidRPr="00FC5AF1">
        <w:rPr>
          <w:rFonts w:ascii="Times New Roman" w:hAnsi="Times New Roman" w:cs="Times New Roman"/>
          <w:sz w:val="24"/>
          <w:szCs w:val="24"/>
        </w:rPr>
        <w:t>užbenim vijestima.</w:t>
      </w:r>
    </w:p>
    <w:p w14:paraId="7B2A08B6" w14:textId="77777777" w:rsidR="000B3470" w:rsidRPr="00FC5AF1" w:rsidRDefault="000B3470" w:rsidP="00FC5AF1">
      <w:pPr>
        <w:spacing w:after="0" w:line="240" w:lineRule="auto"/>
        <w:ind w:firstLine="708"/>
        <w:jc w:val="both"/>
        <w:rPr>
          <w:rFonts w:ascii="Times New Roman" w:hAnsi="Times New Roman" w:cs="Times New Roman"/>
          <w:sz w:val="24"/>
          <w:szCs w:val="24"/>
        </w:rPr>
      </w:pPr>
    </w:p>
    <w:p w14:paraId="52224953" w14:textId="547F405F" w:rsidR="006933D1" w:rsidRPr="00FC5AF1" w:rsidRDefault="006933D1"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10</w:t>
      </w:r>
      <w:r w:rsidR="00286CF5">
        <w:rPr>
          <w:rFonts w:ascii="Times New Roman" w:hAnsi="Times New Roman" w:cs="Times New Roman"/>
          <w:b/>
          <w:sz w:val="24"/>
          <w:szCs w:val="24"/>
        </w:rPr>
        <w:t>1</w:t>
      </w:r>
      <w:r w:rsidRPr="00FC5AF1">
        <w:rPr>
          <w:rFonts w:ascii="Times New Roman" w:hAnsi="Times New Roman" w:cs="Times New Roman"/>
          <w:b/>
          <w:sz w:val="24"/>
          <w:szCs w:val="24"/>
        </w:rPr>
        <w:t>.</w:t>
      </w:r>
    </w:p>
    <w:p w14:paraId="74E55424" w14:textId="686ACA87" w:rsidR="00123263" w:rsidRDefault="00004341"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Davatelj javne usluge </w:t>
      </w:r>
      <w:r w:rsidR="00123263" w:rsidRPr="00FC5AF1">
        <w:rPr>
          <w:rFonts w:ascii="Times New Roman" w:hAnsi="Times New Roman" w:cs="Times New Roman"/>
          <w:sz w:val="24"/>
          <w:szCs w:val="24"/>
        </w:rPr>
        <w:t>dužan</w:t>
      </w:r>
      <w:r w:rsidRPr="00FC5AF1">
        <w:rPr>
          <w:rFonts w:ascii="Times New Roman" w:hAnsi="Times New Roman" w:cs="Times New Roman"/>
          <w:sz w:val="24"/>
          <w:szCs w:val="24"/>
        </w:rPr>
        <w:t xml:space="preserve"> je</w:t>
      </w:r>
      <w:r w:rsidR="00123263" w:rsidRPr="00FC5AF1">
        <w:rPr>
          <w:rFonts w:ascii="Times New Roman" w:hAnsi="Times New Roman" w:cs="Times New Roman"/>
          <w:sz w:val="24"/>
          <w:szCs w:val="24"/>
        </w:rPr>
        <w:t xml:space="preserve"> obavijestiti korisnika javne usluge o cjeniku/</w:t>
      </w:r>
      <w:r w:rsidR="00B84E90" w:rsidRPr="00FC5AF1">
        <w:rPr>
          <w:rFonts w:ascii="Times New Roman" w:hAnsi="Times New Roman" w:cs="Times New Roman"/>
          <w:sz w:val="24"/>
          <w:szCs w:val="24"/>
        </w:rPr>
        <w:t xml:space="preserve"> </w:t>
      </w:r>
      <w:r w:rsidR="00123263" w:rsidRPr="00FC5AF1">
        <w:rPr>
          <w:rFonts w:ascii="Times New Roman" w:hAnsi="Times New Roman" w:cs="Times New Roman"/>
          <w:sz w:val="24"/>
          <w:szCs w:val="24"/>
        </w:rPr>
        <w:t xml:space="preserve">izmjenama i dopunama cjenika, </w:t>
      </w:r>
      <w:r w:rsidR="00AD77FF" w:rsidRPr="00FC5AF1">
        <w:rPr>
          <w:rFonts w:ascii="Times New Roman" w:hAnsi="Times New Roman" w:cs="Times New Roman"/>
          <w:sz w:val="24"/>
          <w:szCs w:val="24"/>
        </w:rPr>
        <w:t>najkasnije</w:t>
      </w:r>
      <w:r w:rsidR="00123263" w:rsidRPr="00FC5AF1">
        <w:rPr>
          <w:rFonts w:ascii="Times New Roman" w:hAnsi="Times New Roman" w:cs="Times New Roman"/>
          <w:sz w:val="24"/>
          <w:szCs w:val="24"/>
        </w:rPr>
        <w:t xml:space="preserve"> 30 dana prije dana </w:t>
      </w:r>
      <w:r w:rsidR="0054050B" w:rsidRPr="00FC5AF1">
        <w:rPr>
          <w:rFonts w:ascii="Times New Roman" w:hAnsi="Times New Roman" w:cs="Times New Roman"/>
          <w:sz w:val="24"/>
          <w:szCs w:val="24"/>
        </w:rPr>
        <w:t xml:space="preserve">početka </w:t>
      </w:r>
      <w:r w:rsidR="00123263" w:rsidRPr="00FC5AF1">
        <w:rPr>
          <w:rFonts w:ascii="Times New Roman" w:hAnsi="Times New Roman" w:cs="Times New Roman"/>
          <w:sz w:val="24"/>
          <w:szCs w:val="24"/>
        </w:rPr>
        <w:t>primjene cjenika.</w:t>
      </w:r>
    </w:p>
    <w:p w14:paraId="2DA2420A" w14:textId="77777777" w:rsidR="00C26630" w:rsidRDefault="00C26630" w:rsidP="00C26630">
      <w:pPr>
        <w:pStyle w:val="Bezproreda"/>
        <w:rPr>
          <w:rFonts w:ascii="Times New Roman" w:hAnsi="Times New Roman" w:cs="Times New Roman"/>
          <w:b/>
          <w:color w:val="4472C4" w:themeColor="accent1"/>
          <w:sz w:val="24"/>
          <w:szCs w:val="24"/>
        </w:rPr>
      </w:pPr>
    </w:p>
    <w:p w14:paraId="312DF78F" w14:textId="64D72B3A" w:rsidR="00C26630" w:rsidRPr="002355DA" w:rsidRDefault="00C26630" w:rsidP="00C26630">
      <w:pPr>
        <w:pStyle w:val="Bezproreda"/>
        <w:rPr>
          <w:rFonts w:ascii="Times New Roman" w:hAnsi="Times New Roman" w:cs="Times New Roman"/>
          <w:b/>
          <w:i/>
          <w:sz w:val="24"/>
          <w:szCs w:val="24"/>
        </w:rPr>
      </w:pPr>
      <w:r w:rsidRPr="002355DA">
        <w:rPr>
          <w:rFonts w:ascii="Times New Roman" w:hAnsi="Times New Roman" w:cs="Times New Roman"/>
          <w:b/>
          <w:i/>
          <w:sz w:val="24"/>
          <w:szCs w:val="24"/>
        </w:rPr>
        <w:t>Obračun cijene javne usluge</w:t>
      </w:r>
    </w:p>
    <w:p w14:paraId="4B7EFA19" w14:textId="77777777" w:rsidR="00C26630" w:rsidRPr="002355DA" w:rsidRDefault="00C26630" w:rsidP="00C26630">
      <w:pPr>
        <w:pStyle w:val="Bezproreda"/>
        <w:rPr>
          <w:rFonts w:ascii="Times New Roman" w:hAnsi="Times New Roman" w:cs="Times New Roman"/>
          <w:b/>
          <w:sz w:val="24"/>
          <w:szCs w:val="24"/>
        </w:rPr>
      </w:pPr>
    </w:p>
    <w:p w14:paraId="614D600E" w14:textId="03EB6609" w:rsidR="00C26630" w:rsidRPr="002355DA" w:rsidRDefault="00286CF5" w:rsidP="00C26630">
      <w:pPr>
        <w:pStyle w:val="Bezproreda"/>
        <w:jc w:val="center"/>
        <w:rPr>
          <w:rFonts w:ascii="Times New Roman" w:hAnsi="Times New Roman" w:cs="Times New Roman"/>
          <w:b/>
          <w:sz w:val="24"/>
          <w:szCs w:val="24"/>
        </w:rPr>
      </w:pPr>
      <w:r w:rsidRPr="002355DA">
        <w:rPr>
          <w:rFonts w:ascii="Times New Roman" w:hAnsi="Times New Roman" w:cs="Times New Roman"/>
          <w:b/>
          <w:sz w:val="24"/>
          <w:szCs w:val="24"/>
        </w:rPr>
        <w:t>Članak 102</w:t>
      </w:r>
      <w:r w:rsidR="00C26630" w:rsidRPr="002355DA">
        <w:rPr>
          <w:rFonts w:ascii="Times New Roman" w:hAnsi="Times New Roman" w:cs="Times New Roman"/>
          <w:b/>
          <w:sz w:val="24"/>
          <w:szCs w:val="24"/>
        </w:rPr>
        <w:t>.</w:t>
      </w:r>
    </w:p>
    <w:p w14:paraId="25CC397F" w14:textId="1391B161" w:rsidR="00474590" w:rsidRPr="002355DA" w:rsidRDefault="00DF4F54" w:rsidP="00474590">
      <w:pPr>
        <w:pStyle w:val="Bezproreda"/>
        <w:ind w:firstLine="708"/>
        <w:rPr>
          <w:rFonts w:ascii="Times New Roman" w:hAnsi="Times New Roman" w:cs="Times New Roman"/>
          <w:sz w:val="24"/>
          <w:szCs w:val="24"/>
        </w:rPr>
      </w:pPr>
      <w:r w:rsidRPr="002355DA">
        <w:rPr>
          <w:rFonts w:ascii="Times New Roman" w:hAnsi="Times New Roman" w:cs="Times New Roman"/>
          <w:sz w:val="24"/>
          <w:szCs w:val="24"/>
        </w:rPr>
        <w:t>C</w:t>
      </w:r>
      <w:r w:rsidR="00474590" w:rsidRPr="002355DA">
        <w:rPr>
          <w:rFonts w:ascii="Times New Roman" w:hAnsi="Times New Roman" w:cs="Times New Roman"/>
          <w:sz w:val="24"/>
          <w:szCs w:val="24"/>
        </w:rPr>
        <w:t xml:space="preserve">ijene javne usluge </w:t>
      </w:r>
      <w:r w:rsidRPr="002355DA">
        <w:rPr>
          <w:rFonts w:ascii="Times New Roman" w:hAnsi="Times New Roman" w:cs="Times New Roman"/>
          <w:sz w:val="24"/>
          <w:szCs w:val="24"/>
        </w:rPr>
        <w:t>obračunava se na sljedeći način</w:t>
      </w:r>
      <w:r w:rsidR="00474590" w:rsidRPr="002355DA">
        <w:rPr>
          <w:rFonts w:ascii="Times New Roman" w:hAnsi="Times New Roman" w:cs="Times New Roman"/>
          <w:sz w:val="24"/>
          <w:szCs w:val="24"/>
        </w:rPr>
        <w:t>:</w:t>
      </w:r>
    </w:p>
    <w:p w14:paraId="26C6727D" w14:textId="77777777" w:rsidR="00474590" w:rsidRPr="0042379D" w:rsidRDefault="00474590" w:rsidP="00474590">
      <w:pPr>
        <w:pStyle w:val="Bezproreda"/>
        <w:rPr>
          <w:rFonts w:ascii="Times New Roman" w:hAnsi="Times New Roman" w:cs="Times New Roman"/>
          <w:color w:val="FF0000"/>
          <w:sz w:val="24"/>
          <w:szCs w:val="24"/>
        </w:rPr>
      </w:pPr>
    </w:p>
    <w:p w14:paraId="19728E9C" w14:textId="4BD1447B" w:rsidR="00B66566" w:rsidRPr="00446291" w:rsidRDefault="00B66566" w:rsidP="00706188">
      <w:pPr>
        <w:spacing w:after="0" w:line="240" w:lineRule="auto"/>
        <w:jc w:val="center"/>
        <w:rPr>
          <w:rFonts w:ascii="Times New Roman" w:hAnsi="Times New Roman"/>
          <w:color w:val="FF0000"/>
          <w:sz w:val="24"/>
          <w:szCs w:val="24"/>
        </w:rPr>
      </w:pPr>
      <w:r w:rsidRPr="00446291">
        <w:rPr>
          <w:rFonts w:ascii="Times New Roman" w:hAnsi="Times New Roman"/>
          <w:sz w:val="24"/>
          <w:szCs w:val="24"/>
        </w:rPr>
        <w:t>CJU= C + CMJU + (UK)*</w:t>
      </w:r>
    </w:p>
    <w:p w14:paraId="5AD5A8B9" w14:textId="77777777" w:rsidR="00B66566" w:rsidRPr="00446291" w:rsidRDefault="00B66566" w:rsidP="00B66566">
      <w:pPr>
        <w:spacing w:after="0" w:line="240" w:lineRule="auto"/>
        <w:jc w:val="both"/>
        <w:rPr>
          <w:rFonts w:ascii="Times New Roman" w:hAnsi="Times New Roman"/>
          <w:sz w:val="24"/>
          <w:szCs w:val="24"/>
        </w:rPr>
      </w:pPr>
      <w:r w:rsidRPr="00446291">
        <w:rPr>
          <w:rFonts w:ascii="Times New Roman" w:hAnsi="Times New Roman"/>
          <w:sz w:val="24"/>
          <w:szCs w:val="24"/>
        </w:rPr>
        <w:t xml:space="preserve">CJU </w:t>
      </w:r>
      <w:r>
        <w:rPr>
          <w:rFonts w:ascii="Times New Roman" w:hAnsi="Times New Roman"/>
          <w:sz w:val="24"/>
          <w:szCs w:val="24"/>
        </w:rPr>
        <w:t>–</w:t>
      </w:r>
      <w:r w:rsidRPr="00446291">
        <w:rPr>
          <w:rFonts w:ascii="Times New Roman" w:hAnsi="Times New Roman"/>
          <w:sz w:val="24"/>
          <w:szCs w:val="24"/>
        </w:rPr>
        <w:t xml:space="preserve"> cijena javne usluge </w:t>
      </w:r>
    </w:p>
    <w:p w14:paraId="51B6A7EF" w14:textId="77777777" w:rsidR="00B66566" w:rsidRPr="00446291" w:rsidRDefault="00B66566" w:rsidP="00B66566">
      <w:pPr>
        <w:spacing w:after="0" w:line="240" w:lineRule="auto"/>
        <w:jc w:val="both"/>
        <w:rPr>
          <w:rFonts w:ascii="Times New Roman" w:hAnsi="Times New Roman"/>
          <w:sz w:val="24"/>
          <w:szCs w:val="24"/>
        </w:rPr>
      </w:pPr>
      <w:r w:rsidRPr="00446291">
        <w:rPr>
          <w:rFonts w:ascii="Times New Roman" w:hAnsi="Times New Roman"/>
          <w:sz w:val="24"/>
          <w:szCs w:val="24"/>
        </w:rPr>
        <w:t xml:space="preserve">CMJU </w:t>
      </w:r>
      <w:r>
        <w:rPr>
          <w:rFonts w:ascii="Times New Roman" w:hAnsi="Times New Roman"/>
          <w:sz w:val="24"/>
          <w:szCs w:val="24"/>
        </w:rPr>
        <w:t>–</w:t>
      </w:r>
      <w:r w:rsidRPr="00446291">
        <w:rPr>
          <w:rFonts w:ascii="Times New Roman" w:hAnsi="Times New Roman"/>
          <w:sz w:val="24"/>
          <w:szCs w:val="24"/>
        </w:rPr>
        <w:t xml:space="preserve"> cijena minimalne javne usluge </w:t>
      </w:r>
    </w:p>
    <w:p w14:paraId="232D7A24" w14:textId="549FBFD8" w:rsidR="002355DA" w:rsidRPr="00087C61" w:rsidRDefault="00B66566" w:rsidP="00087C61">
      <w:pPr>
        <w:spacing w:after="0" w:line="240" w:lineRule="auto"/>
        <w:jc w:val="both"/>
        <w:rPr>
          <w:rFonts w:ascii="Times New Roman" w:hAnsi="Times New Roman"/>
          <w:sz w:val="24"/>
          <w:szCs w:val="24"/>
        </w:rPr>
      </w:pPr>
      <w:r w:rsidRPr="00446291">
        <w:rPr>
          <w:rFonts w:ascii="Times New Roman" w:hAnsi="Times New Roman"/>
          <w:sz w:val="24"/>
          <w:szCs w:val="24"/>
        </w:rPr>
        <w:t>UK</w:t>
      </w:r>
      <w:r>
        <w:rPr>
          <w:rFonts w:ascii="Times New Roman" w:hAnsi="Times New Roman"/>
          <w:sz w:val="24"/>
          <w:szCs w:val="24"/>
        </w:rPr>
        <w:t>* –</w:t>
      </w:r>
      <w:r w:rsidRPr="00446291">
        <w:rPr>
          <w:rFonts w:ascii="Times New Roman" w:hAnsi="Times New Roman"/>
          <w:sz w:val="24"/>
          <w:szCs w:val="24"/>
        </w:rPr>
        <w:t xml:space="preserve"> cijena ugovorne kazne</w:t>
      </w:r>
      <w:r>
        <w:rPr>
          <w:rFonts w:ascii="Times New Roman" w:hAnsi="Times New Roman"/>
          <w:sz w:val="24"/>
          <w:szCs w:val="24"/>
        </w:rPr>
        <w:t>, obračunava se ukoliko je korisnik postupio protivno Odluci</w:t>
      </w:r>
    </w:p>
    <w:p w14:paraId="641E0DC0" w14:textId="77777777" w:rsidR="002A03C6" w:rsidRDefault="002A03C6" w:rsidP="00706188">
      <w:pPr>
        <w:tabs>
          <w:tab w:val="left" w:pos="360"/>
        </w:tabs>
        <w:spacing w:after="0" w:line="240" w:lineRule="auto"/>
        <w:jc w:val="center"/>
        <w:rPr>
          <w:rFonts w:ascii="Times New Roman" w:hAnsi="Times New Roman"/>
          <w:sz w:val="24"/>
          <w:szCs w:val="24"/>
        </w:rPr>
      </w:pPr>
    </w:p>
    <w:p w14:paraId="70027B47" w14:textId="77777777" w:rsidR="002A03C6" w:rsidRDefault="002A03C6" w:rsidP="00706188">
      <w:pPr>
        <w:tabs>
          <w:tab w:val="left" w:pos="360"/>
        </w:tabs>
        <w:spacing w:after="0" w:line="240" w:lineRule="auto"/>
        <w:jc w:val="center"/>
        <w:rPr>
          <w:rFonts w:ascii="Times New Roman" w:hAnsi="Times New Roman"/>
          <w:sz w:val="24"/>
          <w:szCs w:val="24"/>
        </w:rPr>
      </w:pPr>
    </w:p>
    <w:p w14:paraId="4A5B6AF6" w14:textId="77777777" w:rsidR="00B66566" w:rsidRPr="001C6567" w:rsidRDefault="00B66566" w:rsidP="00706188">
      <w:pPr>
        <w:tabs>
          <w:tab w:val="left" w:pos="360"/>
        </w:tabs>
        <w:spacing w:after="0" w:line="240" w:lineRule="auto"/>
        <w:jc w:val="center"/>
        <w:rPr>
          <w:rFonts w:ascii="Times New Roman" w:hAnsi="Times New Roman"/>
          <w:sz w:val="24"/>
          <w:szCs w:val="24"/>
        </w:rPr>
      </w:pPr>
      <w:r w:rsidRPr="001C6567">
        <w:rPr>
          <w:rFonts w:ascii="Times New Roman" w:hAnsi="Times New Roman"/>
          <w:sz w:val="24"/>
          <w:szCs w:val="24"/>
        </w:rPr>
        <w:lastRenderedPageBreak/>
        <w:t>C = JCV x BP x U</w:t>
      </w:r>
    </w:p>
    <w:p w14:paraId="30234306" w14:textId="77777777" w:rsidR="00B66566" w:rsidRDefault="00B66566" w:rsidP="00B66566">
      <w:pPr>
        <w:tabs>
          <w:tab w:val="left" w:pos="360"/>
        </w:tabs>
        <w:spacing w:after="0" w:line="240" w:lineRule="auto"/>
        <w:jc w:val="both"/>
        <w:rPr>
          <w:rFonts w:ascii="Times New Roman" w:hAnsi="Times New Roman"/>
          <w:sz w:val="24"/>
          <w:szCs w:val="24"/>
        </w:rPr>
      </w:pPr>
    </w:p>
    <w:p w14:paraId="53CF06FC" w14:textId="77777777" w:rsidR="00B66566" w:rsidRDefault="00B66566" w:rsidP="00B66566">
      <w:pPr>
        <w:tabs>
          <w:tab w:val="left" w:pos="360"/>
        </w:tabs>
        <w:spacing w:after="0" w:line="240" w:lineRule="auto"/>
        <w:jc w:val="both"/>
        <w:rPr>
          <w:rFonts w:ascii="Times New Roman" w:hAnsi="Times New Roman"/>
          <w:sz w:val="24"/>
          <w:szCs w:val="24"/>
        </w:rPr>
      </w:pPr>
      <w:r>
        <w:rPr>
          <w:rFonts w:ascii="Times New Roman" w:hAnsi="Times New Roman"/>
          <w:sz w:val="24"/>
          <w:szCs w:val="24"/>
        </w:rPr>
        <w:t>C – c</w:t>
      </w:r>
      <w:r w:rsidRPr="00463DF3">
        <w:rPr>
          <w:rFonts w:ascii="Times New Roman" w:hAnsi="Times New Roman"/>
          <w:sz w:val="24"/>
          <w:szCs w:val="24"/>
        </w:rPr>
        <w:t xml:space="preserve">ijena javne usluge za količinu </w:t>
      </w:r>
      <w:r>
        <w:rPr>
          <w:rFonts w:ascii="Times New Roman" w:hAnsi="Times New Roman"/>
          <w:sz w:val="24"/>
          <w:szCs w:val="24"/>
        </w:rPr>
        <w:t xml:space="preserve">predanog </w:t>
      </w:r>
      <w:r w:rsidRPr="00463DF3">
        <w:rPr>
          <w:rFonts w:ascii="Times New Roman" w:hAnsi="Times New Roman"/>
          <w:sz w:val="24"/>
          <w:szCs w:val="24"/>
        </w:rPr>
        <w:t>miješanog komunalnog otpada izražena u kunama</w:t>
      </w:r>
    </w:p>
    <w:p w14:paraId="484BC82A" w14:textId="77777777" w:rsidR="00B66566" w:rsidRDefault="00B66566" w:rsidP="00B66566">
      <w:pPr>
        <w:tabs>
          <w:tab w:val="left" w:pos="360"/>
        </w:tabs>
        <w:spacing w:after="0" w:line="240" w:lineRule="auto"/>
        <w:jc w:val="both"/>
        <w:rPr>
          <w:rFonts w:ascii="Times New Roman" w:hAnsi="Times New Roman"/>
          <w:sz w:val="24"/>
          <w:szCs w:val="24"/>
        </w:rPr>
      </w:pPr>
      <w:r>
        <w:rPr>
          <w:rFonts w:ascii="Times New Roman" w:hAnsi="Times New Roman"/>
          <w:sz w:val="24"/>
          <w:szCs w:val="24"/>
        </w:rPr>
        <w:t>JCV – j</w:t>
      </w:r>
      <w:r w:rsidRPr="00463DF3">
        <w:rPr>
          <w:rFonts w:ascii="Times New Roman" w:hAnsi="Times New Roman"/>
          <w:sz w:val="24"/>
          <w:szCs w:val="24"/>
        </w:rPr>
        <w:t>edinična cijena za pražnjenje volumena spremnika miješanog komunalnog otpada izražena u kunama</w:t>
      </w:r>
    </w:p>
    <w:p w14:paraId="1E4ACC33" w14:textId="77777777" w:rsidR="00B66566" w:rsidRDefault="00B66566" w:rsidP="00B66566">
      <w:pPr>
        <w:tabs>
          <w:tab w:val="left" w:pos="360"/>
        </w:tabs>
        <w:spacing w:after="0" w:line="240" w:lineRule="auto"/>
        <w:jc w:val="both"/>
        <w:rPr>
          <w:rFonts w:ascii="Times New Roman" w:hAnsi="Times New Roman"/>
          <w:sz w:val="24"/>
          <w:szCs w:val="24"/>
        </w:rPr>
      </w:pPr>
      <w:r>
        <w:rPr>
          <w:rFonts w:ascii="Times New Roman" w:hAnsi="Times New Roman"/>
          <w:sz w:val="24"/>
          <w:szCs w:val="24"/>
        </w:rPr>
        <w:t>BP – b</w:t>
      </w:r>
      <w:r w:rsidRPr="00463DF3">
        <w:rPr>
          <w:rFonts w:ascii="Times New Roman" w:hAnsi="Times New Roman"/>
          <w:sz w:val="24"/>
          <w:szCs w:val="24"/>
        </w:rPr>
        <w:t xml:space="preserve">roj pražnjenja </w:t>
      </w:r>
      <w:r w:rsidRPr="001C6567">
        <w:rPr>
          <w:rFonts w:ascii="Times New Roman" w:hAnsi="Times New Roman"/>
          <w:sz w:val="24"/>
          <w:szCs w:val="24"/>
        </w:rPr>
        <w:t xml:space="preserve">spremnika miješanog komunalnog otpada u obračunskom razdoblju </w:t>
      </w:r>
      <w:r>
        <w:rPr>
          <w:rFonts w:ascii="Times New Roman" w:hAnsi="Times New Roman"/>
          <w:sz w:val="24"/>
          <w:szCs w:val="24"/>
        </w:rPr>
        <w:t xml:space="preserve">(mjesečno) </w:t>
      </w:r>
      <w:r w:rsidRPr="001C6567">
        <w:rPr>
          <w:rFonts w:ascii="Times New Roman" w:hAnsi="Times New Roman"/>
          <w:sz w:val="24"/>
          <w:szCs w:val="24"/>
        </w:rPr>
        <w:t>sukladno podacima u evidenciji</w:t>
      </w:r>
    </w:p>
    <w:p w14:paraId="36888B4F" w14:textId="77777777" w:rsidR="00B66566" w:rsidRPr="00B5565E" w:rsidRDefault="00B66566" w:rsidP="00B66566">
      <w:pPr>
        <w:tabs>
          <w:tab w:val="left" w:pos="360"/>
        </w:tabs>
        <w:spacing w:after="0" w:line="240" w:lineRule="auto"/>
        <w:jc w:val="both"/>
        <w:rPr>
          <w:rFonts w:ascii="Times New Roman" w:hAnsi="Times New Roman"/>
          <w:sz w:val="24"/>
          <w:szCs w:val="24"/>
        </w:rPr>
      </w:pPr>
      <w:r>
        <w:rPr>
          <w:rFonts w:ascii="Times New Roman" w:hAnsi="Times New Roman"/>
          <w:sz w:val="24"/>
          <w:szCs w:val="24"/>
        </w:rPr>
        <w:t>U – udio korisnika usluge u korištenju zajedničkog spremnika</w:t>
      </w:r>
    </w:p>
    <w:p w14:paraId="34A463EE" w14:textId="77777777" w:rsidR="00474590" w:rsidRPr="00CB1DF3" w:rsidRDefault="00474590" w:rsidP="00474590">
      <w:pPr>
        <w:pStyle w:val="Bezproreda"/>
        <w:rPr>
          <w:rFonts w:ascii="Times New Roman" w:hAnsi="Times New Roman" w:cs="Times New Roman"/>
          <w:color w:val="4472C4" w:themeColor="accent1"/>
          <w:sz w:val="24"/>
          <w:szCs w:val="24"/>
        </w:rPr>
      </w:pPr>
    </w:p>
    <w:p w14:paraId="33903117" w14:textId="7B97954A" w:rsidR="00C26630" w:rsidRPr="00C26630" w:rsidRDefault="00286CF5" w:rsidP="00C26630">
      <w:pPr>
        <w:pStyle w:val="Bezproreda"/>
        <w:jc w:val="center"/>
        <w:rPr>
          <w:rFonts w:ascii="Times New Roman" w:hAnsi="Times New Roman" w:cs="Times New Roman"/>
          <w:b/>
          <w:sz w:val="24"/>
          <w:szCs w:val="24"/>
        </w:rPr>
      </w:pPr>
      <w:r>
        <w:rPr>
          <w:rFonts w:ascii="Times New Roman" w:hAnsi="Times New Roman" w:cs="Times New Roman"/>
          <w:b/>
          <w:sz w:val="24"/>
          <w:szCs w:val="24"/>
        </w:rPr>
        <w:t>Članak 103</w:t>
      </w:r>
      <w:r w:rsidR="00C26630" w:rsidRPr="00C26630">
        <w:rPr>
          <w:rFonts w:ascii="Times New Roman" w:hAnsi="Times New Roman" w:cs="Times New Roman"/>
          <w:b/>
          <w:sz w:val="24"/>
          <w:szCs w:val="24"/>
        </w:rPr>
        <w:t>.</w:t>
      </w:r>
    </w:p>
    <w:p w14:paraId="3DB81AB2" w14:textId="1C6DD939" w:rsidR="00C26630" w:rsidRPr="00293D51" w:rsidRDefault="00C26630" w:rsidP="00474590">
      <w:pPr>
        <w:pStyle w:val="Bezproreda"/>
        <w:ind w:firstLine="708"/>
        <w:jc w:val="both"/>
        <w:rPr>
          <w:rFonts w:ascii="Times New Roman" w:hAnsi="Times New Roman" w:cs="Times New Roman"/>
          <w:sz w:val="24"/>
          <w:szCs w:val="24"/>
        </w:rPr>
      </w:pPr>
      <w:r w:rsidRPr="00293D51">
        <w:rPr>
          <w:rFonts w:ascii="Times New Roman" w:hAnsi="Times New Roman" w:cs="Times New Roman"/>
          <w:sz w:val="24"/>
          <w:szCs w:val="24"/>
        </w:rPr>
        <w:t>Troškovi rada Davatelja javne usluge za izračun cijene minimaln</w:t>
      </w:r>
      <w:r w:rsidR="004E6EB3" w:rsidRPr="00293D51">
        <w:rPr>
          <w:rFonts w:ascii="Times New Roman" w:hAnsi="Times New Roman" w:cs="Times New Roman"/>
          <w:sz w:val="24"/>
          <w:szCs w:val="24"/>
        </w:rPr>
        <w:t>e javne usluge raspoređeni su za područje</w:t>
      </w:r>
      <w:r w:rsidRPr="00293D51">
        <w:rPr>
          <w:rFonts w:ascii="Times New Roman" w:hAnsi="Times New Roman" w:cs="Times New Roman"/>
          <w:sz w:val="24"/>
          <w:szCs w:val="24"/>
        </w:rPr>
        <w:t xml:space="preserve"> </w:t>
      </w:r>
      <w:r w:rsidR="004E6EB3" w:rsidRPr="00293D51">
        <w:rPr>
          <w:rFonts w:ascii="Times New Roman" w:hAnsi="Times New Roman" w:cs="Times New Roman"/>
          <w:sz w:val="24"/>
          <w:szCs w:val="24"/>
        </w:rPr>
        <w:t>g</w:t>
      </w:r>
      <w:r w:rsidRPr="00293D51">
        <w:rPr>
          <w:rFonts w:ascii="Times New Roman" w:hAnsi="Times New Roman" w:cs="Times New Roman"/>
          <w:sz w:val="24"/>
          <w:szCs w:val="24"/>
        </w:rPr>
        <w:t>rad</w:t>
      </w:r>
      <w:r w:rsidR="004E6EB3" w:rsidRPr="00293D51">
        <w:rPr>
          <w:rFonts w:ascii="Times New Roman" w:hAnsi="Times New Roman" w:cs="Times New Roman"/>
          <w:sz w:val="24"/>
          <w:szCs w:val="24"/>
        </w:rPr>
        <w:t>a</w:t>
      </w:r>
      <w:r w:rsidRPr="00293D51">
        <w:rPr>
          <w:rFonts w:ascii="Times New Roman" w:hAnsi="Times New Roman" w:cs="Times New Roman"/>
          <w:sz w:val="24"/>
          <w:szCs w:val="24"/>
        </w:rPr>
        <w:t xml:space="preserve"> Samobor</w:t>
      </w:r>
      <w:r w:rsidR="004E6EB3" w:rsidRPr="00293D51">
        <w:rPr>
          <w:rFonts w:ascii="Times New Roman" w:hAnsi="Times New Roman" w:cs="Times New Roman"/>
          <w:sz w:val="24"/>
          <w:szCs w:val="24"/>
        </w:rPr>
        <w:t>a</w:t>
      </w:r>
      <w:r w:rsidRPr="00293D51">
        <w:rPr>
          <w:rFonts w:ascii="Times New Roman" w:hAnsi="Times New Roman" w:cs="Times New Roman"/>
          <w:sz w:val="24"/>
          <w:szCs w:val="24"/>
        </w:rPr>
        <w:t xml:space="preserve"> sukladno količini proizvedeno</w:t>
      </w:r>
      <w:r w:rsidR="004E6EB3" w:rsidRPr="00293D51">
        <w:rPr>
          <w:rFonts w:ascii="Times New Roman" w:hAnsi="Times New Roman" w:cs="Times New Roman"/>
          <w:sz w:val="24"/>
          <w:szCs w:val="24"/>
        </w:rPr>
        <w:t>g komunalnog otpada s područja g</w:t>
      </w:r>
      <w:r w:rsidRPr="00293D51">
        <w:rPr>
          <w:rFonts w:ascii="Times New Roman" w:hAnsi="Times New Roman" w:cs="Times New Roman"/>
          <w:sz w:val="24"/>
          <w:szCs w:val="24"/>
        </w:rPr>
        <w:t>rada Samobora u prošloj kalendarskoj godini.</w:t>
      </w:r>
    </w:p>
    <w:p w14:paraId="5AE4E240" w14:textId="48548A1D" w:rsidR="00C26630" w:rsidRPr="0042379D" w:rsidRDefault="00C26630" w:rsidP="00474590">
      <w:pPr>
        <w:pStyle w:val="Bezproreda"/>
        <w:ind w:firstLine="708"/>
        <w:jc w:val="both"/>
        <w:rPr>
          <w:rFonts w:ascii="Times New Roman" w:hAnsi="Times New Roman" w:cs="Times New Roman"/>
          <w:color w:val="FF0000"/>
          <w:sz w:val="24"/>
          <w:szCs w:val="24"/>
        </w:rPr>
      </w:pPr>
      <w:r w:rsidRPr="00FA4F35">
        <w:rPr>
          <w:rFonts w:ascii="Times New Roman" w:hAnsi="Times New Roman" w:cs="Times New Roman"/>
          <w:sz w:val="24"/>
          <w:szCs w:val="24"/>
        </w:rPr>
        <w:t>Troškovi za izračun cijene minimalne javne usluge raspoređeni su na kategorije korisnika sukladno količini proizvedenog miješanog komunalnog otpada u prošloj kalendarsko godini. Odnosno, udio proizvodnje miješanog komunalnog otpada pojedine kategorije korisnika u prošloj kalendarskoj godini prenesen je u troškove Davatelja javne usluge koji su nastali pružanjem minimalne javne usluge za tu kategoriju korisnika. Na ovaj način se cijena minimalne javne usluge raspoređuje na sve kategorije korisnika proporcionalno temeljem količini proizvedenog miješanog komunalnog otpada po osnovi ugovorenog volumena spremnika.</w:t>
      </w:r>
    </w:p>
    <w:p w14:paraId="63E887E4" w14:textId="7B6E6651" w:rsidR="00C26630" w:rsidRPr="00FA4F35" w:rsidRDefault="00C26630" w:rsidP="00474590">
      <w:pPr>
        <w:pStyle w:val="Bezproreda"/>
        <w:ind w:firstLine="708"/>
        <w:jc w:val="both"/>
        <w:rPr>
          <w:rFonts w:ascii="Times New Roman" w:hAnsi="Times New Roman" w:cs="Times New Roman"/>
          <w:sz w:val="24"/>
          <w:szCs w:val="24"/>
        </w:rPr>
      </w:pPr>
      <w:r w:rsidRPr="00FA4F35">
        <w:rPr>
          <w:rFonts w:ascii="Times New Roman" w:hAnsi="Times New Roman" w:cs="Times New Roman"/>
          <w:sz w:val="24"/>
          <w:szCs w:val="24"/>
        </w:rPr>
        <w:t xml:space="preserve">Cijena javne usluge za predanu količinu miješanog komunalnog otpada se za sve kategorije korisnika usluge obračunava na temelju proizvedenih količina miješanog komunalnog otpada, odnosno na temelju predanog </w:t>
      </w:r>
      <w:r w:rsidR="00474590" w:rsidRPr="00FA4F35">
        <w:rPr>
          <w:rFonts w:ascii="Times New Roman" w:hAnsi="Times New Roman" w:cs="Times New Roman"/>
          <w:sz w:val="24"/>
          <w:szCs w:val="24"/>
        </w:rPr>
        <w:t>volumena</w:t>
      </w:r>
      <w:r w:rsidRPr="00FA4F35">
        <w:rPr>
          <w:rFonts w:ascii="Times New Roman" w:hAnsi="Times New Roman" w:cs="Times New Roman"/>
          <w:sz w:val="24"/>
          <w:szCs w:val="24"/>
        </w:rPr>
        <w:t xml:space="preserve"> miješan</w:t>
      </w:r>
      <w:r w:rsidR="00474590" w:rsidRPr="00FA4F35">
        <w:rPr>
          <w:rFonts w:ascii="Times New Roman" w:hAnsi="Times New Roman" w:cs="Times New Roman"/>
          <w:sz w:val="24"/>
          <w:szCs w:val="24"/>
        </w:rPr>
        <w:t>og</w:t>
      </w:r>
      <w:r w:rsidRPr="00FA4F35">
        <w:rPr>
          <w:rFonts w:ascii="Times New Roman" w:hAnsi="Times New Roman" w:cs="Times New Roman"/>
          <w:sz w:val="24"/>
          <w:szCs w:val="24"/>
        </w:rPr>
        <w:t xml:space="preserve"> komunaln</w:t>
      </w:r>
      <w:r w:rsidR="00474590" w:rsidRPr="00FA4F35">
        <w:rPr>
          <w:rFonts w:ascii="Times New Roman" w:hAnsi="Times New Roman" w:cs="Times New Roman"/>
          <w:sz w:val="24"/>
          <w:szCs w:val="24"/>
        </w:rPr>
        <w:t>og</w:t>
      </w:r>
      <w:r w:rsidRPr="00FA4F35">
        <w:rPr>
          <w:rFonts w:ascii="Times New Roman" w:hAnsi="Times New Roman" w:cs="Times New Roman"/>
          <w:sz w:val="24"/>
          <w:szCs w:val="24"/>
        </w:rPr>
        <w:t xml:space="preserve"> otpad</w:t>
      </w:r>
      <w:r w:rsidR="00474590" w:rsidRPr="00FA4F35">
        <w:rPr>
          <w:rFonts w:ascii="Times New Roman" w:hAnsi="Times New Roman" w:cs="Times New Roman"/>
          <w:sz w:val="24"/>
          <w:szCs w:val="24"/>
        </w:rPr>
        <w:t>a</w:t>
      </w:r>
      <w:r w:rsidRPr="00FA4F35">
        <w:rPr>
          <w:rFonts w:ascii="Times New Roman" w:hAnsi="Times New Roman" w:cs="Times New Roman"/>
          <w:sz w:val="24"/>
          <w:szCs w:val="24"/>
        </w:rPr>
        <w:t xml:space="preserve"> u obračunskom razdoblju.</w:t>
      </w:r>
    </w:p>
    <w:p w14:paraId="4331254D" w14:textId="77777777" w:rsidR="000D13A8" w:rsidRPr="00FC5AF1" w:rsidRDefault="000D13A8" w:rsidP="00FC5AF1">
      <w:pPr>
        <w:pStyle w:val="Bezproreda"/>
        <w:rPr>
          <w:rFonts w:ascii="Times New Roman" w:hAnsi="Times New Roman" w:cs="Times New Roman"/>
          <w:sz w:val="24"/>
          <w:szCs w:val="24"/>
        </w:rPr>
      </w:pPr>
    </w:p>
    <w:p w14:paraId="68292DBC" w14:textId="71E0412C" w:rsidR="009F05F2" w:rsidRPr="00FC5AF1" w:rsidRDefault="003B1CA8" w:rsidP="00FC5AF1">
      <w:pPr>
        <w:pStyle w:val="Bezproreda"/>
        <w:rPr>
          <w:rFonts w:ascii="Times New Roman" w:hAnsi="Times New Roman" w:cs="Times New Roman"/>
          <w:b/>
          <w:i/>
          <w:sz w:val="24"/>
          <w:szCs w:val="24"/>
        </w:rPr>
      </w:pPr>
      <w:r w:rsidRPr="00FC5AF1">
        <w:rPr>
          <w:rFonts w:ascii="Times New Roman" w:hAnsi="Times New Roman" w:cs="Times New Roman"/>
          <w:b/>
          <w:i/>
          <w:sz w:val="24"/>
          <w:szCs w:val="24"/>
        </w:rPr>
        <w:t>Veličina ugovorenog spremnika prema kategorijama korisnika</w:t>
      </w:r>
    </w:p>
    <w:p w14:paraId="30826169" w14:textId="7B1B231A" w:rsidR="006933D1" w:rsidRPr="00FC5AF1" w:rsidRDefault="006933D1" w:rsidP="00FC5AF1">
      <w:pPr>
        <w:pStyle w:val="Bezproreda"/>
        <w:rPr>
          <w:rFonts w:ascii="Times New Roman" w:hAnsi="Times New Roman" w:cs="Times New Roman"/>
          <w:sz w:val="24"/>
          <w:szCs w:val="24"/>
        </w:rPr>
      </w:pPr>
    </w:p>
    <w:p w14:paraId="5B1E9D2C" w14:textId="77777777" w:rsidR="004A4580" w:rsidRPr="00FC5AF1" w:rsidRDefault="004A4580" w:rsidP="00FC5AF1">
      <w:pPr>
        <w:pStyle w:val="Bezproreda"/>
        <w:rPr>
          <w:rFonts w:ascii="Times New Roman" w:hAnsi="Times New Roman" w:cs="Times New Roman"/>
          <w:sz w:val="24"/>
          <w:szCs w:val="24"/>
        </w:rPr>
      </w:pPr>
    </w:p>
    <w:p w14:paraId="0C17ADD2" w14:textId="2508ACB0" w:rsidR="006933D1" w:rsidRPr="00FC5AF1" w:rsidRDefault="006933D1"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10</w:t>
      </w:r>
      <w:r w:rsidR="00286CF5">
        <w:rPr>
          <w:rFonts w:ascii="Times New Roman" w:hAnsi="Times New Roman" w:cs="Times New Roman"/>
          <w:b/>
          <w:sz w:val="24"/>
          <w:szCs w:val="24"/>
        </w:rPr>
        <w:t>4</w:t>
      </w:r>
      <w:r w:rsidRPr="00FC5AF1">
        <w:rPr>
          <w:rFonts w:ascii="Times New Roman" w:hAnsi="Times New Roman" w:cs="Times New Roman"/>
          <w:b/>
          <w:sz w:val="24"/>
          <w:szCs w:val="24"/>
        </w:rPr>
        <w:t>.</w:t>
      </w:r>
    </w:p>
    <w:p w14:paraId="5458D1A2" w14:textId="79AA95D8" w:rsidR="002449A9" w:rsidRPr="00FC5AF1" w:rsidRDefault="00405EE8"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Veličina ugovorenog volumena za sve kategorije korisnika javne usluge utvrđuje</w:t>
      </w:r>
      <w:r w:rsidR="00AD77FF" w:rsidRPr="00FC5AF1">
        <w:rPr>
          <w:rFonts w:ascii="Times New Roman" w:hAnsi="Times New Roman" w:cs="Times New Roman"/>
          <w:sz w:val="24"/>
          <w:szCs w:val="24"/>
        </w:rPr>
        <w:t xml:space="preserve"> se</w:t>
      </w:r>
      <w:r w:rsidRPr="00FC5AF1">
        <w:rPr>
          <w:rFonts w:ascii="Times New Roman" w:hAnsi="Times New Roman" w:cs="Times New Roman"/>
          <w:sz w:val="24"/>
          <w:szCs w:val="24"/>
        </w:rPr>
        <w:t xml:space="preserve"> na temelju Izjave o načinu korištenja javne usluge.</w:t>
      </w:r>
    </w:p>
    <w:p w14:paraId="2043879E" w14:textId="5C8C1D50" w:rsidR="006933D1" w:rsidRPr="00FC5AF1" w:rsidRDefault="006933D1" w:rsidP="00FC5AF1">
      <w:pPr>
        <w:spacing w:after="0" w:line="240" w:lineRule="auto"/>
        <w:jc w:val="both"/>
        <w:rPr>
          <w:rFonts w:ascii="Times New Roman" w:hAnsi="Times New Roman" w:cs="Times New Roman"/>
          <w:sz w:val="24"/>
          <w:szCs w:val="24"/>
        </w:rPr>
      </w:pPr>
    </w:p>
    <w:p w14:paraId="064D7290" w14:textId="17A8E79E" w:rsidR="006933D1" w:rsidRPr="00FC5AF1" w:rsidRDefault="006933D1"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10</w:t>
      </w:r>
      <w:r w:rsidR="00286CF5">
        <w:rPr>
          <w:rFonts w:ascii="Times New Roman" w:hAnsi="Times New Roman" w:cs="Times New Roman"/>
          <w:b/>
          <w:sz w:val="24"/>
          <w:szCs w:val="24"/>
        </w:rPr>
        <w:t>5</w:t>
      </w:r>
      <w:r w:rsidRPr="00FC5AF1">
        <w:rPr>
          <w:rFonts w:ascii="Times New Roman" w:hAnsi="Times New Roman" w:cs="Times New Roman"/>
          <w:b/>
          <w:sz w:val="24"/>
          <w:szCs w:val="24"/>
        </w:rPr>
        <w:t>.</w:t>
      </w:r>
    </w:p>
    <w:p w14:paraId="1D764EC2" w14:textId="60A81A41" w:rsidR="006933D1"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Ukoliko u više</w:t>
      </w:r>
      <w:r w:rsidR="00994883" w:rsidRPr="00FC5AF1">
        <w:rPr>
          <w:rFonts w:ascii="Times New Roman" w:hAnsi="Times New Roman" w:cs="Times New Roman"/>
          <w:sz w:val="24"/>
          <w:szCs w:val="24"/>
        </w:rPr>
        <w:t xml:space="preserve">stambenim zgradama </w:t>
      </w:r>
      <w:r w:rsidRPr="00FC5AF1">
        <w:rPr>
          <w:rFonts w:ascii="Times New Roman" w:hAnsi="Times New Roman" w:cs="Times New Roman"/>
          <w:sz w:val="24"/>
          <w:szCs w:val="24"/>
        </w:rPr>
        <w:t>ne dođe d</w:t>
      </w:r>
      <w:r w:rsidR="006A4434" w:rsidRPr="00FC5AF1">
        <w:rPr>
          <w:rFonts w:ascii="Times New Roman" w:hAnsi="Times New Roman" w:cs="Times New Roman"/>
          <w:sz w:val="24"/>
          <w:szCs w:val="24"/>
        </w:rPr>
        <w:t>o dogovora suvlasnika, korisnici</w:t>
      </w:r>
      <w:r w:rsidRPr="00FC5AF1">
        <w:rPr>
          <w:rFonts w:ascii="Times New Roman" w:hAnsi="Times New Roman" w:cs="Times New Roman"/>
          <w:sz w:val="24"/>
          <w:szCs w:val="24"/>
        </w:rPr>
        <w:t xml:space="preserve"> </w:t>
      </w:r>
      <w:r w:rsidR="002A0876" w:rsidRPr="00FC5AF1">
        <w:rPr>
          <w:rFonts w:ascii="Times New Roman" w:hAnsi="Times New Roman" w:cs="Times New Roman"/>
          <w:sz w:val="24"/>
          <w:szCs w:val="24"/>
        </w:rPr>
        <w:t>javne usluge</w:t>
      </w:r>
      <w:r w:rsidR="002449A9"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sami financiraju nabavu </w:t>
      </w:r>
      <w:r w:rsidR="00691BB1" w:rsidRPr="00691BB1">
        <w:rPr>
          <w:rFonts w:ascii="Times New Roman" w:hAnsi="Times New Roman" w:cs="Times New Roman"/>
          <w:sz w:val="24"/>
          <w:szCs w:val="24"/>
        </w:rPr>
        <w:t xml:space="preserve">individualnih spremnika i </w:t>
      </w:r>
      <w:r w:rsidRPr="00691BB1">
        <w:rPr>
          <w:rFonts w:ascii="Times New Roman" w:hAnsi="Times New Roman" w:cs="Times New Roman"/>
          <w:sz w:val="24"/>
          <w:szCs w:val="24"/>
        </w:rPr>
        <w:t xml:space="preserve">opreme </w:t>
      </w:r>
      <w:r w:rsidRPr="00FC5AF1">
        <w:rPr>
          <w:rFonts w:ascii="Times New Roman" w:hAnsi="Times New Roman" w:cs="Times New Roman"/>
          <w:sz w:val="24"/>
          <w:szCs w:val="24"/>
        </w:rPr>
        <w:t>za identifikaciju korisnika i volumena otpada.</w:t>
      </w:r>
    </w:p>
    <w:p w14:paraId="0CE404E9" w14:textId="77777777" w:rsidR="00EF79A9" w:rsidRPr="00FC5AF1" w:rsidRDefault="00EF79A9" w:rsidP="00FC5AF1">
      <w:pPr>
        <w:spacing w:after="0" w:line="240" w:lineRule="auto"/>
        <w:jc w:val="both"/>
        <w:rPr>
          <w:rFonts w:ascii="Times New Roman" w:hAnsi="Times New Roman" w:cs="Times New Roman"/>
          <w:b/>
          <w:sz w:val="24"/>
          <w:szCs w:val="24"/>
        </w:rPr>
      </w:pPr>
    </w:p>
    <w:p w14:paraId="5565D548" w14:textId="77777777" w:rsidR="004A4580" w:rsidRPr="00FC5AF1" w:rsidRDefault="004A4580" w:rsidP="00FC5AF1">
      <w:pPr>
        <w:spacing w:after="0" w:line="240" w:lineRule="auto"/>
        <w:jc w:val="both"/>
        <w:rPr>
          <w:rFonts w:ascii="Times New Roman" w:hAnsi="Times New Roman" w:cs="Times New Roman"/>
          <w:b/>
          <w:sz w:val="24"/>
          <w:szCs w:val="24"/>
        </w:rPr>
      </w:pPr>
    </w:p>
    <w:p w14:paraId="35253435" w14:textId="7DA1C874" w:rsidR="00F76EAB" w:rsidRPr="00FC5AF1" w:rsidRDefault="00F677C2" w:rsidP="00FC5AF1">
      <w:pPr>
        <w:pStyle w:val="Bezproreda"/>
        <w:numPr>
          <w:ilvl w:val="0"/>
          <w:numId w:val="38"/>
        </w:numPr>
        <w:ind w:left="0" w:firstLine="0"/>
        <w:jc w:val="both"/>
        <w:rPr>
          <w:rFonts w:ascii="Times New Roman" w:hAnsi="Times New Roman" w:cs="Times New Roman"/>
          <w:sz w:val="24"/>
          <w:szCs w:val="24"/>
        </w:rPr>
      </w:pPr>
      <w:r w:rsidRPr="00FC5AF1">
        <w:rPr>
          <w:rFonts w:ascii="Times New Roman" w:hAnsi="Times New Roman" w:cs="Times New Roman"/>
          <w:b/>
          <w:sz w:val="24"/>
          <w:szCs w:val="24"/>
        </w:rPr>
        <w:t>KORIŠTENJE JAVNE USLUGE U SLUČAJU NASTUPANJA IZVANREDNIH OKOLNOSTI (VIŠA SILA)</w:t>
      </w:r>
    </w:p>
    <w:p w14:paraId="6F50A2A7" w14:textId="77777777" w:rsidR="00BD4F6D" w:rsidRPr="00FC5AF1" w:rsidRDefault="00BD4F6D" w:rsidP="00FC5AF1">
      <w:pPr>
        <w:pStyle w:val="Bezproreda"/>
        <w:rPr>
          <w:rFonts w:ascii="Times New Roman" w:hAnsi="Times New Roman" w:cs="Times New Roman"/>
          <w:sz w:val="24"/>
          <w:szCs w:val="24"/>
        </w:rPr>
      </w:pPr>
    </w:p>
    <w:p w14:paraId="3846DD9A" w14:textId="00401A59" w:rsidR="006933D1" w:rsidRPr="00FC5AF1" w:rsidRDefault="006933D1"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w:t>
      </w:r>
      <w:r w:rsidR="00286CF5">
        <w:rPr>
          <w:rFonts w:ascii="Times New Roman" w:hAnsi="Times New Roman" w:cs="Times New Roman"/>
          <w:b/>
          <w:sz w:val="24"/>
          <w:szCs w:val="24"/>
        </w:rPr>
        <w:t>06</w:t>
      </w:r>
      <w:r w:rsidRPr="00FC5AF1">
        <w:rPr>
          <w:rFonts w:ascii="Times New Roman" w:hAnsi="Times New Roman" w:cs="Times New Roman"/>
          <w:b/>
          <w:sz w:val="24"/>
          <w:szCs w:val="24"/>
        </w:rPr>
        <w:t>.</w:t>
      </w:r>
    </w:p>
    <w:p w14:paraId="037CD2DD" w14:textId="265F44ED" w:rsidR="00575E8F"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Davatelj javne usluge se neće smatrati odgovornim za kašnjenja u ispunjenju ili </w:t>
      </w:r>
      <w:r w:rsidR="000A2631" w:rsidRPr="00FC5AF1">
        <w:rPr>
          <w:rFonts w:ascii="Times New Roman" w:hAnsi="Times New Roman" w:cs="Times New Roman"/>
          <w:sz w:val="24"/>
          <w:szCs w:val="24"/>
        </w:rPr>
        <w:t xml:space="preserve">za </w:t>
      </w:r>
      <w:r w:rsidRPr="00FC5AF1">
        <w:rPr>
          <w:rFonts w:ascii="Times New Roman" w:hAnsi="Times New Roman"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FC5AF1">
        <w:rPr>
          <w:rFonts w:ascii="Times New Roman" w:hAnsi="Times New Roman" w:cs="Times New Roman"/>
          <w:sz w:val="24"/>
          <w:szCs w:val="24"/>
        </w:rPr>
        <w:t xml:space="preserve"> poplava,</w:t>
      </w:r>
      <w:r w:rsidRPr="00FC5AF1">
        <w:rPr>
          <w:rFonts w:ascii="Times New Roman" w:hAnsi="Times New Roman" w:cs="Times New Roman"/>
          <w:sz w:val="24"/>
          <w:szCs w:val="24"/>
        </w:rPr>
        <w:t xml:space="preserve"> eksplozija, rat, embargo, štrajkovi, lokalni </w:t>
      </w:r>
      <w:r w:rsidR="00772ED6" w:rsidRPr="00FC5AF1">
        <w:rPr>
          <w:rFonts w:ascii="Times New Roman" w:hAnsi="Times New Roman" w:cs="Times New Roman"/>
          <w:sz w:val="24"/>
          <w:szCs w:val="24"/>
        </w:rPr>
        <w:t>ili nacionalni neredi i nemiri.</w:t>
      </w:r>
    </w:p>
    <w:p w14:paraId="66B214DE" w14:textId="4A46D47F" w:rsidR="00575E8F" w:rsidRPr="00FC5AF1" w:rsidRDefault="00F76EAB"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lastRenderedPageBreak/>
        <w:t xml:space="preserve">U slučaju nastupa takvih kašnjenja u ispunjenju </w:t>
      </w:r>
      <w:r w:rsidR="00295669" w:rsidRPr="00FC5AF1">
        <w:rPr>
          <w:rFonts w:ascii="Times New Roman" w:hAnsi="Times New Roman" w:cs="Times New Roman"/>
          <w:sz w:val="24"/>
          <w:szCs w:val="24"/>
        </w:rPr>
        <w:t>ili neispunjenja javne usluge, D</w:t>
      </w:r>
      <w:r w:rsidRPr="00FC5AF1">
        <w:rPr>
          <w:rFonts w:ascii="Times New Roman" w:hAnsi="Times New Roman" w:cs="Times New Roman"/>
          <w:sz w:val="24"/>
          <w:szCs w:val="24"/>
        </w:rPr>
        <w:t>avatelj javne usluge će bez odgode obavijestiti korisnike</w:t>
      </w:r>
      <w:r w:rsidR="00C62B60">
        <w:rPr>
          <w:rFonts w:ascii="Times New Roman" w:hAnsi="Times New Roman" w:cs="Times New Roman"/>
          <w:sz w:val="24"/>
          <w:szCs w:val="24"/>
        </w:rPr>
        <w:t xml:space="preserve"> usluga putem mrežnih stranica/</w:t>
      </w:r>
      <w:r w:rsidRPr="00FC5AF1">
        <w:rPr>
          <w:rFonts w:ascii="Times New Roman" w:hAnsi="Times New Roman" w:cs="Times New Roman"/>
          <w:sz w:val="24"/>
          <w:szCs w:val="24"/>
        </w:rPr>
        <w:t>sredstava javnog informiranja</w:t>
      </w:r>
      <w:r w:rsidR="004A150C" w:rsidRPr="00FC5AF1">
        <w:rPr>
          <w:rFonts w:ascii="Times New Roman" w:hAnsi="Times New Roman" w:cs="Times New Roman"/>
          <w:sz w:val="24"/>
          <w:szCs w:val="24"/>
        </w:rPr>
        <w:t xml:space="preserve"> o njihovom nastupanju</w:t>
      </w:r>
      <w:r w:rsidR="003E2432" w:rsidRPr="00FC5AF1">
        <w:rPr>
          <w:rFonts w:ascii="Times New Roman" w:hAnsi="Times New Roman" w:cs="Times New Roman"/>
          <w:sz w:val="24"/>
          <w:szCs w:val="24"/>
        </w:rPr>
        <w:t>.</w:t>
      </w:r>
    </w:p>
    <w:p w14:paraId="13D66799" w14:textId="77777777" w:rsidR="006933D1" w:rsidRPr="00FC5AF1" w:rsidRDefault="00575E8F"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I</w:t>
      </w:r>
      <w:r w:rsidR="00F76EAB" w:rsidRPr="00FC5AF1">
        <w:rPr>
          <w:rFonts w:ascii="Times New Roman" w:hAnsi="Times New Roman" w:cs="Times New Roman"/>
          <w:sz w:val="24"/>
          <w:szCs w:val="24"/>
        </w:rPr>
        <w:t xml:space="preserve">spunjenje obveza </w:t>
      </w:r>
      <w:r w:rsidR="00295669" w:rsidRPr="00FC5AF1">
        <w:rPr>
          <w:rFonts w:ascii="Times New Roman" w:hAnsi="Times New Roman" w:cs="Times New Roman"/>
          <w:sz w:val="24"/>
          <w:szCs w:val="24"/>
        </w:rPr>
        <w:t>Davatelja</w:t>
      </w:r>
      <w:r w:rsidR="00F76EAB"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javne usluge iz Ugovora u slučaju iz stavka 1. ovog članka će se odgoditi ili promijeniti </w:t>
      </w:r>
      <w:r w:rsidR="00F76EAB" w:rsidRPr="00FC5AF1">
        <w:rPr>
          <w:rFonts w:ascii="Times New Roman" w:hAnsi="Times New Roman" w:cs="Times New Roman"/>
          <w:sz w:val="24"/>
          <w:szCs w:val="24"/>
        </w:rPr>
        <w:t xml:space="preserve">za vrijeme </w:t>
      </w:r>
      <w:r w:rsidRPr="00FC5AF1">
        <w:rPr>
          <w:rFonts w:ascii="Times New Roman" w:hAnsi="Times New Roman" w:cs="Times New Roman"/>
          <w:sz w:val="24"/>
          <w:szCs w:val="24"/>
        </w:rPr>
        <w:t xml:space="preserve">njegovog </w:t>
      </w:r>
      <w:r w:rsidR="00F76EAB" w:rsidRPr="00FC5AF1">
        <w:rPr>
          <w:rFonts w:ascii="Times New Roman" w:hAnsi="Times New Roman" w:cs="Times New Roman"/>
          <w:sz w:val="24"/>
          <w:szCs w:val="24"/>
        </w:rPr>
        <w:t>trajanja</w:t>
      </w:r>
      <w:r w:rsidRPr="00FC5AF1">
        <w:rPr>
          <w:rFonts w:ascii="Times New Roman" w:hAnsi="Times New Roman" w:cs="Times New Roman"/>
          <w:sz w:val="24"/>
          <w:szCs w:val="24"/>
        </w:rPr>
        <w:t>.</w:t>
      </w:r>
    </w:p>
    <w:p w14:paraId="79449276" w14:textId="19B3A598" w:rsidR="006933D1" w:rsidRPr="00FC5AF1" w:rsidRDefault="006933D1" w:rsidP="00FC5AF1">
      <w:pPr>
        <w:spacing w:after="0" w:line="240" w:lineRule="auto"/>
        <w:jc w:val="both"/>
        <w:rPr>
          <w:rFonts w:ascii="Times New Roman" w:hAnsi="Times New Roman" w:cs="Times New Roman"/>
          <w:b/>
          <w:sz w:val="24"/>
          <w:szCs w:val="24"/>
        </w:rPr>
      </w:pPr>
    </w:p>
    <w:p w14:paraId="339FBA35" w14:textId="77777777" w:rsidR="00A50206" w:rsidRPr="00FC5AF1" w:rsidRDefault="00A50206" w:rsidP="00FC5AF1">
      <w:pPr>
        <w:spacing w:after="0" w:line="240" w:lineRule="auto"/>
        <w:jc w:val="both"/>
        <w:rPr>
          <w:rFonts w:ascii="Times New Roman" w:hAnsi="Times New Roman" w:cs="Times New Roman"/>
          <w:b/>
          <w:sz w:val="24"/>
          <w:szCs w:val="24"/>
        </w:rPr>
      </w:pPr>
    </w:p>
    <w:p w14:paraId="5A5A4209" w14:textId="60F02EFE" w:rsidR="00962964" w:rsidRPr="00FC5AF1" w:rsidRDefault="00962964" w:rsidP="00FC5AF1">
      <w:pPr>
        <w:pStyle w:val="Odlomakpopisa"/>
        <w:numPr>
          <w:ilvl w:val="0"/>
          <w:numId w:val="38"/>
        </w:numPr>
        <w:spacing w:after="0" w:line="240" w:lineRule="auto"/>
        <w:ind w:left="0" w:firstLine="0"/>
        <w:jc w:val="both"/>
        <w:rPr>
          <w:rFonts w:ascii="Times New Roman" w:hAnsi="Times New Roman" w:cs="Times New Roman"/>
          <w:sz w:val="24"/>
          <w:szCs w:val="24"/>
        </w:rPr>
      </w:pPr>
      <w:r w:rsidRPr="00FC5AF1">
        <w:rPr>
          <w:rFonts w:ascii="Times New Roman" w:hAnsi="Times New Roman" w:cs="Times New Roman"/>
          <w:b/>
          <w:sz w:val="24"/>
          <w:szCs w:val="24"/>
        </w:rPr>
        <w:t>IZJAVA O NAČINU KORIŠTENJA JAVNE USLUGE</w:t>
      </w:r>
    </w:p>
    <w:p w14:paraId="1013B75E" w14:textId="77777777" w:rsidR="006933D1" w:rsidRPr="00FC5AF1" w:rsidRDefault="006933D1" w:rsidP="00FC5AF1">
      <w:pPr>
        <w:spacing w:after="0" w:line="240" w:lineRule="auto"/>
        <w:jc w:val="both"/>
        <w:rPr>
          <w:rFonts w:ascii="Times New Roman" w:hAnsi="Times New Roman" w:cs="Times New Roman"/>
          <w:sz w:val="24"/>
          <w:szCs w:val="24"/>
        </w:rPr>
      </w:pPr>
    </w:p>
    <w:p w14:paraId="1128D4A2" w14:textId="3C8BE53A" w:rsidR="006933D1" w:rsidRPr="00FC5AF1" w:rsidRDefault="006933D1"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w:t>
      </w:r>
      <w:r w:rsidR="00286CF5">
        <w:rPr>
          <w:rFonts w:ascii="Times New Roman" w:hAnsi="Times New Roman" w:cs="Times New Roman"/>
          <w:b/>
          <w:sz w:val="24"/>
          <w:szCs w:val="24"/>
        </w:rPr>
        <w:t>07</w:t>
      </w:r>
      <w:r w:rsidRPr="00FC5AF1">
        <w:rPr>
          <w:rFonts w:ascii="Times New Roman" w:hAnsi="Times New Roman" w:cs="Times New Roman"/>
          <w:b/>
          <w:sz w:val="24"/>
          <w:szCs w:val="24"/>
        </w:rPr>
        <w:t>.</w:t>
      </w:r>
    </w:p>
    <w:p w14:paraId="60FB07F3" w14:textId="7F75E16C" w:rsidR="007828A6" w:rsidRPr="00FC5AF1" w:rsidRDefault="007828A6" w:rsidP="00FC5AF1">
      <w:pPr>
        <w:spacing w:after="0" w:line="240" w:lineRule="auto"/>
        <w:ind w:firstLine="708"/>
        <w:jc w:val="both"/>
        <w:rPr>
          <w:rFonts w:ascii="Times New Roman" w:hAnsi="Times New Roman" w:cs="Times New Roman"/>
          <w:color w:val="FF0000"/>
          <w:sz w:val="24"/>
          <w:szCs w:val="24"/>
        </w:rPr>
      </w:pPr>
      <w:r w:rsidRPr="00FC5AF1">
        <w:rPr>
          <w:rFonts w:ascii="Times New Roman" w:hAnsi="Times New Roman" w:cs="Times New Roman"/>
          <w:sz w:val="24"/>
          <w:szCs w:val="24"/>
        </w:rPr>
        <w:t>Korisnik j</w:t>
      </w:r>
      <w:r w:rsidR="00295669" w:rsidRPr="00FC5AF1">
        <w:rPr>
          <w:rFonts w:ascii="Times New Roman" w:hAnsi="Times New Roman" w:cs="Times New Roman"/>
          <w:sz w:val="24"/>
          <w:szCs w:val="24"/>
        </w:rPr>
        <w:t>avne usluge dužan je dostaviti Davatelju</w:t>
      </w:r>
      <w:r w:rsidRPr="00FC5AF1">
        <w:rPr>
          <w:rFonts w:ascii="Times New Roman" w:hAnsi="Times New Roman" w:cs="Times New Roman"/>
          <w:sz w:val="24"/>
          <w:szCs w:val="24"/>
        </w:rPr>
        <w:t xml:space="preserve"> javne usluge Izjavu o načinu korištenja javne usluge</w:t>
      </w:r>
      <w:r w:rsidR="006933D1" w:rsidRPr="00FC5AF1">
        <w:rPr>
          <w:rFonts w:ascii="Times New Roman" w:hAnsi="Times New Roman" w:cs="Times New Roman"/>
          <w:sz w:val="24"/>
          <w:szCs w:val="24"/>
        </w:rPr>
        <w:t xml:space="preserve"> (u daljnjem tekstu: Izjava).</w:t>
      </w:r>
    </w:p>
    <w:p w14:paraId="196CD124" w14:textId="77777777"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Izjava iz stavka 1. ovoga članka daje se na obrascu koji sadrži sljedeće:</w:t>
      </w:r>
    </w:p>
    <w:p w14:paraId="7EA02013"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obračunsko mjesto</w:t>
      </w:r>
    </w:p>
    <w:p w14:paraId="5FFB7C7A"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podatke o korisniku usluge (ime i prezime ili naziv pravne osobe ili fizičke osobe – obrtnika te OIB i adresu)</w:t>
      </w:r>
    </w:p>
    <w:p w14:paraId="4DE32CA9"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mjesto primopredaje</w:t>
      </w:r>
    </w:p>
    <w:p w14:paraId="1F352F28"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udio u korištenju spremnika</w:t>
      </w:r>
    </w:p>
    <w:p w14:paraId="565ECA40"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vrstu, zapremninu i količinu spremnika sukladno ovoj Odluci</w:t>
      </w:r>
    </w:p>
    <w:p w14:paraId="0D81E659"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broj planiranih primopredaja miješanog komunalnog otpada i biorazgradivog komunalnog otpada u obračunskom razdoblju</w:t>
      </w:r>
    </w:p>
    <w:p w14:paraId="4B6EA9CA"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očitovanje o kompostiranju biootpada</w:t>
      </w:r>
    </w:p>
    <w:p w14:paraId="6F7492D5"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očitovanje o korištenju nekretnine na obračunskom mjestu ili o trajnom nekorištenju nekretnine</w:t>
      </w:r>
    </w:p>
    <w:p w14:paraId="6631D729"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obavijest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o uvjetima kad se Ugovor o načinu korištenja javne usluge smatra sklopljenim (u daljnjem tekstu: Ugovor)</w:t>
      </w:r>
    </w:p>
    <w:p w14:paraId="21181B62"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izjavu korisnika kojom potvrđuje da je upoznat s Ugovorom</w:t>
      </w:r>
    </w:p>
    <w:p w14:paraId="34DF5020"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izjavu korisnika da izričito pristaje na ispunjenje ugovora te potvrđuje da je upoznat s činjenicom da će izgubiti pravo na jednostrani raskid ugovora ako usluga bude u potpunosti ispunjena,</w:t>
      </w:r>
    </w:p>
    <w:p w14:paraId="7611A713" w14:textId="77777777" w:rsidR="007828A6" w:rsidRPr="00FC5AF1" w:rsidRDefault="007828A6" w:rsidP="00FC5AF1">
      <w:pPr>
        <w:pStyle w:val="Odlomakpopisa"/>
        <w:numPr>
          <w:ilvl w:val="0"/>
          <w:numId w:val="15"/>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izvadak iz cjenika javne usluge.</w:t>
      </w:r>
    </w:p>
    <w:p w14:paraId="1E4380BC" w14:textId="49054D89"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Podaci iz stavka 2. ovoga članka svrstani su u obrascu Izjave u dva stupca od kojih je prvi prijedlog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a drugi očitovanje korisnika usluge.</w:t>
      </w:r>
    </w:p>
    <w:p w14:paraId="1EAE7774" w14:textId="77777777"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Broj planiranih primopredaja miješanog komunalnog otpada i biorazgradivog komunalnog otpada u obračunskom razdoblju iz stavka 2. točke 6. ovoga članka mora se odrediti u skladu sa sljedećom minimalnom učestalošću:</w:t>
      </w:r>
    </w:p>
    <w:p w14:paraId="262957BD" w14:textId="77777777" w:rsidR="007828A6" w:rsidRPr="00FC5AF1" w:rsidRDefault="007828A6"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tjedno za biootpad iz biorazgradivog komunalnog otpada</w:t>
      </w:r>
    </w:p>
    <w:p w14:paraId="1B17A2C9" w14:textId="77777777" w:rsidR="007828A6" w:rsidRPr="00FC5AF1" w:rsidRDefault="007828A6"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mjesečno za otpadni papir i karton iz biorazgradivog komunalnog otpada</w:t>
      </w:r>
    </w:p>
    <w:p w14:paraId="1CB3FF50" w14:textId="0E84B65E" w:rsidR="006933D1" w:rsidRPr="00FC5AF1" w:rsidRDefault="007828A6"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najmanje jednom u dva tjedna za miješani komunalni otpad.</w:t>
      </w:r>
    </w:p>
    <w:p w14:paraId="6F8301F2" w14:textId="66F03ED1" w:rsidR="007828A6" w:rsidRPr="00FC5AF1" w:rsidRDefault="00C62B60"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Korisnik javne usluge </w:t>
      </w:r>
      <w:r w:rsidR="007828A6"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7828A6" w:rsidRPr="00FC5AF1">
        <w:rPr>
          <w:rFonts w:ascii="Times New Roman" w:hAnsi="Times New Roman" w:cs="Times New Roman"/>
          <w:sz w:val="24"/>
          <w:szCs w:val="24"/>
        </w:rPr>
        <w:t xml:space="preserve"> vratiti </w:t>
      </w:r>
      <w:r w:rsidR="00295669" w:rsidRPr="00FC5AF1">
        <w:rPr>
          <w:rFonts w:ascii="Times New Roman" w:hAnsi="Times New Roman" w:cs="Times New Roman"/>
          <w:sz w:val="24"/>
          <w:szCs w:val="24"/>
        </w:rPr>
        <w:t>Davatelju</w:t>
      </w:r>
      <w:r w:rsidR="007828A6" w:rsidRPr="00FC5AF1">
        <w:rPr>
          <w:rFonts w:ascii="Times New Roman" w:hAnsi="Times New Roman" w:cs="Times New Roman"/>
          <w:sz w:val="24"/>
          <w:szCs w:val="24"/>
        </w:rPr>
        <w:t xml:space="preserve"> javne usluge dva primjerka Izjave iz stavka 1. ovoga članka s potpisom korisnika usluge u pisanom obliku u roku od 15 dana od dana zaprimanja.</w:t>
      </w:r>
    </w:p>
    <w:p w14:paraId="0FEE9DD3" w14:textId="53A583FD" w:rsidR="007828A6" w:rsidRPr="00FC5AF1" w:rsidRDefault="00C62B60"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Davatelj javne usluge </w:t>
      </w:r>
      <w:r w:rsidR="007828A6" w:rsidRPr="00FC5AF1">
        <w:rPr>
          <w:rFonts w:ascii="Times New Roman" w:hAnsi="Times New Roman" w:cs="Times New Roman"/>
          <w:sz w:val="24"/>
          <w:szCs w:val="24"/>
        </w:rPr>
        <w:t xml:space="preserve">dužan </w:t>
      </w:r>
      <w:r>
        <w:rPr>
          <w:rFonts w:ascii="Times New Roman" w:hAnsi="Times New Roman" w:cs="Times New Roman"/>
          <w:sz w:val="24"/>
          <w:szCs w:val="24"/>
        </w:rPr>
        <w:t xml:space="preserve">je </w:t>
      </w:r>
      <w:r w:rsidR="007828A6" w:rsidRPr="00FC5AF1">
        <w:rPr>
          <w:rFonts w:ascii="Times New Roman" w:hAnsi="Times New Roman" w:cs="Times New Roman"/>
          <w:sz w:val="24"/>
          <w:szCs w:val="24"/>
        </w:rPr>
        <w:t>po zaprimanju Izjave sukladno stavku 5. ovoga članka, korisniku usluge vratiti jedan ovjereni primjerak Izjave u roku od 8 dana od zaprimanja.</w:t>
      </w:r>
    </w:p>
    <w:p w14:paraId="50295356" w14:textId="78C79C52"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w:t>
      </w:r>
      <w:r w:rsidR="00C62B60">
        <w:rPr>
          <w:rFonts w:ascii="Times New Roman" w:hAnsi="Times New Roman" w:cs="Times New Roman"/>
          <w:sz w:val="24"/>
          <w:szCs w:val="24"/>
        </w:rPr>
        <w:t xml:space="preserve">telj javne usluge </w:t>
      </w:r>
      <w:r w:rsidRPr="00FC5AF1">
        <w:rPr>
          <w:rFonts w:ascii="Times New Roman" w:hAnsi="Times New Roman" w:cs="Times New Roman"/>
          <w:sz w:val="24"/>
          <w:szCs w:val="24"/>
        </w:rPr>
        <w:t>dužan</w:t>
      </w:r>
      <w:r w:rsidR="00C62B60">
        <w:rPr>
          <w:rFonts w:ascii="Times New Roman" w:hAnsi="Times New Roman" w:cs="Times New Roman"/>
          <w:sz w:val="24"/>
          <w:szCs w:val="24"/>
        </w:rPr>
        <w:t xml:space="preserve"> je</w:t>
      </w:r>
      <w:r w:rsidRPr="00FC5AF1">
        <w:rPr>
          <w:rFonts w:ascii="Times New Roman" w:hAnsi="Times New Roman" w:cs="Times New Roman"/>
          <w:sz w:val="24"/>
          <w:szCs w:val="24"/>
        </w:rPr>
        <w:t xml:space="preserve"> primijeniti podatak iz Izjave koji je naveo korisnik usluge (stupac: očitovanje korisnika usluge) kada je taj podatak u skladu sa Zakonom, Uredbom i ovom Odlukom.</w:t>
      </w:r>
    </w:p>
    <w:p w14:paraId="5C6EE01C" w14:textId="55E362C9"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lastRenderedPageBreak/>
        <w:t>Iznimno od stavka 7. ovoga članka</w:t>
      </w:r>
      <w:r w:rsidR="000D13A8" w:rsidRPr="00FC5AF1">
        <w:rPr>
          <w:rFonts w:ascii="Times New Roman" w:hAnsi="Times New Roman" w:cs="Times New Roman"/>
          <w:sz w:val="24"/>
          <w:szCs w:val="24"/>
        </w:rPr>
        <w:t>,</w:t>
      </w:r>
      <w:r w:rsidRPr="00FC5AF1">
        <w:rPr>
          <w:rFonts w:ascii="Times New Roman" w:hAnsi="Times New Roman" w:cs="Times New Roman"/>
          <w:sz w:val="24"/>
          <w:szCs w:val="24"/>
        </w:rPr>
        <w:t xml:space="preserve"> </w:t>
      </w:r>
      <w:r w:rsidR="00EC5D86" w:rsidRPr="00FC5AF1">
        <w:rPr>
          <w:rFonts w:ascii="Times New Roman" w:hAnsi="Times New Roman" w:cs="Times New Roman"/>
          <w:sz w:val="24"/>
          <w:szCs w:val="24"/>
        </w:rPr>
        <w:t>D</w:t>
      </w:r>
      <w:r w:rsidRPr="00FC5AF1">
        <w:rPr>
          <w:rFonts w:ascii="Times New Roman" w:hAnsi="Times New Roman" w:cs="Times New Roman"/>
          <w:sz w:val="24"/>
          <w:szCs w:val="24"/>
        </w:rPr>
        <w:t xml:space="preserve">avatelj javne usluge primjenjuje podatak iz Izjave koji je naveo </w:t>
      </w:r>
      <w:r w:rsidR="00EC5D86" w:rsidRPr="00FC5AF1">
        <w:rPr>
          <w:rFonts w:ascii="Times New Roman" w:hAnsi="Times New Roman" w:cs="Times New Roman"/>
          <w:sz w:val="24"/>
          <w:szCs w:val="24"/>
        </w:rPr>
        <w:t>D</w:t>
      </w:r>
      <w:r w:rsidRPr="00FC5AF1">
        <w:rPr>
          <w:rFonts w:ascii="Times New Roman" w:hAnsi="Times New Roman" w:cs="Times New Roman"/>
          <w:sz w:val="24"/>
          <w:szCs w:val="24"/>
        </w:rPr>
        <w:t xml:space="preserve">avatelj javne usluge (stupac: prijedlog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u sljedećem slučaju:</w:t>
      </w:r>
    </w:p>
    <w:p w14:paraId="24987228" w14:textId="5A85EC76" w:rsidR="007828A6" w:rsidRPr="00FC5AF1" w:rsidRDefault="007828A6" w:rsidP="00FC5AF1">
      <w:pPr>
        <w:pStyle w:val="Odlomakpopisa"/>
        <w:numPr>
          <w:ilvl w:val="0"/>
          <w:numId w:val="49"/>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kad se korisnik usluge ne očituje o podacima iz stavka 2. ovoga članka u roku iz stavka 5. ovoga članka</w:t>
      </w:r>
    </w:p>
    <w:p w14:paraId="07603629" w14:textId="3F518B7D" w:rsidR="007828A6" w:rsidRPr="00FC5AF1" w:rsidRDefault="007828A6" w:rsidP="00FC5AF1">
      <w:pPr>
        <w:pStyle w:val="Odlomakpopisa"/>
        <w:numPr>
          <w:ilvl w:val="0"/>
          <w:numId w:val="49"/>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kad više korisnika usluge koristi zajednički spremnik, a među korisnicima usluge nije postignut dogovor o udjelima korištenja zajedničkog spremnika na način da zbroj svih udjela čini jedan, primjenjuje se udio korisnika usluge u korištenju zajedni</w:t>
      </w:r>
      <w:r w:rsidR="00295669" w:rsidRPr="00FC5AF1">
        <w:rPr>
          <w:rFonts w:ascii="Times New Roman" w:hAnsi="Times New Roman" w:cs="Times New Roman"/>
          <w:sz w:val="24"/>
          <w:szCs w:val="24"/>
        </w:rPr>
        <w:t>čkog spremnika koji je odredio D</w:t>
      </w:r>
      <w:r w:rsidRPr="00FC5AF1">
        <w:rPr>
          <w:rFonts w:ascii="Times New Roman" w:hAnsi="Times New Roman" w:cs="Times New Roman"/>
          <w:sz w:val="24"/>
          <w:szCs w:val="24"/>
        </w:rPr>
        <w:t>avatelj javne usluge.</w:t>
      </w:r>
    </w:p>
    <w:p w14:paraId="110A7D44" w14:textId="1765141B" w:rsidR="007828A6" w:rsidRPr="00FC5AF1"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može omogućiti davanje Izjave iz stavka 1. ovoga članka elektroničkim putem kad je takav način prihvatljiv korisniku usluge.</w:t>
      </w:r>
    </w:p>
    <w:p w14:paraId="0FB82642" w14:textId="77777777" w:rsidR="004B4816" w:rsidRDefault="007828A6"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Korisnik usluge dužan je obavijestiti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o svakoj promjeni podataka iz Izjave u roku od 15 dana od dana kad je nastupila promjena, kao i o svakoj drugoj namjeravanoj promjeni podataka iz Izjave u roku od 15 dana prije dana od kojeg će se primjenjivati namjeravana promjena.</w:t>
      </w:r>
      <w:bookmarkStart w:id="10" w:name="_Hlk496033642"/>
    </w:p>
    <w:p w14:paraId="7947AAC0" w14:textId="238C64F5" w:rsidR="00A22BFB" w:rsidRPr="00FC5AF1" w:rsidRDefault="00165FF9"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Nacrt Izjave nalazi se u Prilogu 1. ove Odluke.</w:t>
      </w:r>
    </w:p>
    <w:p w14:paraId="467CD103" w14:textId="77777777" w:rsidR="00A22BFB" w:rsidRDefault="00A22BFB" w:rsidP="00FC5AF1">
      <w:pPr>
        <w:spacing w:after="0" w:line="240" w:lineRule="auto"/>
        <w:ind w:firstLine="708"/>
        <w:jc w:val="both"/>
        <w:rPr>
          <w:rFonts w:ascii="Times New Roman" w:hAnsi="Times New Roman" w:cs="Times New Roman"/>
          <w:sz w:val="24"/>
          <w:szCs w:val="24"/>
        </w:rPr>
      </w:pPr>
    </w:p>
    <w:p w14:paraId="1CF6615B" w14:textId="77777777" w:rsidR="00C9633D" w:rsidRPr="00FC5AF1" w:rsidRDefault="00C9633D" w:rsidP="00087C61">
      <w:pPr>
        <w:spacing w:after="0" w:line="240" w:lineRule="auto"/>
        <w:jc w:val="both"/>
        <w:rPr>
          <w:rFonts w:ascii="Times New Roman" w:hAnsi="Times New Roman" w:cs="Times New Roman"/>
          <w:sz w:val="24"/>
          <w:szCs w:val="24"/>
        </w:rPr>
      </w:pPr>
    </w:p>
    <w:p w14:paraId="0B95961D" w14:textId="204CC3D1" w:rsidR="009639A0" w:rsidRPr="00FC5AF1" w:rsidRDefault="009639A0" w:rsidP="00FC5AF1">
      <w:pPr>
        <w:pStyle w:val="Odlomakpopisa"/>
        <w:numPr>
          <w:ilvl w:val="0"/>
          <w:numId w:val="38"/>
        </w:numPr>
        <w:spacing w:after="0" w:line="240" w:lineRule="auto"/>
        <w:ind w:left="426" w:hanging="426"/>
        <w:jc w:val="both"/>
        <w:rPr>
          <w:rFonts w:ascii="Times New Roman" w:hAnsi="Times New Roman" w:cs="Times New Roman"/>
          <w:sz w:val="24"/>
          <w:szCs w:val="24"/>
        </w:rPr>
      </w:pPr>
      <w:r w:rsidRPr="00FC5AF1">
        <w:rPr>
          <w:rFonts w:ascii="Times New Roman" w:hAnsi="Times New Roman" w:cs="Times New Roman"/>
          <w:b/>
          <w:sz w:val="24"/>
          <w:szCs w:val="24"/>
        </w:rPr>
        <w:t>PRIGOVOR KORISNIKA JAVNE USLUGE (REKLAMACIJA)</w:t>
      </w:r>
    </w:p>
    <w:p w14:paraId="3C00E398" w14:textId="1C72EFE0" w:rsidR="004B4816" w:rsidRPr="00FC5AF1" w:rsidRDefault="004B4816" w:rsidP="00FC5AF1">
      <w:pPr>
        <w:spacing w:after="0" w:line="240" w:lineRule="auto"/>
        <w:jc w:val="both"/>
        <w:rPr>
          <w:rFonts w:ascii="Times New Roman" w:hAnsi="Times New Roman" w:cs="Times New Roman"/>
          <w:sz w:val="24"/>
          <w:szCs w:val="24"/>
        </w:rPr>
      </w:pPr>
    </w:p>
    <w:p w14:paraId="006936BA" w14:textId="4DFB0D1B" w:rsidR="004B4816" w:rsidRPr="00FC5AF1" w:rsidRDefault="00286CF5" w:rsidP="00FC5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108</w:t>
      </w:r>
      <w:r w:rsidR="004B4816" w:rsidRPr="00FC5AF1">
        <w:rPr>
          <w:rFonts w:ascii="Times New Roman" w:hAnsi="Times New Roman" w:cs="Times New Roman"/>
          <w:b/>
          <w:sz w:val="24"/>
          <w:szCs w:val="24"/>
        </w:rPr>
        <w:t>.</w:t>
      </w:r>
    </w:p>
    <w:p w14:paraId="04AC9135" w14:textId="3C2665D4"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je dužan omogućiti korisniku javne usluge podnošenje pisanog prigovora u svojim poslovnim prostorijama i bez odgađanja pisanim putem potvrditi njegov primitak.</w:t>
      </w:r>
    </w:p>
    <w:p w14:paraId="6B4B5A58" w14:textId="27EE724E"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Osim obv</w:t>
      </w:r>
      <w:r w:rsidR="00EC5D86" w:rsidRPr="00FC5AF1">
        <w:rPr>
          <w:rFonts w:ascii="Times New Roman" w:hAnsi="Times New Roman" w:cs="Times New Roman"/>
          <w:sz w:val="24"/>
          <w:szCs w:val="24"/>
        </w:rPr>
        <w:t>eze iz stavka 1. ovoga članka, D</w:t>
      </w:r>
      <w:r w:rsidRPr="00FC5AF1">
        <w:rPr>
          <w:rFonts w:ascii="Times New Roman" w:hAnsi="Times New Roman" w:cs="Times New Roman"/>
          <w:sz w:val="24"/>
          <w:szCs w:val="24"/>
        </w:rPr>
        <w:t xml:space="preserve">avatelj javne usluge je dužan korisniku javne usluge omogućiti podnošenje pisanog prigovora </w:t>
      </w:r>
      <w:r w:rsidR="009C7F4A">
        <w:rPr>
          <w:rFonts w:ascii="Times New Roman" w:hAnsi="Times New Roman" w:cs="Times New Roman"/>
          <w:sz w:val="24"/>
          <w:szCs w:val="24"/>
        </w:rPr>
        <w:t>putem pošte, t</w:t>
      </w:r>
      <w:r w:rsidR="00E151FF">
        <w:rPr>
          <w:rFonts w:ascii="Times New Roman" w:hAnsi="Times New Roman" w:cs="Times New Roman"/>
          <w:sz w:val="24"/>
          <w:szCs w:val="24"/>
        </w:rPr>
        <w:t>elefaksa ili elektroničke pošte</w:t>
      </w:r>
      <w:r w:rsidRPr="00FC5AF1">
        <w:rPr>
          <w:rFonts w:ascii="Times New Roman" w:hAnsi="Times New Roman" w:cs="Times New Roman"/>
          <w:sz w:val="24"/>
          <w:szCs w:val="24"/>
        </w:rPr>
        <w:t>.</w:t>
      </w:r>
    </w:p>
    <w:p w14:paraId="44D5D5BC" w14:textId="306404A6"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je dužan u poslovnim prostorijama vidljivo istaknuti obavijest o načinu podnošenja pisanog prigovora iz stavaka 1. i 2. ovoga članka.</w:t>
      </w:r>
    </w:p>
    <w:p w14:paraId="5A755933" w14:textId="2965DD06"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Osim obveze iz st</w:t>
      </w:r>
      <w:r w:rsidR="00EC5D86" w:rsidRPr="00FC5AF1">
        <w:rPr>
          <w:rFonts w:ascii="Times New Roman" w:hAnsi="Times New Roman" w:cs="Times New Roman"/>
          <w:sz w:val="24"/>
          <w:szCs w:val="24"/>
        </w:rPr>
        <w:t>avaka 1, 2. i 3. ovoga članka, D</w:t>
      </w:r>
      <w:r w:rsidR="00C62B60">
        <w:rPr>
          <w:rFonts w:ascii="Times New Roman" w:hAnsi="Times New Roman" w:cs="Times New Roman"/>
          <w:sz w:val="24"/>
          <w:szCs w:val="24"/>
        </w:rPr>
        <w:t xml:space="preserve">avatelj javne usluge </w:t>
      </w:r>
      <w:r w:rsidRPr="00FC5AF1">
        <w:rPr>
          <w:rFonts w:ascii="Times New Roman" w:hAnsi="Times New Roman" w:cs="Times New Roman"/>
          <w:sz w:val="24"/>
          <w:szCs w:val="24"/>
        </w:rPr>
        <w:t>dužan</w:t>
      </w:r>
      <w:r w:rsidR="00C62B60">
        <w:rPr>
          <w:rFonts w:ascii="Times New Roman" w:hAnsi="Times New Roman" w:cs="Times New Roman"/>
          <w:sz w:val="24"/>
          <w:szCs w:val="24"/>
        </w:rPr>
        <w:t xml:space="preserve"> je</w:t>
      </w:r>
      <w:r w:rsidRPr="00FC5AF1">
        <w:rPr>
          <w:rFonts w:ascii="Times New Roman" w:hAnsi="Times New Roman" w:cs="Times New Roman"/>
          <w:sz w:val="24"/>
          <w:szCs w:val="24"/>
        </w:rPr>
        <w:t xml:space="preserve"> na ispostavljenom računu vidljivo istaknuti obavijest o načinu podnošenja pisanog prigovora.</w:t>
      </w:r>
    </w:p>
    <w:p w14:paraId="62EBD371" w14:textId="3626646B" w:rsidR="009639A0" w:rsidRPr="00FC5AF1" w:rsidRDefault="00C62B60"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Davatelj javne usluge </w:t>
      </w:r>
      <w:r w:rsidR="009639A0" w:rsidRPr="00FC5AF1">
        <w:rPr>
          <w:rFonts w:ascii="Times New Roman" w:hAnsi="Times New Roman" w:cs="Times New Roman"/>
          <w:sz w:val="24"/>
          <w:szCs w:val="24"/>
        </w:rPr>
        <w:t>dužan</w:t>
      </w:r>
      <w:r>
        <w:rPr>
          <w:rFonts w:ascii="Times New Roman" w:hAnsi="Times New Roman" w:cs="Times New Roman"/>
          <w:sz w:val="24"/>
          <w:szCs w:val="24"/>
        </w:rPr>
        <w:t xml:space="preserve"> je</w:t>
      </w:r>
      <w:r w:rsidR="009639A0" w:rsidRPr="00FC5AF1">
        <w:rPr>
          <w:rFonts w:ascii="Times New Roman" w:hAnsi="Times New Roman" w:cs="Times New Roman"/>
          <w:sz w:val="24"/>
          <w:szCs w:val="24"/>
        </w:rPr>
        <w:t xml:space="preserve"> u pisanom obliku odgovoriti na prigovore iz stavaka 1, 2. i 4. ovoga članka u roku od 15 dana od dana zaprimljenog prigovora.</w:t>
      </w:r>
    </w:p>
    <w:p w14:paraId="33FC08F3" w14:textId="77777777" w:rsidR="00FE0144" w:rsidRPr="00764CC2" w:rsidRDefault="00FE0144" w:rsidP="00FC5AF1">
      <w:pPr>
        <w:spacing w:after="0" w:line="240" w:lineRule="auto"/>
        <w:ind w:firstLine="708"/>
        <w:jc w:val="both"/>
        <w:rPr>
          <w:rFonts w:ascii="Times New Roman" w:hAnsi="Times New Roman" w:cs="Times New Roman"/>
          <w:sz w:val="24"/>
          <w:szCs w:val="24"/>
        </w:rPr>
      </w:pPr>
      <w:bookmarkStart w:id="11" w:name="_Hlk496033733"/>
      <w:bookmarkEnd w:id="10"/>
      <w:r w:rsidRPr="00764CC2">
        <w:rPr>
          <w:rFonts w:ascii="Times New Roman" w:hAnsi="Times New Roman" w:cs="Times New Roman"/>
          <w:sz w:val="24"/>
          <w:szCs w:val="24"/>
        </w:rPr>
        <w:t>O prigovorima korisnika javne usluge odlučuje povjerenstvo koje osniva Davatelj javne usluge, a u kojem se nalaze predstavnici Davatelja javne usluge i udruge potrošača.</w:t>
      </w:r>
    </w:p>
    <w:p w14:paraId="048241F6" w14:textId="5B24798B" w:rsidR="004A4580" w:rsidRPr="00764CC2" w:rsidRDefault="00FE0144" w:rsidP="00691BB1">
      <w:pPr>
        <w:spacing w:after="0" w:line="240" w:lineRule="auto"/>
        <w:ind w:firstLine="708"/>
        <w:jc w:val="both"/>
        <w:rPr>
          <w:rFonts w:ascii="Times New Roman" w:hAnsi="Times New Roman" w:cs="Times New Roman"/>
          <w:sz w:val="24"/>
          <w:szCs w:val="24"/>
        </w:rPr>
      </w:pPr>
      <w:r w:rsidRPr="00764CC2">
        <w:rPr>
          <w:rFonts w:ascii="Times New Roman" w:hAnsi="Times New Roman" w:cs="Times New Roman"/>
          <w:sz w:val="24"/>
          <w:szCs w:val="24"/>
        </w:rPr>
        <w:t xml:space="preserve">U slučaju da korisnik javne usluge nije zadovoljan odgovorom na prigovor, može prigovor podnijeti </w:t>
      </w:r>
      <w:r w:rsidR="0042379D" w:rsidRPr="00764CC2">
        <w:rPr>
          <w:rFonts w:ascii="Times New Roman" w:hAnsi="Times New Roman" w:cs="Times New Roman"/>
          <w:sz w:val="24"/>
          <w:szCs w:val="24"/>
        </w:rPr>
        <w:t>Tržišnoj inspekciji</w:t>
      </w:r>
      <w:r w:rsidRPr="00764CC2">
        <w:rPr>
          <w:rFonts w:ascii="Times New Roman" w:hAnsi="Times New Roman" w:cs="Times New Roman"/>
          <w:sz w:val="24"/>
          <w:szCs w:val="24"/>
        </w:rPr>
        <w:t xml:space="preserve"> - tijelu nadležnom za postupanje po prigovoru korisnika usluga – potrošača radi zaštite svojih prava, odnosno pravnih interesa protiv postupanja davatelja usluga, sukladno zakonu kojim se uređuje upravni postupak.</w:t>
      </w:r>
    </w:p>
    <w:p w14:paraId="094E168E" w14:textId="77777777" w:rsidR="00691BB1" w:rsidRPr="00691BB1" w:rsidRDefault="00691BB1" w:rsidP="00691BB1">
      <w:pPr>
        <w:spacing w:after="0" w:line="240" w:lineRule="auto"/>
        <w:ind w:firstLine="708"/>
        <w:jc w:val="both"/>
        <w:rPr>
          <w:rFonts w:ascii="Times New Roman" w:hAnsi="Times New Roman" w:cs="Times New Roman"/>
          <w:color w:val="00B050"/>
          <w:sz w:val="24"/>
          <w:szCs w:val="24"/>
        </w:rPr>
      </w:pPr>
    </w:p>
    <w:p w14:paraId="67DC55DD" w14:textId="77777777" w:rsidR="001C0538" w:rsidRPr="00FC5AF1" w:rsidRDefault="001C0538" w:rsidP="00FC5AF1">
      <w:pPr>
        <w:spacing w:after="0" w:line="240" w:lineRule="auto"/>
        <w:jc w:val="both"/>
        <w:rPr>
          <w:rFonts w:ascii="Times New Roman" w:hAnsi="Times New Roman" w:cs="Times New Roman"/>
          <w:sz w:val="24"/>
          <w:szCs w:val="24"/>
        </w:rPr>
      </w:pPr>
    </w:p>
    <w:p w14:paraId="23B01CA4" w14:textId="4BF2C981" w:rsidR="009639A0" w:rsidRPr="00FC5AF1" w:rsidRDefault="009639A0" w:rsidP="00FC5AF1">
      <w:pPr>
        <w:pStyle w:val="Odlomakpopisa"/>
        <w:numPr>
          <w:ilvl w:val="0"/>
          <w:numId w:val="38"/>
        </w:numPr>
        <w:spacing w:after="0" w:line="240" w:lineRule="auto"/>
        <w:ind w:left="0" w:firstLine="0"/>
        <w:jc w:val="both"/>
        <w:rPr>
          <w:rFonts w:ascii="Times New Roman" w:hAnsi="Times New Roman" w:cs="Times New Roman"/>
          <w:sz w:val="24"/>
          <w:szCs w:val="24"/>
        </w:rPr>
      </w:pPr>
      <w:r w:rsidRPr="00FC5AF1">
        <w:rPr>
          <w:rFonts w:ascii="Times New Roman" w:hAnsi="Times New Roman" w:cs="Times New Roman"/>
          <w:b/>
          <w:sz w:val="24"/>
          <w:szCs w:val="24"/>
        </w:rPr>
        <w:t>OBAVIJEST O PRIKUPLJANJU MIJEŠANOG KOMUNALNOG OTPADA, BIORAZGRADIVOG KOMUNALNOG OTPADA I RECIKLABILNOG KOMUNALNOG OTPADA</w:t>
      </w:r>
    </w:p>
    <w:p w14:paraId="3C2935A7" w14:textId="54D77FC3" w:rsidR="004B4816" w:rsidRPr="00FC5AF1" w:rsidRDefault="004B4816" w:rsidP="00FC5AF1">
      <w:pPr>
        <w:pStyle w:val="Odlomakpopisa"/>
        <w:spacing w:after="0" w:line="240" w:lineRule="auto"/>
        <w:ind w:left="0"/>
        <w:jc w:val="both"/>
        <w:rPr>
          <w:rFonts w:ascii="Times New Roman" w:hAnsi="Times New Roman" w:cs="Times New Roman"/>
          <w:sz w:val="24"/>
          <w:szCs w:val="24"/>
        </w:rPr>
      </w:pPr>
    </w:p>
    <w:p w14:paraId="6A4D2CAF" w14:textId="01C5E442" w:rsidR="004B4816" w:rsidRPr="00FC5AF1" w:rsidRDefault="00286CF5" w:rsidP="00FC5AF1">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109</w:t>
      </w:r>
      <w:r w:rsidR="004B4816" w:rsidRPr="00FC5AF1">
        <w:rPr>
          <w:rFonts w:ascii="Times New Roman" w:hAnsi="Times New Roman" w:cs="Times New Roman"/>
          <w:b/>
          <w:sz w:val="24"/>
          <w:szCs w:val="24"/>
        </w:rPr>
        <w:t>.</w:t>
      </w:r>
    </w:p>
    <w:p w14:paraId="364787CF" w14:textId="62D734ED"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Obavijest o prikupljanju miješanog komunalnog otpada, biorazgradivog komunalnog otpada i reciklabilnog komun</w:t>
      </w:r>
      <w:r w:rsidR="00772ED6" w:rsidRPr="00FC5AF1">
        <w:rPr>
          <w:rFonts w:ascii="Times New Roman" w:hAnsi="Times New Roman" w:cs="Times New Roman"/>
          <w:sz w:val="24"/>
          <w:szCs w:val="24"/>
        </w:rPr>
        <w:t xml:space="preserve">alnog otpada </w:t>
      </w:r>
      <w:r w:rsidRPr="00FC5AF1">
        <w:rPr>
          <w:rFonts w:ascii="Times New Roman" w:hAnsi="Times New Roman" w:cs="Times New Roman"/>
          <w:sz w:val="24"/>
          <w:szCs w:val="24"/>
        </w:rPr>
        <w:t>mora sadržavati:</w:t>
      </w:r>
    </w:p>
    <w:p w14:paraId="7131EDEF"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plan s datumima i okvirnim vremenom primopredaje miješanog komunalnog otpada, biorazgradivog komunalnog otpada i reciklabilnog komunalnog otpada</w:t>
      </w:r>
    </w:p>
    <w:p w14:paraId="2381CC95"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lokaciju i radno vrijeme reciklažnog dvorišta</w:t>
      </w:r>
    </w:p>
    <w:p w14:paraId="45923331"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lastRenderedPageBreak/>
        <w:t>lokaciju, datum i radno vrijeme mobilnog reciklažnog dvorišta</w:t>
      </w:r>
    </w:p>
    <w:p w14:paraId="14C2A815" w14:textId="77777777" w:rsidR="009639A0" w:rsidRPr="00D36356" w:rsidRDefault="009639A0" w:rsidP="00FC5AF1">
      <w:pPr>
        <w:pStyle w:val="Odlomakpopisa"/>
        <w:numPr>
          <w:ilvl w:val="0"/>
          <w:numId w:val="11"/>
        </w:numPr>
        <w:spacing w:after="0" w:line="240" w:lineRule="auto"/>
        <w:jc w:val="both"/>
        <w:rPr>
          <w:rFonts w:ascii="Times New Roman" w:hAnsi="Times New Roman" w:cs="Times New Roman"/>
          <w:color w:val="FF0000"/>
          <w:sz w:val="24"/>
          <w:szCs w:val="24"/>
        </w:rPr>
      </w:pPr>
      <w:r w:rsidRPr="0042379D">
        <w:rPr>
          <w:rFonts w:ascii="Times New Roman" w:hAnsi="Times New Roman" w:cs="Times New Roman"/>
          <w:sz w:val="24"/>
          <w:szCs w:val="24"/>
        </w:rPr>
        <w:t>plan s datumima preuzimanja glomaznog otpada u okviru javne usluge</w:t>
      </w:r>
    </w:p>
    <w:p w14:paraId="0AB6F9D6"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lokacije spremnika za odvojeno sakupljanje komunalnog otpada na javnoj površini</w:t>
      </w:r>
    </w:p>
    <w:p w14:paraId="289B2FCE"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uputu o kompostiranju za korisnika javne usluge koji kompostira biootpad</w:t>
      </w:r>
    </w:p>
    <w:p w14:paraId="6485B9FD"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uputu o postupanju s miješanim komunalnim otpadom, biorazgradivim komunalnim otpadom i reciklabilnim komunalnim otpadom</w:t>
      </w:r>
    </w:p>
    <w:p w14:paraId="793D1C0A"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kontakt podatke i način podnošenja zahtjeva za preuzimanje komunalnog otpada na zahtjev korisnika javne usluge</w:t>
      </w:r>
    </w:p>
    <w:p w14:paraId="38699283"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uputu o preuzimanju komunalnog otpada na zahtjev korisnika javne usluge.</w:t>
      </w:r>
    </w:p>
    <w:p w14:paraId="0DE316AB" w14:textId="77777777" w:rsidR="00831589"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dužan je korisniku javne usluge do kraja prosinca tekuće kalendarske godine za iduću kalendarsku godinu dostaviti Obavijest u pisanom obliku ili putem mrežne stranice kad je to korisniku javne usluge prihvatljivo</w:t>
      </w:r>
      <w:bookmarkEnd w:id="11"/>
      <w:r w:rsidRPr="00FC5AF1">
        <w:rPr>
          <w:rFonts w:ascii="Times New Roman" w:hAnsi="Times New Roman" w:cs="Times New Roman"/>
          <w:sz w:val="24"/>
          <w:szCs w:val="24"/>
        </w:rPr>
        <w:t>.</w:t>
      </w:r>
    </w:p>
    <w:p w14:paraId="66CB883A" w14:textId="21452065" w:rsidR="000D13A8" w:rsidRDefault="000D13A8" w:rsidP="00FC5AF1">
      <w:pPr>
        <w:spacing w:after="0" w:line="240" w:lineRule="auto"/>
        <w:jc w:val="both"/>
        <w:rPr>
          <w:rFonts w:ascii="Times New Roman" w:hAnsi="Times New Roman" w:cs="Times New Roman"/>
          <w:sz w:val="24"/>
          <w:szCs w:val="24"/>
        </w:rPr>
      </w:pPr>
    </w:p>
    <w:p w14:paraId="73F8848D" w14:textId="77777777" w:rsidR="000D13A8" w:rsidRPr="00FC5AF1" w:rsidRDefault="000D13A8" w:rsidP="00FC5AF1">
      <w:pPr>
        <w:spacing w:after="0" w:line="240" w:lineRule="auto"/>
        <w:jc w:val="both"/>
        <w:rPr>
          <w:rFonts w:ascii="Times New Roman" w:hAnsi="Times New Roman" w:cs="Times New Roman"/>
          <w:sz w:val="24"/>
          <w:szCs w:val="24"/>
        </w:rPr>
      </w:pPr>
    </w:p>
    <w:p w14:paraId="3B634C23" w14:textId="5A89EFE7" w:rsidR="009639A0" w:rsidRPr="00FC5AF1" w:rsidRDefault="009639A0" w:rsidP="00FC5AF1">
      <w:pPr>
        <w:pStyle w:val="Odlomakpopisa"/>
        <w:numPr>
          <w:ilvl w:val="0"/>
          <w:numId w:val="38"/>
        </w:numPr>
        <w:spacing w:after="0" w:line="240" w:lineRule="auto"/>
        <w:ind w:left="0" w:firstLine="0"/>
        <w:jc w:val="both"/>
        <w:rPr>
          <w:rFonts w:ascii="Times New Roman" w:hAnsi="Times New Roman" w:cs="Times New Roman"/>
          <w:sz w:val="24"/>
          <w:szCs w:val="24"/>
        </w:rPr>
      </w:pPr>
      <w:r w:rsidRPr="00FC5AF1">
        <w:rPr>
          <w:rFonts w:ascii="Times New Roman" w:hAnsi="Times New Roman" w:cs="Times New Roman"/>
          <w:b/>
          <w:sz w:val="24"/>
          <w:szCs w:val="24"/>
        </w:rPr>
        <w:t>OPĆI UVJETI UGOVORA O NAČINU KORIŠTENJA JAVNE USLUGE</w:t>
      </w:r>
    </w:p>
    <w:p w14:paraId="6C9DB4D8" w14:textId="77777777" w:rsidR="00831589" w:rsidRPr="00FC5AF1" w:rsidRDefault="00831589" w:rsidP="00FC5AF1">
      <w:pPr>
        <w:pStyle w:val="Bezproreda"/>
        <w:rPr>
          <w:rFonts w:ascii="Times New Roman" w:hAnsi="Times New Roman" w:cs="Times New Roman"/>
          <w:sz w:val="24"/>
          <w:szCs w:val="24"/>
        </w:rPr>
      </w:pPr>
    </w:p>
    <w:p w14:paraId="355878BF" w14:textId="64C7A5F4" w:rsidR="004B4816" w:rsidRPr="00FC5AF1" w:rsidRDefault="00831589"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11</w:t>
      </w:r>
      <w:r w:rsidR="00286CF5">
        <w:rPr>
          <w:rFonts w:ascii="Times New Roman" w:hAnsi="Times New Roman" w:cs="Times New Roman"/>
          <w:b/>
          <w:sz w:val="24"/>
          <w:szCs w:val="24"/>
        </w:rPr>
        <w:t>0</w:t>
      </w:r>
      <w:r w:rsidRPr="00FC5AF1">
        <w:rPr>
          <w:rFonts w:ascii="Times New Roman" w:hAnsi="Times New Roman" w:cs="Times New Roman"/>
          <w:b/>
          <w:sz w:val="24"/>
          <w:szCs w:val="24"/>
        </w:rPr>
        <w:t>.</w:t>
      </w:r>
    </w:p>
    <w:p w14:paraId="45944707" w14:textId="7F080D64" w:rsidR="00831589" w:rsidRPr="00FC5AF1" w:rsidRDefault="009639A0"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Opći uvjeti ugovora o načinu korištenja javne </w:t>
      </w:r>
      <w:r w:rsidR="00AD77FF" w:rsidRPr="00FC5AF1">
        <w:rPr>
          <w:rFonts w:ascii="Times New Roman" w:hAnsi="Times New Roman" w:cs="Times New Roman"/>
          <w:sz w:val="24"/>
          <w:szCs w:val="24"/>
        </w:rPr>
        <w:t>usluge s</w:t>
      </w:r>
      <w:r w:rsidRPr="00FC5AF1">
        <w:rPr>
          <w:rFonts w:ascii="Times New Roman" w:hAnsi="Times New Roman" w:cs="Times New Roman"/>
          <w:sz w:val="24"/>
          <w:szCs w:val="24"/>
        </w:rPr>
        <w:t xml:space="preserve">adržani </w:t>
      </w:r>
      <w:r w:rsidR="00AD77FF" w:rsidRPr="00FC5AF1">
        <w:rPr>
          <w:rFonts w:ascii="Times New Roman" w:hAnsi="Times New Roman" w:cs="Times New Roman"/>
          <w:sz w:val="24"/>
          <w:szCs w:val="24"/>
        </w:rPr>
        <w:t xml:space="preserve">su u </w:t>
      </w:r>
      <w:r w:rsidR="00165FF9">
        <w:rPr>
          <w:rFonts w:ascii="Times New Roman" w:hAnsi="Times New Roman" w:cs="Times New Roman"/>
          <w:sz w:val="24"/>
          <w:szCs w:val="24"/>
        </w:rPr>
        <w:t>Prilogu 2</w:t>
      </w:r>
      <w:r w:rsidR="004A4580" w:rsidRPr="00FC5AF1">
        <w:rPr>
          <w:rFonts w:ascii="Times New Roman" w:hAnsi="Times New Roman" w:cs="Times New Roman"/>
          <w:sz w:val="24"/>
          <w:szCs w:val="24"/>
        </w:rPr>
        <w:t>.</w:t>
      </w:r>
      <w:r w:rsidRPr="00FC5AF1">
        <w:rPr>
          <w:rFonts w:ascii="Times New Roman" w:hAnsi="Times New Roman" w:cs="Times New Roman"/>
          <w:sz w:val="24"/>
          <w:szCs w:val="24"/>
        </w:rPr>
        <w:t xml:space="preserve"> ove Odluke. </w:t>
      </w:r>
    </w:p>
    <w:p w14:paraId="7837FBCF" w14:textId="77777777" w:rsidR="00831589" w:rsidRPr="00FC5AF1" w:rsidRDefault="00831589" w:rsidP="00FC5AF1">
      <w:pPr>
        <w:pStyle w:val="Bezproreda"/>
        <w:ind w:firstLine="708"/>
        <w:jc w:val="both"/>
        <w:rPr>
          <w:rFonts w:ascii="Times New Roman" w:hAnsi="Times New Roman" w:cs="Times New Roman"/>
          <w:sz w:val="24"/>
          <w:szCs w:val="24"/>
        </w:rPr>
      </w:pPr>
    </w:p>
    <w:p w14:paraId="6F290524" w14:textId="77777777" w:rsidR="00904D5B" w:rsidRPr="00FC5AF1" w:rsidRDefault="00904D5B" w:rsidP="00691BB1">
      <w:pPr>
        <w:pStyle w:val="Bezproreda"/>
        <w:jc w:val="both"/>
        <w:rPr>
          <w:rFonts w:ascii="Times New Roman" w:hAnsi="Times New Roman" w:cs="Times New Roman"/>
          <w:sz w:val="24"/>
          <w:szCs w:val="24"/>
        </w:rPr>
      </w:pPr>
    </w:p>
    <w:p w14:paraId="0D37A8E3" w14:textId="7D5236A0" w:rsidR="009639A0" w:rsidRPr="00FC5AF1" w:rsidRDefault="009639A0" w:rsidP="00FC5AF1">
      <w:pPr>
        <w:pStyle w:val="Bezproreda"/>
        <w:numPr>
          <w:ilvl w:val="0"/>
          <w:numId w:val="38"/>
        </w:numPr>
        <w:ind w:left="709" w:hanging="709"/>
        <w:jc w:val="both"/>
        <w:rPr>
          <w:rFonts w:ascii="Times New Roman" w:hAnsi="Times New Roman" w:cs="Times New Roman"/>
          <w:sz w:val="24"/>
          <w:szCs w:val="24"/>
        </w:rPr>
      </w:pPr>
      <w:r w:rsidRPr="00FC5AF1">
        <w:rPr>
          <w:rFonts w:ascii="Times New Roman" w:hAnsi="Times New Roman" w:cs="Times New Roman"/>
          <w:b/>
          <w:sz w:val="24"/>
          <w:szCs w:val="24"/>
        </w:rPr>
        <w:t>UGOVORNA KAZNA</w:t>
      </w:r>
    </w:p>
    <w:p w14:paraId="5606916F" w14:textId="51373906" w:rsidR="00831589" w:rsidRPr="00FC5AF1" w:rsidRDefault="00831589" w:rsidP="00FC5AF1">
      <w:pPr>
        <w:pStyle w:val="Bezproreda"/>
        <w:jc w:val="both"/>
        <w:rPr>
          <w:rFonts w:ascii="Times New Roman" w:hAnsi="Times New Roman" w:cs="Times New Roman"/>
          <w:sz w:val="24"/>
          <w:szCs w:val="24"/>
        </w:rPr>
      </w:pPr>
    </w:p>
    <w:p w14:paraId="6E5CEB52" w14:textId="752C0F26" w:rsidR="00831589" w:rsidRPr="00FC5AF1" w:rsidRDefault="00831589"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11</w:t>
      </w:r>
      <w:r w:rsidR="00286CF5">
        <w:rPr>
          <w:rFonts w:ascii="Times New Roman" w:hAnsi="Times New Roman" w:cs="Times New Roman"/>
          <w:b/>
          <w:sz w:val="24"/>
          <w:szCs w:val="24"/>
        </w:rPr>
        <w:t>1</w:t>
      </w:r>
      <w:r w:rsidRPr="00FC5AF1">
        <w:rPr>
          <w:rFonts w:ascii="Times New Roman" w:hAnsi="Times New Roman" w:cs="Times New Roman"/>
          <w:b/>
          <w:sz w:val="24"/>
          <w:szCs w:val="24"/>
        </w:rPr>
        <w:t>.</w:t>
      </w:r>
    </w:p>
    <w:p w14:paraId="2B56D00D" w14:textId="2A957CD5" w:rsidR="009639A0" w:rsidRPr="00FC5AF1" w:rsidRDefault="009639A0" w:rsidP="00FC5AF1">
      <w:pPr>
        <w:pStyle w:val="Bezproreda"/>
        <w:ind w:firstLine="708"/>
        <w:jc w:val="both"/>
        <w:rPr>
          <w:rFonts w:ascii="Times New Roman" w:hAnsi="Times New Roman" w:cs="Times New Roman"/>
          <w:sz w:val="24"/>
          <w:szCs w:val="24"/>
        </w:rPr>
      </w:pPr>
      <w:r w:rsidRPr="00FC5AF1">
        <w:rPr>
          <w:rFonts w:ascii="Times New Roman" w:hAnsi="Times New Roman" w:cs="Times New Roman"/>
          <w:sz w:val="24"/>
          <w:szCs w:val="24"/>
        </w:rPr>
        <w:t>Ugovorna kazna je iznos određen ovom Odlukom koji je korisnik javne usluge dužan platiti</w:t>
      </w:r>
      <w:r w:rsidR="0059128A" w:rsidRPr="00FC5AF1">
        <w:rPr>
          <w:rFonts w:ascii="Times New Roman" w:hAnsi="Times New Roman" w:cs="Times New Roman"/>
          <w:sz w:val="24"/>
          <w:szCs w:val="24"/>
        </w:rPr>
        <w:t xml:space="preserve"> Davatelju javne usluge</w:t>
      </w:r>
      <w:r w:rsidRPr="00FC5AF1">
        <w:rPr>
          <w:rFonts w:ascii="Times New Roman" w:hAnsi="Times New Roman" w:cs="Times New Roman"/>
          <w:sz w:val="24"/>
          <w:szCs w:val="24"/>
        </w:rPr>
        <w:t xml:space="preserve"> u slučaju kad je postupio protivno Ugovoru. </w:t>
      </w:r>
    </w:p>
    <w:p w14:paraId="3C78566B" w14:textId="18C835DB"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Iznos ugovorne kazne mora biti razmjeran troškovima uklanjanja posljedica takvog postupanja.</w:t>
      </w:r>
    </w:p>
    <w:p w14:paraId="6F981C96" w14:textId="77777777"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Smatra se da je korisnik javne usluge postupio protivno Ugovoru: </w:t>
      </w:r>
    </w:p>
    <w:p w14:paraId="398D9EE7"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ako ne vrši predaju otpada </w:t>
      </w:r>
      <w:r w:rsidR="00295669" w:rsidRPr="00FC5AF1">
        <w:rPr>
          <w:rFonts w:ascii="Times New Roman" w:hAnsi="Times New Roman" w:cs="Times New Roman"/>
          <w:sz w:val="24"/>
          <w:szCs w:val="24"/>
        </w:rPr>
        <w:t>Davatelju</w:t>
      </w:r>
      <w:r w:rsidRPr="00FC5AF1">
        <w:rPr>
          <w:rFonts w:ascii="Times New Roman" w:hAnsi="Times New Roman" w:cs="Times New Roman"/>
          <w:sz w:val="24"/>
          <w:szCs w:val="24"/>
        </w:rPr>
        <w:t xml:space="preserve"> javne usluge, a na temelju podataka očitanja mjernih uređaja za potrošnju električne energije, plina, pitke vode ili na drugi način </w:t>
      </w:r>
      <w:r w:rsidR="00772ED6" w:rsidRPr="00FC5AF1">
        <w:rPr>
          <w:rFonts w:ascii="Times New Roman" w:hAnsi="Times New Roman" w:cs="Times New Roman"/>
          <w:sz w:val="24"/>
          <w:szCs w:val="24"/>
        </w:rPr>
        <w:t>se utvrdi da koristi nekretninu</w:t>
      </w:r>
    </w:p>
    <w:p w14:paraId="0915D9DD"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ako nakon obavijesti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ne ugovori spremnik veće zapremnine, a prema evidenciji o preuzetoj količini otpada proizlazi da za dva uzastopna obračunska razdoblja odlaže miješani komunalni otpad u količini koja premašuje volumen spremnik</w:t>
      </w:r>
      <w:r w:rsidR="00772ED6" w:rsidRPr="00FC5AF1">
        <w:rPr>
          <w:rFonts w:ascii="Times New Roman" w:hAnsi="Times New Roman" w:cs="Times New Roman"/>
          <w:sz w:val="24"/>
          <w:szCs w:val="24"/>
        </w:rPr>
        <w:t>a dodijeljenog sukladno Ugovoru</w:t>
      </w:r>
    </w:p>
    <w:p w14:paraId="2653B3E0" w14:textId="11B75441" w:rsidR="009639A0" w:rsidRPr="00A50206"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A50206">
        <w:rPr>
          <w:rFonts w:ascii="Times New Roman" w:hAnsi="Times New Roman" w:cs="Times New Roman"/>
          <w:sz w:val="24"/>
          <w:szCs w:val="24"/>
        </w:rPr>
        <w:t>ako odlaže miješani komunalni otpad i/ili biorazgradivi komunalni otpad izvan spremnika za miješani komunalni otpad i/il</w:t>
      </w:r>
      <w:r w:rsidR="00772ED6" w:rsidRPr="00A50206">
        <w:rPr>
          <w:rFonts w:ascii="Times New Roman" w:hAnsi="Times New Roman" w:cs="Times New Roman"/>
          <w:sz w:val="24"/>
          <w:szCs w:val="24"/>
        </w:rPr>
        <w:t>i biorazgradivi komunalni otpad</w:t>
      </w:r>
      <w:r w:rsidR="00D36356" w:rsidRPr="00A50206">
        <w:rPr>
          <w:rFonts w:ascii="Times New Roman" w:hAnsi="Times New Roman" w:cs="Times New Roman"/>
          <w:sz w:val="24"/>
          <w:szCs w:val="24"/>
        </w:rPr>
        <w:t xml:space="preserve"> </w:t>
      </w:r>
    </w:p>
    <w:p w14:paraId="742861E0"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odlaže problematični otpad u spremnike za miješani komunalni otpad ili druge spremnike n</w:t>
      </w:r>
      <w:r w:rsidR="00772ED6" w:rsidRPr="00FC5AF1">
        <w:rPr>
          <w:rFonts w:ascii="Times New Roman" w:hAnsi="Times New Roman" w:cs="Times New Roman"/>
          <w:sz w:val="24"/>
          <w:szCs w:val="24"/>
        </w:rPr>
        <w:t>amijenjene reciklabilnom otpadu</w:t>
      </w:r>
    </w:p>
    <w:p w14:paraId="4C3FD5D8"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odlaže</w:t>
      </w:r>
      <w:r w:rsidR="009457AE" w:rsidRPr="00FC5AF1">
        <w:rPr>
          <w:rFonts w:ascii="Times New Roman" w:hAnsi="Times New Roman" w:cs="Times New Roman"/>
          <w:sz w:val="24"/>
          <w:szCs w:val="24"/>
        </w:rPr>
        <w:t xml:space="preserve"> animalni otpad u spremnike za miješani komunalni otpad</w:t>
      </w:r>
      <w:r w:rsidRPr="00FC5AF1">
        <w:rPr>
          <w:rFonts w:ascii="Times New Roman" w:hAnsi="Times New Roman" w:cs="Times New Roman"/>
          <w:sz w:val="24"/>
          <w:szCs w:val="24"/>
        </w:rPr>
        <w:t xml:space="preserve">, </w:t>
      </w:r>
      <w:r w:rsidR="009457AE" w:rsidRPr="00FC5AF1">
        <w:rPr>
          <w:rFonts w:ascii="Times New Roman" w:hAnsi="Times New Roman" w:cs="Times New Roman"/>
          <w:sz w:val="24"/>
          <w:szCs w:val="24"/>
        </w:rPr>
        <w:t>biorazgradivi komunalni otpad</w:t>
      </w:r>
      <w:r w:rsidRPr="00FC5AF1">
        <w:rPr>
          <w:rFonts w:ascii="Times New Roman" w:hAnsi="Times New Roman" w:cs="Times New Roman"/>
          <w:sz w:val="24"/>
          <w:szCs w:val="24"/>
        </w:rPr>
        <w:t xml:space="preserve"> ili korisni </w:t>
      </w:r>
      <w:r w:rsidR="00772ED6" w:rsidRPr="00FC5AF1">
        <w:rPr>
          <w:rFonts w:ascii="Times New Roman" w:hAnsi="Times New Roman" w:cs="Times New Roman"/>
          <w:sz w:val="24"/>
          <w:szCs w:val="24"/>
        </w:rPr>
        <w:t>otpad</w:t>
      </w:r>
    </w:p>
    <w:p w14:paraId="47FBA8E5"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se poklopac spremnika</w:t>
      </w:r>
      <w:r w:rsidR="00772ED6" w:rsidRPr="00FC5AF1">
        <w:rPr>
          <w:rFonts w:ascii="Times New Roman" w:hAnsi="Times New Roman" w:cs="Times New Roman"/>
          <w:sz w:val="24"/>
          <w:szCs w:val="24"/>
        </w:rPr>
        <w:t xml:space="preserve"> ne može u potpunosti zatvoriti</w:t>
      </w:r>
    </w:p>
    <w:p w14:paraId="1C8B2279"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ako se uz spremnik nalazi rasuti otpad, otpad odložen u vrećice koje nisu od </w:t>
      </w:r>
      <w:r w:rsidR="00295669" w:rsidRPr="00FC5AF1">
        <w:rPr>
          <w:rFonts w:ascii="Times New Roman" w:hAnsi="Times New Roman" w:cs="Times New Roman"/>
          <w:sz w:val="24"/>
          <w:szCs w:val="24"/>
        </w:rPr>
        <w:t>Davatelja</w:t>
      </w:r>
      <w:r w:rsidRPr="00FC5AF1">
        <w:rPr>
          <w:rFonts w:ascii="Times New Roman" w:hAnsi="Times New Roman" w:cs="Times New Roman"/>
          <w:sz w:val="24"/>
          <w:szCs w:val="24"/>
        </w:rPr>
        <w:t xml:space="preserve"> javne usluge ili su odložene druge vrste otpada bez prethodne najave </w:t>
      </w:r>
      <w:r w:rsidR="00295669" w:rsidRPr="00FC5AF1">
        <w:rPr>
          <w:rFonts w:ascii="Times New Roman" w:hAnsi="Times New Roman" w:cs="Times New Roman"/>
          <w:sz w:val="24"/>
          <w:szCs w:val="24"/>
        </w:rPr>
        <w:t>Davatelju</w:t>
      </w:r>
      <w:r w:rsidRPr="00FC5AF1">
        <w:rPr>
          <w:rFonts w:ascii="Times New Roman" w:hAnsi="Times New Roman" w:cs="Times New Roman"/>
          <w:sz w:val="24"/>
          <w:szCs w:val="24"/>
        </w:rPr>
        <w:t xml:space="preserve"> javne usluge (EE otpad, glomazni</w:t>
      </w:r>
      <w:r w:rsidR="00772ED6" w:rsidRPr="00FC5AF1">
        <w:rPr>
          <w:rFonts w:ascii="Times New Roman" w:hAnsi="Times New Roman" w:cs="Times New Roman"/>
          <w:sz w:val="24"/>
          <w:szCs w:val="24"/>
        </w:rPr>
        <w:t xml:space="preserve"> otpad)</w:t>
      </w:r>
    </w:p>
    <w:p w14:paraId="20B64829"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 xml:space="preserve">ako u vrećicama/spremnicama za koristan otpad nije razvrstan otpad po vrstama </w:t>
      </w:r>
      <w:r w:rsidR="00772ED6" w:rsidRPr="00FC5AF1">
        <w:rPr>
          <w:rFonts w:ascii="Times New Roman" w:hAnsi="Times New Roman" w:cs="Times New Roman"/>
          <w:sz w:val="24"/>
          <w:szCs w:val="24"/>
        </w:rPr>
        <w:t>kako je predviđeno ovom Odlukom</w:t>
      </w:r>
    </w:p>
    <w:p w14:paraId="0BFB1C52"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korisnik u vreće za reciklabilni otpad o</w:t>
      </w:r>
      <w:r w:rsidR="00772ED6" w:rsidRPr="00FC5AF1">
        <w:rPr>
          <w:rFonts w:ascii="Times New Roman" w:hAnsi="Times New Roman" w:cs="Times New Roman"/>
          <w:sz w:val="24"/>
          <w:szCs w:val="24"/>
        </w:rPr>
        <w:t>dlaže miješani komunalni otpad</w:t>
      </w:r>
    </w:p>
    <w:p w14:paraId="3B7A3DF2"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lastRenderedPageBreak/>
        <w:t xml:space="preserve">ako tijekom godine dana niti jednom ne koristi reciklažno dvorište </w:t>
      </w:r>
      <w:r w:rsidR="00772ED6" w:rsidRPr="00FC5AF1">
        <w:rPr>
          <w:rFonts w:ascii="Times New Roman" w:hAnsi="Times New Roman" w:cs="Times New Roman"/>
          <w:sz w:val="24"/>
          <w:szCs w:val="24"/>
        </w:rPr>
        <w:t>ili mobilno reciklažno dvorište</w:t>
      </w:r>
    </w:p>
    <w:p w14:paraId="5BA743AE" w14:textId="77777777" w:rsidR="009639A0"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kompostira otpad na neprimjeren način, odnosno ako ne kompostira otpad na način kako je od</w:t>
      </w:r>
      <w:r w:rsidR="00772ED6" w:rsidRPr="00FC5AF1">
        <w:rPr>
          <w:rFonts w:ascii="Times New Roman" w:hAnsi="Times New Roman" w:cs="Times New Roman"/>
          <w:sz w:val="24"/>
          <w:szCs w:val="24"/>
        </w:rPr>
        <w:t xml:space="preserve">ređeno </w:t>
      </w:r>
      <w:r w:rsidR="005F3FC8" w:rsidRPr="00FC5AF1">
        <w:rPr>
          <w:rFonts w:ascii="Times New Roman" w:hAnsi="Times New Roman" w:cs="Times New Roman"/>
          <w:sz w:val="24"/>
          <w:szCs w:val="24"/>
        </w:rPr>
        <w:t>ovom</w:t>
      </w:r>
      <w:r w:rsidR="00772ED6" w:rsidRPr="00FC5AF1">
        <w:rPr>
          <w:rFonts w:ascii="Times New Roman" w:hAnsi="Times New Roman" w:cs="Times New Roman"/>
          <w:sz w:val="24"/>
          <w:szCs w:val="24"/>
        </w:rPr>
        <w:t xml:space="preserve"> Odluk</w:t>
      </w:r>
      <w:r w:rsidR="005F3FC8" w:rsidRPr="00FC5AF1">
        <w:rPr>
          <w:rFonts w:ascii="Times New Roman" w:hAnsi="Times New Roman" w:cs="Times New Roman"/>
          <w:sz w:val="24"/>
          <w:szCs w:val="24"/>
        </w:rPr>
        <w:t>om</w:t>
      </w:r>
    </w:p>
    <w:p w14:paraId="5E5FB36C" w14:textId="77777777" w:rsidR="00FE0144" w:rsidRPr="00FC5AF1" w:rsidRDefault="009639A0" w:rsidP="00FC5AF1">
      <w:pPr>
        <w:pStyle w:val="Odlomakpopisa"/>
        <w:numPr>
          <w:ilvl w:val="0"/>
          <w:numId w:val="11"/>
        </w:numPr>
        <w:spacing w:after="0" w:line="240" w:lineRule="auto"/>
        <w:jc w:val="both"/>
        <w:rPr>
          <w:rFonts w:ascii="Times New Roman" w:hAnsi="Times New Roman" w:cs="Times New Roman"/>
          <w:sz w:val="24"/>
          <w:szCs w:val="24"/>
        </w:rPr>
      </w:pPr>
      <w:r w:rsidRPr="00FC5AF1">
        <w:rPr>
          <w:rFonts w:ascii="Times New Roman" w:hAnsi="Times New Roman" w:cs="Times New Roman"/>
          <w:sz w:val="24"/>
          <w:szCs w:val="24"/>
        </w:rPr>
        <w:t>ako odloži glomazni otpad na javnu povr</w:t>
      </w:r>
      <w:r w:rsidR="00295669" w:rsidRPr="00FC5AF1">
        <w:rPr>
          <w:rFonts w:ascii="Times New Roman" w:hAnsi="Times New Roman" w:cs="Times New Roman"/>
          <w:sz w:val="24"/>
          <w:szCs w:val="24"/>
        </w:rPr>
        <w:t>šinu bez prethodnog dogovora s D</w:t>
      </w:r>
      <w:r w:rsidRPr="00FC5AF1">
        <w:rPr>
          <w:rFonts w:ascii="Times New Roman" w:hAnsi="Times New Roman" w:cs="Times New Roman"/>
          <w:sz w:val="24"/>
          <w:szCs w:val="24"/>
        </w:rPr>
        <w:t>avateljem javne usluge</w:t>
      </w:r>
    </w:p>
    <w:p w14:paraId="3ADC5117" w14:textId="14E5D7E5" w:rsidR="009639A0" w:rsidRPr="004A5C9D" w:rsidRDefault="00FE0144" w:rsidP="00FC5AF1">
      <w:pPr>
        <w:pStyle w:val="Odlomakpopisa"/>
        <w:numPr>
          <w:ilvl w:val="0"/>
          <w:numId w:val="11"/>
        </w:numPr>
        <w:spacing w:after="0" w:line="240" w:lineRule="auto"/>
        <w:jc w:val="both"/>
        <w:rPr>
          <w:rFonts w:ascii="Times New Roman" w:hAnsi="Times New Roman" w:cs="Times New Roman"/>
          <w:sz w:val="24"/>
          <w:szCs w:val="24"/>
        </w:rPr>
      </w:pPr>
      <w:r w:rsidRPr="004A5C9D">
        <w:rPr>
          <w:rFonts w:ascii="Times New Roman" w:hAnsi="Times New Roman" w:cs="Times New Roman"/>
          <w:sz w:val="24"/>
          <w:szCs w:val="24"/>
        </w:rPr>
        <w:t>ukoliko preuzimatelj povratne ambalaže ne dostavi podatke o prikupljenoj ambalaži s povratnom naknadom i prikupljenom papiru Upravnom odjelu za komunalne djelatnosti Grada Samobora, a putem Davatelja javne usluge</w:t>
      </w:r>
      <w:r w:rsidR="009639A0" w:rsidRPr="004A5C9D">
        <w:rPr>
          <w:rFonts w:ascii="Times New Roman" w:hAnsi="Times New Roman" w:cs="Times New Roman"/>
          <w:sz w:val="24"/>
          <w:szCs w:val="24"/>
        </w:rPr>
        <w:t>.</w:t>
      </w:r>
    </w:p>
    <w:p w14:paraId="311FA1E5" w14:textId="539C9F53"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Ako se poklopac spremnika koji je dodijeljen korisniku javne usluge ne može zatvoriti</w:t>
      </w:r>
      <w:r w:rsidR="00295669" w:rsidRPr="00FC5AF1">
        <w:rPr>
          <w:rFonts w:ascii="Times New Roman" w:hAnsi="Times New Roman" w:cs="Times New Roman"/>
          <w:sz w:val="24"/>
          <w:szCs w:val="24"/>
        </w:rPr>
        <w:t xml:space="preserve"> D</w:t>
      </w:r>
      <w:r w:rsidRPr="00FC5AF1">
        <w:rPr>
          <w:rFonts w:ascii="Times New Roman" w:hAnsi="Times New Roman" w:cs="Times New Roman"/>
          <w:sz w:val="24"/>
          <w:szCs w:val="24"/>
        </w:rPr>
        <w:t xml:space="preserve">avatelj </w:t>
      </w:r>
      <w:r w:rsidR="00295669" w:rsidRPr="00FC5AF1">
        <w:rPr>
          <w:rFonts w:ascii="Times New Roman" w:hAnsi="Times New Roman" w:cs="Times New Roman"/>
          <w:sz w:val="24"/>
          <w:szCs w:val="24"/>
        </w:rPr>
        <w:t xml:space="preserve">javne </w:t>
      </w:r>
      <w:r w:rsidRPr="00FC5AF1">
        <w:rPr>
          <w:rFonts w:ascii="Times New Roman" w:hAnsi="Times New Roman" w:cs="Times New Roman"/>
          <w:sz w:val="24"/>
          <w:szCs w:val="24"/>
        </w:rPr>
        <w:t>usluge će naplatiti korisniku usluge dodatni volumen koji prelazi volumen spremnika.</w:t>
      </w:r>
    </w:p>
    <w:p w14:paraId="25928D0F" w14:textId="5B766CC6"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Korisnik javne usluge koji u godini dana nije niti jednom postavio spremnik za pražnjenje što se dokazuje izvodom iz elektroničke evidencije pražnjenja spremnika, a u </w:t>
      </w:r>
      <w:r w:rsidR="00882702" w:rsidRPr="00FC5AF1">
        <w:rPr>
          <w:rFonts w:ascii="Times New Roman" w:hAnsi="Times New Roman" w:cs="Times New Roman"/>
          <w:sz w:val="24"/>
          <w:szCs w:val="24"/>
        </w:rPr>
        <w:t xml:space="preserve">istom roku nije kupio </w:t>
      </w:r>
      <w:r w:rsidRPr="00FC5AF1">
        <w:rPr>
          <w:rFonts w:ascii="Times New Roman" w:hAnsi="Times New Roman" w:cs="Times New Roman"/>
          <w:sz w:val="24"/>
          <w:szCs w:val="24"/>
        </w:rPr>
        <w:t>vrećice za miješani komunalni otpad</w:t>
      </w:r>
      <w:r w:rsidR="00882702" w:rsidRPr="00FC5AF1">
        <w:rPr>
          <w:rFonts w:ascii="Times New Roman" w:hAnsi="Times New Roman" w:cs="Times New Roman"/>
          <w:sz w:val="24"/>
          <w:szCs w:val="24"/>
        </w:rPr>
        <w:t>,</w:t>
      </w:r>
      <w:r w:rsidRPr="00FC5AF1">
        <w:rPr>
          <w:rFonts w:ascii="Times New Roman" w:hAnsi="Times New Roman" w:cs="Times New Roman"/>
          <w:sz w:val="24"/>
          <w:szCs w:val="24"/>
        </w:rPr>
        <w:t xml:space="preserve"> dužan je </w:t>
      </w:r>
      <w:r w:rsidR="00295669" w:rsidRPr="00FC5AF1">
        <w:rPr>
          <w:rFonts w:ascii="Times New Roman" w:hAnsi="Times New Roman" w:cs="Times New Roman"/>
          <w:sz w:val="24"/>
          <w:szCs w:val="24"/>
        </w:rPr>
        <w:t>Davatelju</w:t>
      </w:r>
      <w:r w:rsidRPr="00FC5AF1">
        <w:rPr>
          <w:rFonts w:ascii="Times New Roman" w:hAnsi="Times New Roman" w:cs="Times New Roman"/>
          <w:sz w:val="24"/>
          <w:szCs w:val="24"/>
        </w:rPr>
        <w:t xml:space="preserve"> javne usluge, na njegovo traženje, dostaviti dokaze da nije koristio nekretninu.</w:t>
      </w:r>
    </w:p>
    <w:p w14:paraId="365643B2" w14:textId="6710E866" w:rsidR="00D4474E"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Ako korisnik javne usluge ne predoči </w:t>
      </w:r>
      <w:r w:rsidR="00295669" w:rsidRPr="00FC5AF1">
        <w:rPr>
          <w:rFonts w:ascii="Times New Roman" w:hAnsi="Times New Roman" w:cs="Times New Roman"/>
          <w:sz w:val="24"/>
          <w:szCs w:val="24"/>
        </w:rPr>
        <w:t>Davatelju</w:t>
      </w:r>
      <w:r w:rsidRPr="00FC5AF1">
        <w:rPr>
          <w:rFonts w:ascii="Times New Roman" w:hAnsi="Times New Roman" w:cs="Times New Roman"/>
          <w:sz w:val="24"/>
          <w:szCs w:val="24"/>
        </w:rPr>
        <w:t xml:space="preserve"> usluge dokaze da nije koristio nekretninu, </w:t>
      </w:r>
      <w:r w:rsidR="00295669" w:rsidRPr="00FC5AF1">
        <w:rPr>
          <w:rFonts w:ascii="Times New Roman" w:hAnsi="Times New Roman" w:cs="Times New Roman"/>
          <w:sz w:val="24"/>
          <w:szCs w:val="24"/>
        </w:rPr>
        <w:t>D</w:t>
      </w:r>
      <w:r w:rsidRPr="00FC5AF1">
        <w:rPr>
          <w:rFonts w:ascii="Times New Roman" w:hAnsi="Times New Roman" w:cs="Times New Roman"/>
          <w:sz w:val="24"/>
          <w:szCs w:val="24"/>
        </w:rPr>
        <w:t>avatelj javne usluge će korisniku javne usluge naplatiti ugovornu kaznu u iznosu koji odgovara cijeni pražnjenja minimalno jednom u dva tjedna za miješani komunalni otpad za volumen spremnika koji je utvrđen Ugovorom</w:t>
      </w:r>
      <w:r w:rsidR="00AD77FF" w:rsidRPr="00FC5AF1">
        <w:rPr>
          <w:rFonts w:ascii="Times New Roman" w:hAnsi="Times New Roman" w:cs="Times New Roman"/>
          <w:sz w:val="24"/>
          <w:szCs w:val="24"/>
        </w:rPr>
        <w:t>,</w:t>
      </w:r>
      <w:r w:rsidRPr="00FC5AF1">
        <w:rPr>
          <w:rFonts w:ascii="Times New Roman" w:hAnsi="Times New Roman" w:cs="Times New Roman"/>
          <w:sz w:val="24"/>
          <w:szCs w:val="24"/>
        </w:rPr>
        <w:t xml:space="preserve"> a za period u kojem nije predavao otpad</w:t>
      </w:r>
      <w:r w:rsidR="00691BB1" w:rsidRPr="00691BB1">
        <w:rPr>
          <w:rFonts w:ascii="Times New Roman" w:hAnsi="Times New Roman" w:cs="Times New Roman"/>
          <w:color w:val="4472C4" w:themeColor="accent1"/>
          <w:sz w:val="24"/>
          <w:szCs w:val="24"/>
        </w:rPr>
        <w:t xml:space="preserve"> </w:t>
      </w:r>
      <w:r w:rsidR="00691BB1" w:rsidRPr="00691BB1">
        <w:rPr>
          <w:rFonts w:ascii="Times New Roman" w:hAnsi="Times New Roman" w:cs="Times New Roman"/>
          <w:sz w:val="24"/>
          <w:szCs w:val="24"/>
        </w:rPr>
        <w:t>uvećano za ugovornu kaznu</w:t>
      </w:r>
      <w:r w:rsidRPr="00691BB1">
        <w:rPr>
          <w:rFonts w:ascii="Times New Roman" w:hAnsi="Times New Roman" w:cs="Times New Roman"/>
          <w:sz w:val="24"/>
          <w:szCs w:val="24"/>
        </w:rPr>
        <w:t>.</w:t>
      </w:r>
    </w:p>
    <w:p w14:paraId="07BAECE7" w14:textId="77777777" w:rsidR="00BE7165" w:rsidRPr="00FC5AF1" w:rsidRDefault="00BE7165" w:rsidP="00FC5AF1">
      <w:pPr>
        <w:pStyle w:val="Bezproreda"/>
        <w:jc w:val="both"/>
        <w:rPr>
          <w:rFonts w:ascii="Times New Roman" w:hAnsi="Times New Roman" w:cs="Times New Roman"/>
          <w:sz w:val="24"/>
          <w:szCs w:val="24"/>
        </w:rPr>
      </w:pPr>
    </w:p>
    <w:p w14:paraId="52DB8442" w14:textId="70501FA3" w:rsidR="00831589" w:rsidRPr="00FC5AF1" w:rsidRDefault="00831589"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11</w:t>
      </w:r>
      <w:r w:rsidR="00286CF5">
        <w:rPr>
          <w:rFonts w:ascii="Times New Roman" w:hAnsi="Times New Roman" w:cs="Times New Roman"/>
          <w:b/>
          <w:sz w:val="24"/>
          <w:szCs w:val="24"/>
        </w:rPr>
        <w:t>2</w:t>
      </w:r>
      <w:r w:rsidRPr="00FC5AF1">
        <w:rPr>
          <w:rFonts w:ascii="Times New Roman" w:hAnsi="Times New Roman" w:cs="Times New Roman"/>
          <w:b/>
          <w:sz w:val="24"/>
          <w:szCs w:val="24"/>
        </w:rPr>
        <w:t>.</w:t>
      </w:r>
    </w:p>
    <w:p w14:paraId="5516B5DB" w14:textId="4EC64BD9" w:rsidR="009639A0" w:rsidRPr="00FC5AF1" w:rsidRDefault="00691BB1" w:rsidP="00FC5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9639A0" w:rsidRPr="00FC5AF1">
        <w:rPr>
          <w:rFonts w:ascii="Times New Roman" w:hAnsi="Times New Roman" w:cs="Times New Roman"/>
          <w:sz w:val="24"/>
          <w:szCs w:val="24"/>
        </w:rPr>
        <w:t xml:space="preserve">omunalni redari na terenu utvrđuju je li određeni korisnik javne usluge postupio protivno Ugovoru, odnosno je li korisnik javne usluge </w:t>
      </w:r>
      <w:r w:rsidR="00132FB5" w:rsidRPr="00FC5AF1">
        <w:rPr>
          <w:rFonts w:ascii="Times New Roman" w:hAnsi="Times New Roman" w:cs="Times New Roman"/>
          <w:sz w:val="24"/>
          <w:szCs w:val="24"/>
        </w:rPr>
        <w:t>obveznik</w:t>
      </w:r>
      <w:r w:rsidR="009639A0" w:rsidRPr="00FC5AF1">
        <w:rPr>
          <w:rFonts w:ascii="Times New Roman" w:hAnsi="Times New Roman" w:cs="Times New Roman"/>
          <w:sz w:val="24"/>
          <w:szCs w:val="24"/>
        </w:rPr>
        <w:t xml:space="preserve"> plaćanja ugovorne kazne. </w:t>
      </w:r>
    </w:p>
    <w:p w14:paraId="634B6FFE" w14:textId="1AB8696A" w:rsidR="009639A0"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Dokaz da je korisnik javne usluge postupio protivno Ugovoru je fotografski zapis/video snimak spremnika/vrećice ili otpada rasutog ili neprimjereno odloženog na obračunskom mjestu. Na fotografskom zapisu/videu obračunsko mjesto korisnika javne usluge </w:t>
      </w:r>
      <w:r w:rsidR="00CE6EFF" w:rsidRPr="00FC5AF1">
        <w:rPr>
          <w:rFonts w:ascii="Times New Roman" w:hAnsi="Times New Roman" w:cs="Times New Roman"/>
          <w:sz w:val="24"/>
          <w:szCs w:val="24"/>
        </w:rPr>
        <w:t>mora biti</w:t>
      </w:r>
      <w:r w:rsidRPr="00FC5AF1">
        <w:rPr>
          <w:rFonts w:ascii="Times New Roman" w:hAnsi="Times New Roman" w:cs="Times New Roman"/>
          <w:sz w:val="24"/>
          <w:szCs w:val="24"/>
        </w:rPr>
        <w:t xml:space="preserve"> jasno uočljivo.</w:t>
      </w:r>
    </w:p>
    <w:p w14:paraId="29F6A609" w14:textId="764C6648" w:rsidR="00DE17D4" w:rsidRPr="004A5C9D" w:rsidRDefault="00DE17D4" w:rsidP="00FC5AF1">
      <w:pPr>
        <w:spacing w:after="0" w:line="240" w:lineRule="auto"/>
        <w:ind w:firstLine="708"/>
        <w:jc w:val="both"/>
        <w:rPr>
          <w:rFonts w:ascii="Times New Roman" w:hAnsi="Times New Roman" w:cs="Times New Roman"/>
          <w:sz w:val="24"/>
          <w:szCs w:val="24"/>
        </w:rPr>
      </w:pPr>
      <w:r w:rsidRPr="004A5C9D">
        <w:rPr>
          <w:rFonts w:ascii="Times New Roman" w:hAnsi="Times New Roman" w:cs="Times New Roman"/>
          <w:sz w:val="24"/>
          <w:szCs w:val="24"/>
        </w:rPr>
        <w:t>Djelatnici Davatelja javne usluge evidentiraju eventualne nepravilnosti, te o istome obavještavaju komunalno redarstvo.</w:t>
      </w:r>
    </w:p>
    <w:p w14:paraId="60145084" w14:textId="18EC3A0C" w:rsidR="009639A0" w:rsidRPr="004A5C9D" w:rsidRDefault="009639A0" w:rsidP="00FC5AF1">
      <w:pPr>
        <w:spacing w:after="0" w:line="240" w:lineRule="auto"/>
        <w:ind w:firstLine="708"/>
        <w:jc w:val="both"/>
        <w:rPr>
          <w:rFonts w:ascii="Times New Roman" w:hAnsi="Times New Roman" w:cs="Times New Roman"/>
          <w:sz w:val="24"/>
          <w:szCs w:val="24"/>
        </w:rPr>
      </w:pPr>
      <w:r w:rsidRPr="004A5C9D">
        <w:rPr>
          <w:rFonts w:ascii="Times New Roman" w:hAnsi="Times New Roman" w:cs="Times New Roman"/>
          <w:sz w:val="24"/>
          <w:szCs w:val="24"/>
        </w:rPr>
        <w:t xml:space="preserve">Ukoliko se korisnik javne usluge zatekne u odlaganju otpada na način protivan Ugovoru, komunalni redar </w:t>
      </w:r>
      <w:r w:rsidR="00FE0144" w:rsidRPr="004A5C9D">
        <w:rPr>
          <w:rFonts w:ascii="Times New Roman" w:hAnsi="Times New Roman" w:cs="Times New Roman"/>
          <w:sz w:val="24"/>
          <w:szCs w:val="24"/>
        </w:rPr>
        <w:t>će poduzeti radnje za koje je ovlašten po Odluci o komunalnom redu.</w:t>
      </w:r>
    </w:p>
    <w:p w14:paraId="0661D1B7" w14:textId="6840C8BB"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Raspon visine ugovorne kazne određen je</w:t>
      </w:r>
      <w:r w:rsidRPr="00EF79A9">
        <w:rPr>
          <w:rFonts w:ascii="Times New Roman" w:hAnsi="Times New Roman" w:cs="Times New Roman"/>
          <w:sz w:val="24"/>
          <w:szCs w:val="24"/>
        </w:rPr>
        <w:t xml:space="preserve"> </w:t>
      </w:r>
      <w:r w:rsidR="00772ED6" w:rsidRPr="00EF79A9">
        <w:rPr>
          <w:rFonts w:ascii="Times New Roman" w:hAnsi="Times New Roman" w:cs="Times New Roman"/>
          <w:sz w:val="24"/>
          <w:szCs w:val="24"/>
        </w:rPr>
        <w:t>t</w:t>
      </w:r>
      <w:r w:rsidRPr="00EF79A9">
        <w:rPr>
          <w:rFonts w:ascii="Times New Roman" w:hAnsi="Times New Roman" w:cs="Times New Roman"/>
          <w:sz w:val="24"/>
          <w:szCs w:val="24"/>
        </w:rPr>
        <w:t xml:space="preserve">ablicom </w:t>
      </w:r>
      <w:r w:rsidR="00691BB1" w:rsidRPr="00EF79A9">
        <w:rPr>
          <w:rFonts w:ascii="Times New Roman" w:hAnsi="Times New Roman" w:cs="Times New Roman"/>
          <w:sz w:val="24"/>
          <w:szCs w:val="24"/>
        </w:rPr>
        <w:t>4</w:t>
      </w:r>
      <w:r w:rsidRPr="00EF79A9">
        <w:rPr>
          <w:rFonts w:ascii="Times New Roman" w:hAnsi="Times New Roman" w:cs="Times New Roman"/>
          <w:sz w:val="24"/>
          <w:szCs w:val="24"/>
        </w:rPr>
        <w:t>.</w:t>
      </w:r>
    </w:p>
    <w:p w14:paraId="5BD322FB" w14:textId="77777777" w:rsidR="00831589" w:rsidRPr="00FC5AF1" w:rsidRDefault="00831589" w:rsidP="00FC5AF1">
      <w:pPr>
        <w:spacing w:after="0" w:line="240" w:lineRule="auto"/>
        <w:ind w:firstLine="708"/>
        <w:jc w:val="both"/>
        <w:rPr>
          <w:rFonts w:ascii="Times New Roman" w:hAnsi="Times New Roman" w:cs="Times New Roman"/>
          <w:sz w:val="24"/>
          <w:szCs w:val="24"/>
        </w:rPr>
      </w:pPr>
    </w:p>
    <w:tbl>
      <w:tblPr>
        <w:tblStyle w:val="Reetkatablice1"/>
        <w:tblW w:w="9067" w:type="dxa"/>
        <w:tblLook w:val="04A0" w:firstRow="1" w:lastRow="0" w:firstColumn="1" w:lastColumn="0" w:noHBand="0" w:noVBand="1"/>
      </w:tblPr>
      <w:tblGrid>
        <w:gridCol w:w="830"/>
        <w:gridCol w:w="4664"/>
        <w:gridCol w:w="3573"/>
      </w:tblGrid>
      <w:tr w:rsidR="0023078D" w:rsidRPr="00FC5AF1" w14:paraId="221D6713" w14:textId="77777777" w:rsidTr="00831589">
        <w:tc>
          <w:tcPr>
            <w:tcW w:w="830" w:type="dxa"/>
            <w:vAlign w:val="center"/>
          </w:tcPr>
          <w:p w14:paraId="7E458F8F" w14:textId="0EAC7E60" w:rsidR="002E7899" w:rsidRPr="00FC5AF1" w:rsidRDefault="002E7899" w:rsidP="00FC5AF1">
            <w:pPr>
              <w:rPr>
                <w:rFonts w:ascii="Times New Roman" w:hAnsi="Times New Roman" w:cs="Times New Roman"/>
                <w:b/>
                <w:sz w:val="24"/>
                <w:szCs w:val="24"/>
              </w:rPr>
            </w:pPr>
            <w:r w:rsidRPr="00FC5AF1">
              <w:rPr>
                <w:rFonts w:ascii="Times New Roman" w:hAnsi="Times New Roman" w:cs="Times New Roman"/>
                <w:b/>
                <w:sz w:val="24"/>
                <w:szCs w:val="24"/>
              </w:rPr>
              <w:t>Redni broj</w:t>
            </w:r>
          </w:p>
        </w:tc>
        <w:tc>
          <w:tcPr>
            <w:tcW w:w="4664" w:type="dxa"/>
            <w:vAlign w:val="center"/>
          </w:tcPr>
          <w:p w14:paraId="544AC304" w14:textId="5C92BD52" w:rsidR="002E7899" w:rsidRPr="00FC5AF1" w:rsidRDefault="0031749B" w:rsidP="00FC5AF1">
            <w:pPr>
              <w:rPr>
                <w:rFonts w:ascii="Times New Roman" w:hAnsi="Times New Roman" w:cs="Times New Roman"/>
                <w:b/>
                <w:sz w:val="24"/>
                <w:szCs w:val="24"/>
              </w:rPr>
            </w:pPr>
            <w:r w:rsidRPr="00FC5AF1">
              <w:rPr>
                <w:rFonts w:ascii="Times New Roman" w:hAnsi="Times New Roman" w:cs="Times New Roman"/>
                <w:b/>
                <w:sz w:val="24"/>
                <w:szCs w:val="24"/>
              </w:rPr>
              <w:t>Postupanje korisnika</w:t>
            </w:r>
            <w:r w:rsidR="002E7899" w:rsidRPr="00FC5AF1">
              <w:rPr>
                <w:rFonts w:ascii="Times New Roman" w:hAnsi="Times New Roman" w:cs="Times New Roman"/>
                <w:b/>
                <w:sz w:val="24"/>
                <w:szCs w:val="24"/>
              </w:rPr>
              <w:t xml:space="preserve"> protivno Ugovoru</w:t>
            </w:r>
          </w:p>
        </w:tc>
        <w:tc>
          <w:tcPr>
            <w:tcW w:w="3573" w:type="dxa"/>
            <w:vAlign w:val="center"/>
          </w:tcPr>
          <w:p w14:paraId="5328657E" w14:textId="2D42ECF9" w:rsidR="002E7899" w:rsidRPr="00FC5AF1" w:rsidRDefault="002E7899" w:rsidP="00FC5AF1">
            <w:pPr>
              <w:jc w:val="center"/>
              <w:rPr>
                <w:rFonts w:ascii="Times New Roman" w:hAnsi="Times New Roman" w:cs="Times New Roman"/>
                <w:b/>
                <w:sz w:val="24"/>
                <w:szCs w:val="24"/>
              </w:rPr>
            </w:pPr>
            <w:r w:rsidRPr="00FC5AF1">
              <w:rPr>
                <w:rFonts w:ascii="Times New Roman" w:hAnsi="Times New Roman" w:cs="Times New Roman"/>
                <w:b/>
                <w:sz w:val="24"/>
                <w:szCs w:val="24"/>
              </w:rPr>
              <w:t>Iznos ugovorne kazna</w:t>
            </w:r>
          </w:p>
        </w:tc>
      </w:tr>
      <w:tr w:rsidR="0023078D" w:rsidRPr="00FC5AF1" w14:paraId="6A82B1A3" w14:textId="77777777" w:rsidTr="00831589">
        <w:tc>
          <w:tcPr>
            <w:tcW w:w="830" w:type="dxa"/>
            <w:vAlign w:val="center"/>
          </w:tcPr>
          <w:p w14:paraId="48FE33D8" w14:textId="30991D3D" w:rsidR="0031749B" w:rsidRPr="00FC5AF1" w:rsidRDefault="0031749B" w:rsidP="00FC5AF1">
            <w:pPr>
              <w:rPr>
                <w:rFonts w:ascii="Times New Roman" w:hAnsi="Times New Roman" w:cs="Times New Roman"/>
                <w:b/>
                <w:sz w:val="24"/>
                <w:szCs w:val="24"/>
              </w:rPr>
            </w:pPr>
            <w:r w:rsidRPr="00FC5AF1">
              <w:rPr>
                <w:rFonts w:ascii="Times New Roman" w:hAnsi="Times New Roman" w:cs="Times New Roman"/>
                <w:b/>
                <w:sz w:val="24"/>
                <w:szCs w:val="24"/>
              </w:rPr>
              <w:t>1.</w:t>
            </w:r>
          </w:p>
        </w:tc>
        <w:tc>
          <w:tcPr>
            <w:tcW w:w="4664" w:type="dxa"/>
          </w:tcPr>
          <w:p w14:paraId="5D0800AB" w14:textId="70780FAC" w:rsidR="002E7899" w:rsidRPr="00FC5AF1" w:rsidRDefault="002E7899" w:rsidP="00FC5AF1">
            <w:pPr>
              <w:rPr>
                <w:rFonts w:ascii="Times New Roman" w:hAnsi="Times New Roman" w:cs="Times New Roman"/>
                <w:sz w:val="24"/>
                <w:szCs w:val="24"/>
              </w:rPr>
            </w:pPr>
            <w:r w:rsidRPr="00FC5AF1">
              <w:rPr>
                <w:rFonts w:ascii="Times New Roman" w:hAnsi="Times New Roman" w:cs="Times New Roman"/>
                <w:sz w:val="24"/>
                <w:szCs w:val="24"/>
              </w:rPr>
              <w:t>Korisnik javne usluge ne vrši predaju otpada Davatelju javne usluge, a utvrdi se da koristi nekretninu</w:t>
            </w:r>
          </w:p>
        </w:tc>
        <w:tc>
          <w:tcPr>
            <w:tcW w:w="3573" w:type="dxa"/>
          </w:tcPr>
          <w:p w14:paraId="170E85E0" w14:textId="5D6F75FB" w:rsidR="002E7899" w:rsidRPr="00FC5AF1" w:rsidRDefault="00F12FBA" w:rsidP="00FC5AF1">
            <w:pPr>
              <w:rPr>
                <w:rFonts w:ascii="Times New Roman" w:hAnsi="Times New Roman" w:cs="Times New Roman"/>
                <w:sz w:val="24"/>
                <w:szCs w:val="24"/>
              </w:rPr>
            </w:pPr>
            <w:r w:rsidRPr="00FC5AF1">
              <w:rPr>
                <w:rFonts w:ascii="Times New Roman" w:hAnsi="Times New Roman" w:cs="Times New Roman"/>
                <w:sz w:val="24"/>
                <w:szCs w:val="24"/>
              </w:rPr>
              <w:t>Ugovoreni spremnik s odvozom od 2 puta mjesečno</w:t>
            </w:r>
            <w:r w:rsidR="00FF209E">
              <w:rPr>
                <w:rFonts w:ascii="Times New Roman" w:hAnsi="Times New Roman" w:cs="Times New Roman"/>
                <w:sz w:val="24"/>
                <w:szCs w:val="24"/>
              </w:rPr>
              <w:t xml:space="preserve"> </w:t>
            </w:r>
            <w:r w:rsidR="00FF209E">
              <w:rPr>
                <w:rFonts w:ascii="Times New Roman" w:hAnsi="Times New Roman" w:cs="Times New Roman"/>
                <w:sz w:val="24"/>
                <w:szCs w:val="24"/>
                <w:lang w:val="en-US"/>
              </w:rPr>
              <w:t>+ 1.500,00 kn ugovorne kazne</w:t>
            </w:r>
          </w:p>
        </w:tc>
      </w:tr>
      <w:tr w:rsidR="0023078D" w:rsidRPr="00FC5AF1" w14:paraId="060629D5" w14:textId="77777777" w:rsidTr="00831589">
        <w:tc>
          <w:tcPr>
            <w:tcW w:w="830" w:type="dxa"/>
            <w:vAlign w:val="center"/>
          </w:tcPr>
          <w:p w14:paraId="0D61E8CF" w14:textId="4165834C" w:rsidR="002E7899" w:rsidRPr="00FC5AF1" w:rsidRDefault="0031749B" w:rsidP="00FC5AF1">
            <w:pPr>
              <w:rPr>
                <w:rFonts w:ascii="Times New Roman" w:hAnsi="Times New Roman" w:cs="Times New Roman"/>
                <w:b/>
                <w:sz w:val="24"/>
                <w:szCs w:val="24"/>
              </w:rPr>
            </w:pPr>
            <w:r w:rsidRPr="00FC5AF1">
              <w:rPr>
                <w:rFonts w:ascii="Times New Roman" w:hAnsi="Times New Roman" w:cs="Times New Roman"/>
                <w:b/>
                <w:sz w:val="24"/>
                <w:szCs w:val="24"/>
              </w:rPr>
              <w:t>2.</w:t>
            </w:r>
          </w:p>
        </w:tc>
        <w:tc>
          <w:tcPr>
            <w:tcW w:w="4664" w:type="dxa"/>
          </w:tcPr>
          <w:p w14:paraId="32E59DA5" w14:textId="194BD61D" w:rsidR="002E7899" w:rsidRPr="00FC5AF1" w:rsidRDefault="002E7899" w:rsidP="00FC5AF1">
            <w:pPr>
              <w:rPr>
                <w:rFonts w:ascii="Times New Roman" w:hAnsi="Times New Roman" w:cs="Times New Roman"/>
                <w:sz w:val="24"/>
                <w:szCs w:val="24"/>
              </w:rPr>
            </w:pPr>
            <w:r w:rsidRPr="00FC5AF1">
              <w:rPr>
                <w:rFonts w:ascii="Times New Roman" w:hAnsi="Times New Roman" w:cs="Times New Roman"/>
                <w:sz w:val="24"/>
                <w:szCs w:val="24"/>
              </w:rPr>
              <w:t>Korisnik javne usluge odlaže miješani komunalni otpad u količini koja premašuje volumen ugovorenog spremnika sukladno Ugovoru</w:t>
            </w:r>
          </w:p>
        </w:tc>
        <w:tc>
          <w:tcPr>
            <w:tcW w:w="3573" w:type="dxa"/>
          </w:tcPr>
          <w:p w14:paraId="2DDD9E35" w14:textId="17638D43" w:rsidR="002E7899"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Dodatnih 20% volumena ugovorenog spremnika u obračunskom razdoblju</w:t>
            </w:r>
          </w:p>
        </w:tc>
      </w:tr>
      <w:tr w:rsidR="0023078D" w:rsidRPr="00FC5AF1" w14:paraId="2C4C1ACA" w14:textId="77777777" w:rsidTr="00831589">
        <w:tc>
          <w:tcPr>
            <w:tcW w:w="830" w:type="dxa"/>
            <w:vAlign w:val="center"/>
          </w:tcPr>
          <w:p w14:paraId="138B4332" w14:textId="7A758BF0"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3.</w:t>
            </w:r>
          </w:p>
        </w:tc>
        <w:tc>
          <w:tcPr>
            <w:tcW w:w="4664" w:type="dxa"/>
          </w:tcPr>
          <w:p w14:paraId="357F7F5C" w14:textId="3FF80E2E"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Korisnik javne usluge odlaže miješani komunalni otpad i/ili biorazgradivi komunalni otpad izvan spremnika za miješani komunalni otpad i/ ili biorazgradivi komunalni otpad</w:t>
            </w:r>
          </w:p>
        </w:tc>
        <w:tc>
          <w:tcPr>
            <w:tcW w:w="3573" w:type="dxa"/>
          </w:tcPr>
          <w:p w14:paraId="7745C1FD" w14:textId="241BECC4" w:rsidR="0089727E" w:rsidRPr="00FC5AF1" w:rsidRDefault="0089727E" w:rsidP="00FC5AF1">
            <w:pPr>
              <w:jc w:val="both"/>
              <w:rPr>
                <w:rFonts w:ascii="Times New Roman" w:hAnsi="Times New Roman" w:cs="Times New Roman"/>
                <w:sz w:val="24"/>
                <w:szCs w:val="24"/>
              </w:rPr>
            </w:pPr>
            <w:r w:rsidRPr="00FC5AF1">
              <w:rPr>
                <w:rFonts w:ascii="Times New Roman" w:hAnsi="Times New Roman" w:cs="Times New Roman"/>
                <w:sz w:val="24"/>
                <w:szCs w:val="24"/>
              </w:rPr>
              <w:t>Obračun cijene odloženog volumena i dodatna kazna</w:t>
            </w:r>
          </w:p>
        </w:tc>
      </w:tr>
      <w:tr w:rsidR="0023078D" w:rsidRPr="00FC5AF1" w14:paraId="068DC33A" w14:textId="77777777" w:rsidTr="00831589">
        <w:tc>
          <w:tcPr>
            <w:tcW w:w="830" w:type="dxa"/>
            <w:vAlign w:val="center"/>
          </w:tcPr>
          <w:p w14:paraId="0F676E79" w14:textId="5E2D3B5F"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4.</w:t>
            </w:r>
          </w:p>
        </w:tc>
        <w:tc>
          <w:tcPr>
            <w:tcW w:w="4664" w:type="dxa"/>
          </w:tcPr>
          <w:p w14:paraId="7EAC7738" w14:textId="74C046C2"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 xml:space="preserve">Korisnik javne usluge odlaže problematični otpad u spremnike za miješani komunalni </w:t>
            </w:r>
            <w:r w:rsidRPr="00FC5AF1">
              <w:rPr>
                <w:rFonts w:ascii="Times New Roman" w:hAnsi="Times New Roman" w:cs="Times New Roman"/>
                <w:sz w:val="24"/>
                <w:szCs w:val="24"/>
              </w:rPr>
              <w:lastRenderedPageBreak/>
              <w:t>otpad ili druge spremnike namijenjene reciklabilnom otpadu</w:t>
            </w:r>
          </w:p>
        </w:tc>
        <w:tc>
          <w:tcPr>
            <w:tcW w:w="3573" w:type="dxa"/>
          </w:tcPr>
          <w:p w14:paraId="39669641" w14:textId="1F63DC35"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lastRenderedPageBreak/>
              <w:t>Ov</w:t>
            </w:r>
            <w:r w:rsidR="00312756" w:rsidRPr="00FC5AF1">
              <w:rPr>
                <w:rFonts w:ascii="Times New Roman" w:hAnsi="Times New Roman" w:cs="Times New Roman"/>
                <w:sz w:val="24"/>
                <w:szCs w:val="24"/>
              </w:rPr>
              <w:t xml:space="preserve">isno o volumenu spremnika; </w:t>
            </w:r>
            <w:r w:rsidRPr="00FC5AF1">
              <w:rPr>
                <w:rFonts w:ascii="Times New Roman" w:hAnsi="Times New Roman" w:cs="Times New Roman"/>
                <w:sz w:val="24"/>
                <w:szCs w:val="24"/>
              </w:rPr>
              <w:t>obračuna</w:t>
            </w:r>
            <w:r w:rsidR="00312756" w:rsidRPr="00FC5AF1">
              <w:rPr>
                <w:rFonts w:ascii="Times New Roman" w:hAnsi="Times New Roman" w:cs="Times New Roman"/>
                <w:sz w:val="24"/>
                <w:szCs w:val="24"/>
              </w:rPr>
              <w:t xml:space="preserve"> se</w:t>
            </w:r>
            <w:r w:rsidRPr="00FC5AF1">
              <w:rPr>
                <w:rFonts w:ascii="Times New Roman" w:hAnsi="Times New Roman" w:cs="Times New Roman"/>
                <w:sz w:val="24"/>
                <w:szCs w:val="24"/>
              </w:rPr>
              <w:t xml:space="preserve"> volumen spremnika x </w:t>
            </w:r>
            <w:r w:rsidRPr="00FC5AF1">
              <w:rPr>
                <w:rFonts w:ascii="Times New Roman" w:hAnsi="Times New Roman" w:cs="Times New Roman"/>
                <w:sz w:val="24"/>
                <w:szCs w:val="24"/>
              </w:rPr>
              <w:lastRenderedPageBreak/>
              <w:t>koeficijent pretvorbe volumena u kg x cijena zbrinjavanja opasnog otpada/kg</w:t>
            </w:r>
          </w:p>
        </w:tc>
      </w:tr>
      <w:tr w:rsidR="0023078D" w:rsidRPr="00FC5AF1" w14:paraId="468F8CBF" w14:textId="77777777" w:rsidTr="00831589">
        <w:tc>
          <w:tcPr>
            <w:tcW w:w="830" w:type="dxa"/>
            <w:vAlign w:val="center"/>
          </w:tcPr>
          <w:p w14:paraId="4AADF016" w14:textId="6D2D54C8"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lastRenderedPageBreak/>
              <w:t>5.</w:t>
            </w:r>
          </w:p>
        </w:tc>
        <w:tc>
          <w:tcPr>
            <w:tcW w:w="4664" w:type="dxa"/>
          </w:tcPr>
          <w:p w14:paraId="07874A16" w14:textId="388B3F88"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Uz ugovoreni spremnik korisnika javne usluge nalazi se rasuti otpad ili otpad odložen u vrećice koje nisu od Davatelja javne usluge</w:t>
            </w:r>
          </w:p>
        </w:tc>
        <w:tc>
          <w:tcPr>
            <w:tcW w:w="3573" w:type="dxa"/>
          </w:tcPr>
          <w:p w14:paraId="6C31E271" w14:textId="48411888"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Cijena preuzimanja po litri otpada + dodatan rad radnika/sat + prijevoz po km (ako je potrebno da dođe drugo</w:t>
            </w:r>
            <w:r w:rsidR="00312756" w:rsidRPr="00FC5AF1">
              <w:rPr>
                <w:rFonts w:ascii="Times New Roman" w:hAnsi="Times New Roman" w:cs="Times New Roman"/>
                <w:sz w:val="24"/>
                <w:szCs w:val="24"/>
              </w:rPr>
              <w:t xml:space="preserve"> vozilo po npr. glomazni </w:t>
            </w:r>
            <w:r w:rsidRPr="00FC5AF1">
              <w:rPr>
                <w:rFonts w:ascii="Times New Roman" w:hAnsi="Times New Roman" w:cs="Times New Roman"/>
                <w:sz w:val="24"/>
                <w:szCs w:val="24"/>
              </w:rPr>
              <w:t>otpad)</w:t>
            </w:r>
          </w:p>
        </w:tc>
      </w:tr>
      <w:tr w:rsidR="0023078D" w:rsidRPr="00FC5AF1" w14:paraId="4DEA2657" w14:textId="77777777" w:rsidTr="00831589">
        <w:tc>
          <w:tcPr>
            <w:tcW w:w="830" w:type="dxa"/>
            <w:vAlign w:val="center"/>
          </w:tcPr>
          <w:p w14:paraId="2105610F" w14:textId="2EF8ACEB"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6.</w:t>
            </w:r>
          </w:p>
        </w:tc>
        <w:tc>
          <w:tcPr>
            <w:tcW w:w="4664" w:type="dxa"/>
          </w:tcPr>
          <w:p w14:paraId="0C175574" w14:textId="25A15606"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Uz ugovoreni spremnik korisnika javne usluge nalazi</w:t>
            </w:r>
            <w:r w:rsidR="00014CCA" w:rsidRPr="00FC5AF1">
              <w:rPr>
                <w:rFonts w:ascii="Times New Roman" w:hAnsi="Times New Roman" w:cs="Times New Roman"/>
                <w:sz w:val="24"/>
                <w:szCs w:val="24"/>
              </w:rPr>
              <w:t xml:space="preserve"> se</w:t>
            </w:r>
            <w:r w:rsidRPr="00FC5AF1">
              <w:rPr>
                <w:rFonts w:ascii="Times New Roman" w:hAnsi="Times New Roman" w:cs="Times New Roman"/>
                <w:sz w:val="24"/>
                <w:szCs w:val="24"/>
              </w:rPr>
              <w:t xml:space="preserve"> glomazni otpad</w:t>
            </w:r>
            <w:r w:rsidR="00653CB2" w:rsidRPr="00FC5AF1">
              <w:rPr>
                <w:rFonts w:ascii="Times New Roman" w:hAnsi="Times New Roman" w:cs="Times New Roman"/>
                <w:sz w:val="24"/>
                <w:szCs w:val="24"/>
              </w:rPr>
              <w:t xml:space="preserve"> bez</w:t>
            </w:r>
            <w:r w:rsidRPr="00FC5AF1">
              <w:rPr>
                <w:rFonts w:ascii="Times New Roman" w:hAnsi="Times New Roman" w:cs="Times New Roman"/>
                <w:sz w:val="24"/>
                <w:szCs w:val="24"/>
              </w:rPr>
              <w:t xml:space="preserve"> prethodne najave Davatelju javne usluge (glomazni otpad)</w:t>
            </w:r>
          </w:p>
        </w:tc>
        <w:tc>
          <w:tcPr>
            <w:tcW w:w="3573" w:type="dxa"/>
          </w:tcPr>
          <w:p w14:paraId="7636035A" w14:textId="1C31DF86"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Cijena odvoza glomaznog otpada sukladno cjeniku Davatelja javne usluge</w:t>
            </w:r>
          </w:p>
        </w:tc>
      </w:tr>
      <w:tr w:rsidR="0023078D" w:rsidRPr="00FC5AF1" w14:paraId="535617EF" w14:textId="77777777" w:rsidTr="00831589">
        <w:tc>
          <w:tcPr>
            <w:tcW w:w="830" w:type="dxa"/>
            <w:vAlign w:val="center"/>
          </w:tcPr>
          <w:p w14:paraId="794BD09A" w14:textId="12F43E28"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7.</w:t>
            </w:r>
          </w:p>
        </w:tc>
        <w:tc>
          <w:tcPr>
            <w:tcW w:w="4664" w:type="dxa"/>
          </w:tcPr>
          <w:p w14:paraId="2ACDBF28" w14:textId="3156F689"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Koristan komunalni otpad nije razvrstan u spremnicima/ vrećicama na način predviđen ovom Odlukom</w:t>
            </w:r>
          </w:p>
        </w:tc>
        <w:tc>
          <w:tcPr>
            <w:tcW w:w="3573" w:type="dxa"/>
          </w:tcPr>
          <w:p w14:paraId="322B3C6C" w14:textId="77777777"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Cijena zbrinjavanja miješanog komunalnog otpada/l ili cijena razvrstavanja komunalnog otpada + upozorenje korisniku</w:t>
            </w:r>
          </w:p>
        </w:tc>
      </w:tr>
      <w:tr w:rsidR="0023078D" w:rsidRPr="00FC5AF1" w14:paraId="79C686AF" w14:textId="77777777" w:rsidTr="00831589">
        <w:tc>
          <w:tcPr>
            <w:tcW w:w="830" w:type="dxa"/>
            <w:vAlign w:val="center"/>
          </w:tcPr>
          <w:p w14:paraId="6C232FF9" w14:textId="3425C6FC"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8.</w:t>
            </w:r>
          </w:p>
        </w:tc>
        <w:tc>
          <w:tcPr>
            <w:tcW w:w="4664" w:type="dxa"/>
          </w:tcPr>
          <w:p w14:paraId="28E0FF4C" w14:textId="19A1B82C"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Korisnik javne usluge u vreće/spremnike za reciklabilni otpad odlaže miješani komunalni otpad</w:t>
            </w:r>
          </w:p>
        </w:tc>
        <w:tc>
          <w:tcPr>
            <w:tcW w:w="3573" w:type="dxa"/>
          </w:tcPr>
          <w:p w14:paraId="5AAEC76C" w14:textId="77777777"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Cijena zbrinjavanja miješanog komunalnog otpada /l + upozorenje korisniku</w:t>
            </w:r>
          </w:p>
        </w:tc>
      </w:tr>
      <w:tr w:rsidR="0023078D" w:rsidRPr="00FC5AF1" w14:paraId="39836A22" w14:textId="77777777" w:rsidTr="00831589">
        <w:tc>
          <w:tcPr>
            <w:tcW w:w="830" w:type="dxa"/>
            <w:vAlign w:val="center"/>
          </w:tcPr>
          <w:p w14:paraId="073BA48D" w14:textId="46377EE2" w:rsidR="0089727E" w:rsidRPr="00FC5AF1" w:rsidRDefault="0089727E" w:rsidP="00FC5AF1">
            <w:pPr>
              <w:rPr>
                <w:rFonts w:ascii="Times New Roman" w:hAnsi="Times New Roman" w:cs="Times New Roman"/>
                <w:b/>
                <w:sz w:val="24"/>
                <w:szCs w:val="24"/>
              </w:rPr>
            </w:pPr>
            <w:r w:rsidRPr="00FC5AF1">
              <w:rPr>
                <w:rFonts w:ascii="Times New Roman" w:hAnsi="Times New Roman" w:cs="Times New Roman"/>
                <w:b/>
                <w:sz w:val="24"/>
                <w:szCs w:val="24"/>
              </w:rPr>
              <w:t>9.</w:t>
            </w:r>
          </w:p>
        </w:tc>
        <w:tc>
          <w:tcPr>
            <w:tcW w:w="4664" w:type="dxa"/>
          </w:tcPr>
          <w:p w14:paraId="5029D232" w14:textId="24B3AEBA" w:rsidR="0089727E" w:rsidRPr="00FC5AF1" w:rsidRDefault="0089727E" w:rsidP="00FC5AF1">
            <w:pPr>
              <w:rPr>
                <w:rFonts w:ascii="Times New Roman" w:hAnsi="Times New Roman" w:cs="Times New Roman"/>
                <w:color w:val="FF0000"/>
                <w:sz w:val="24"/>
                <w:szCs w:val="24"/>
              </w:rPr>
            </w:pPr>
            <w:r w:rsidRPr="004A5C9D">
              <w:rPr>
                <w:rFonts w:ascii="Times New Roman" w:hAnsi="Times New Roman" w:cs="Times New Roman"/>
                <w:sz w:val="24"/>
                <w:szCs w:val="24"/>
              </w:rPr>
              <w:t>Ukoliko preuzimatelj ne dostavi po</w:t>
            </w:r>
            <w:r w:rsidR="00AD77FF" w:rsidRPr="004A5C9D">
              <w:rPr>
                <w:rFonts w:ascii="Times New Roman" w:hAnsi="Times New Roman" w:cs="Times New Roman"/>
                <w:sz w:val="24"/>
                <w:szCs w:val="24"/>
              </w:rPr>
              <w:t>datke o prikupljenoj ambalaži s</w:t>
            </w:r>
            <w:r w:rsidRPr="004A5C9D">
              <w:rPr>
                <w:rFonts w:ascii="Times New Roman" w:hAnsi="Times New Roman" w:cs="Times New Roman"/>
                <w:sz w:val="24"/>
                <w:szCs w:val="24"/>
              </w:rPr>
              <w:t xml:space="preserve"> povratnom naknadom i papira </w:t>
            </w:r>
            <w:r w:rsidR="00E838FD" w:rsidRPr="004A5C9D">
              <w:rPr>
                <w:rFonts w:ascii="Times New Roman" w:hAnsi="Times New Roman" w:cs="Times New Roman"/>
                <w:sz w:val="24"/>
                <w:szCs w:val="24"/>
              </w:rPr>
              <w:t>U</w:t>
            </w:r>
            <w:r w:rsidR="00AF42F9" w:rsidRPr="004A5C9D">
              <w:rPr>
                <w:rFonts w:ascii="Times New Roman" w:hAnsi="Times New Roman" w:cs="Times New Roman"/>
                <w:sz w:val="24"/>
                <w:szCs w:val="24"/>
              </w:rPr>
              <w:t xml:space="preserve">pravnom odjelu za komunalne djelatnosti </w:t>
            </w:r>
            <w:r w:rsidR="00FE0144" w:rsidRPr="004A5C9D">
              <w:rPr>
                <w:rFonts w:ascii="Times New Roman" w:hAnsi="Times New Roman" w:cs="Times New Roman"/>
                <w:sz w:val="24"/>
                <w:szCs w:val="24"/>
              </w:rPr>
              <w:t>Grada Samobora, a putem Davatelja javne usluge.</w:t>
            </w:r>
          </w:p>
        </w:tc>
        <w:tc>
          <w:tcPr>
            <w:tcW w:w="3573" w:type="dxa"/>
          </w:tcPr>
          <w:p w14:paraId="6F71B448" w14:textId="711FFC4F" w:rsidR="0089727E" w:rsidRPr="00FC5AF1" w:rsidRDefault="00FE0144" w:rsidP="00FC5AF1">
            <w:pPr>
              <w:rPr>
                <w:rFonts w:ascii="Times New Roman" w:hAnsi="Times New Roman" w:cs="Times New Roman"/>
                <w:color w:val="FF0000"/>
                <w:sz w:val="24"/>
                <w:szCs w:val="24"/>
              </w:rPr>
            </w:pPr>
            <w:r w:rsidRPr="004A5C9D">
              <w:rPr>
                <w:rFonts w:ascii="Times New Roman" w:hAnsi="Times New Roman" w:cs="Times New Roman"/>
                <w:sz w:val="24"/>
                <w:szCs w:val="24"/>
              </w:rPr>
              <w:t>Određeno Odlukom o komunalnom redu.</w:t>
            </w:r>
          </w:p>
        </w:tc>
      </w:tr>
      <w:tr w:rsidR="0089727E" w:rsidRPr="00FC5AF1" w14:paraId="22E03D6B" w14:textId="77777777" w:rsidTr="00831589">
        <w:tc>
          <w:tcPr>
            <w:tcW w:w="830" w:type="dxa"/>
            <w:vAlign w:val="center"/>
          </w:tcPr>
          <w:p w14:paraId="1A862DF5" w14:textId="1F85AD58" w:rsidR="0089727E" w:rsidRPr="00FC5AF1" w:rsidRDefault="009B69FF" w:rsidP="00FC5AF1">
            <w:pPr>
              <w:rPr>
                <w:rFonts w:ascii="Times New Roman" w:hAnsi="Times New Roman" w:cs="Times New Roman"/>
                <w:b/>
                <w:sz w:val="24"/>
                <w:szCs w:val="24"/>
              </w:rPr>
            </w:pPr>
            <w:r w:rsidRPr="00FC5AF1">
              <w:rPr>
                <w:rFonts w:ascii="Times New Roman" w:hAnsi="Times New Roman" w:cs="Times New Roman"/>
                <w:b/>
                <w:sz w:val="24"/>
                <w:szCs w:val="24"/>
              </w:rPr>
              <w:t>10</w:t>
            </w:r>
            <w:r w:rsidR="0089727E" w:rsidRPr="00FC5AF1">
              <w:rPr>
                <w:rFonts w:ascii="Times New Roman" w:hAnsi="Times New Roman" w:cs="Times New Roman"/>
                <w:b/>
                <w:sz w:val="24"/>
                <w:szCs w:val="24"/>
              </w:rPr>
              <w:t>.</w:t>
            </w:r>
          </w:p>
        </w:tc>
        <w:tc>
          <w:tcPr>
            <w:tcW w:w="4664" w:type="dxa"/>
          </w:tcPr>
          <w:p w14:paraId="35BB9236" w14:textId="04CA7A71"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Korisnik javne usluge odlaže glomazni otpad na javnu površinu bez prethodnog dogovora s Davateljem javne usluge</w:t>
            </w:r>
          </w:p>
        </w:tc>
        <w:tc>
          <w:tcPr>
            <w:tcW w:w="3573" w:type="dxa"/>
          </w:tcPr>
          <w:p w14:paraId="77E4F42F" w14:textId="66C7E1A5" w:rsidR="0089727E" w:rsidRPr="00FC5AF1" w:rsidRDefault="0089727E" w:rsidP="00FC5AF1">
            <w:pPr>
              <w:rPr>
                <w:rFonts w:ascii="Times New Roman" w:hAnsi="Times New Roman" w:cs="Times New Roman"/>
                <w:sz w:val="24"/>
                <w:szCs w:val="24"/>
              </w:rPr>
            </w:pPr>
            <w:r w:rsidRPr="00FC5AF1">
              <w:rPr>
                <w:rFonts w:ascii="Times New Roman" w:hAnsi="Times New Roman" w:cs="Times New Roman"/>
                <w:sz w:val="24"/>
                <w:szCs w:val="24"/>
              </w:rPr>
              <w:t>Cijena preuzimanja određene mase glomaznog otpada + dodatan rad radnika/sat + prijevoz po km</w:t>
            </w:r>
          </w:p>
        </w:tc>
      </w:tr>
    </w:tbl>
    <w:p w14:paraId="2847A65F" w14:textId="40781E5E" w:rsidR="009639A0" w:rsidRPr="00FC5AF1" w:rsidRDefault="00831589" w:rsidP="00FC5AF1">
      <w:pPr>
        <w:spacing w:after="0" w:line="240" w:lineRule="auto"/>
        <w:jc w:val="right"/>
        <w:rPr>
          <w:rFonts w:ascii="Times New Roman" w:hAnsi="Times New Roman" w:cs="Times New Roman"/>
          <w:sz w:val="20"/>
          <w:szCs w:val="20"/>
        </w:rPr>
      </w:pPr>
      <w:r w:rsidRPr="00FC5AF1">
        <w:rPr>
          <w:rFonts w:ascii="Times New Roman" w:hAnsi="Times New Roman" w:cs="Times New Roman"/>
          <w:sz w:val="20"/>
          <w:szCs w:val="20"/>
        </w:rPr>
        <w:t xml:space="preserve">Tablica </w:t>
      </w:r>
      <w:r w:rsidR="00FF209E">
        <w:rPr>
          <w:rFonts w:ascii="Times New Roman" w:hAnsi="Times New Roman" w:cs="Times New Roman"/>
          <w:sz w:val="20"/>
          <w:szCs w:val="20"/>
        </w:rPr>
        <w:t>4</w:t>
      </w:r>
      <w:r w:rsidRPr="00FC5AF1">
        <w:rPr>
          <w:rFonts w:ascii="Times New Roman" w:hAnsi="Times New Roman" w:cs="Times New Roman"/>
          <w:sz w:val="20"/>
          <w:szCs w:val="20"/>
        </w:rPr>
        <w:t>.</w:t>
      </w:r>
    </w:p>
    <w:p w14:paraId="619FC456" w14:textId="77777777" w:rsidR="00831589" w:rsidRPr="00FC5AF1" w:rsidRDefault="00831589" w:rsidP="00FC5AF1">
      <w:pPr>
        <w:spacing w:after="0" w:line="240" w:lineRule="auto"/>
        <w:rPr>
          <w:rFonts w:ascii="Times New Roman" w:hAnsi="Times New Roman" w:cs="Times New Roman"/>
          <w:sz w:val="24"/>
          <w:szCs w:val="24"/>
        </w:rPr>
      </w:pPr>
    </w:p>
    <w:p w14:paraId="6B05667F" w14:textId="77777777" w:rsidR="00A378E5"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14:paraId="15854E06" w14:textId="194C9DC6" w:rsidR="00A378E5" w:rsidRPr="00FC5AF1" w:rsidRDefault="00A378E5" w:rsidP="00FC5AF1">
      <w:pPr>
        <w:spacing w:after="0" w:line="240" w:lineRule="auto"/>
        <w:jc w:val="both"/>
        <w:rPr>
          <w:rFonts w:ascii="Times New Roman" w:hAnsi="Times New Roman" w:cs="Times New Roman"/>
          <w:b/>
          <w:sz w:val="24"/>
          <w:szCs w:val="24"/>
        </w:rPr>
      </w:pPr>
    </w:p>
    <w:p w14:paraId="2B4D6329" w14:textId="77777777" w:rsidR="00A378E5" w:rsidRPr="00FC5AF1" w:rsidRDefault="00A378E5" w:rsidP="00FC5AF1">
      <w:pPr>
        <w:spacing w:after="0" w:line="240" w:lineRule="auto"/>
        <w:jc w:val="both"/>
        <w:rPr>
          <w:rFonts w:ascii="Times New Roman" w:hAnsi="Times New Roman" w:cs="Times New Roman"/>
          <w:b/>
          <w:sz w:val="24"/>
          <w:szCs w:val="24"/>
        </w:rPr>
      </w:pPr>
    </w:p>
    <w:p w14:paraId="129EA908" w14:textId="557A2719" w:rsidR="009639A0" w:rsidRPr="00FC5AF1" w:rsidRDefault="009639A0" w:rsidP="00FC5AF1">
      <w:pPr>
        <w:pStyle w:val="Odlomakpopisa"/>
        <w:numPr>
          <w:ilvl w:val="0"/>
          <w:numId w:val="38"/>
        </w:numPr>
        <w:spacing w:after="0" w:line="240" w:lineRule="auto"/>
        <w:ind w:left="426" w:hanging="426"/>
        <w:jc w:val="both"/>
        <w:rPr>
          <w:rFonts w:ascii="Times New Roman" w:hAnsi="Times New Roman" w:cs="Times New Roman"/>
          <w:sz w:val="24"/>
          <w:szCs w:val="24"/>
        </w:rPr>
      </w:pPr>
      <w:r w:rsidRPr="00FC5AF1">
        <w:rPr>
          <w:rFonts w:ascii="Times New Roman" w:hAnsi="Times New Roman" w:cs="Times New Roman"/>
          <w:b/>
          <w:sz w:val="24"/>
          <w:szCs w:val="24"/>
        </w:rPr>
        <w:t xml:space="preserve">NADZOR </w:t>
      </w:r>
    </w:p>
    <w:p w14:paraId="4A3AD381" w14:textId="4D6075B5" w:rsidR="00A378E5" w:rsidRPr="00FC5AF1" w:rsidRDefault="00A378E5" w:rsidP="00FC5AF1">
      <w:pPr>
        <w:spacing w:after="0" w:line="240" w:lineRule="auto"/>
        <w:jc w:val="both"/>
        <w:rPr>
          <w:rFonts w:ascii="Times New Roman" w:hAnsi="Times New Roman" w:cs="Times New Roman"/>
          <w:sz w:val="24"/>
          <w:szCs w:val="24"/>
        </w:rPr>
      </w:pPr>
    </w:p>
    <w:p w14:paraId="0890749A" w14:textId="7D7AE182" w:rsidR="00A378E5" w:rsidRPr="00FC5AF1" w:rsidRDefault="00A378E5"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t>Članak 11</w:t>
      </w:r>
      <w:r w:rsidR="00286CF5">
        <w:rPr>
          <w:rFonts w:ascii="Times New Roman" w:hAnsi="Times New Roman" w:cs="Times New Roman"/>
          <w:b/>
          <w:sz w:val="24"/>
          <w:szCs w:val="24"/>
        </w:rPr>
        <w:t>3</w:t>
      </w:r>
      <w:r w:rsidRPr="00FC5AF1">
        <w:rPr>
          <w:rFonts w:ascii="Times New Roman" w:hAnsi="Times New Roman" w:cs="Times New Roman"/>
          <w:b/>
          <w:sz w:val="24"/>
          <w:szCs w:val="24"/>
        </w:rPr>
        <w:t>.</w:t>
      </w:r>
    </w:p>
    <w:p w14:paraId="392BC9C4" w14:textId="50981F38" w:rsidR="00A378E5" w:rsidRPr="004A5C9D" w:rsidRDefault="009639A0" w:rsidP="00FC5AF1">
      <w:pPr>
        <w:spacing w:after="0" w:line="240" w:lineRule="auto"/>
        <w:ind w:firstLine="708"/>
        <w:jc w:val="both"/>
        <w:rPr>
          <w:rFonts w:ascii="Times New Roman" w:hAnsi="Times New Roman" w:cs="Times New Roman"/>
          <w:sz w:val="24"/>
          <w:szCs w:val="24"/>
        </w:rPr>
      </w:pPr>
      <w:r w:rsidRPr="004A5C9D">
        <w:rPr>
          <w:rFonts w:ascii="Times New Roman" w:hAnsi="Times New Roman" w:cs="Times New Roman"/>
          <w:sz w:val="24"/>
          <w:szCs w:val="24"/>
        </w:rPr>
        <w:t>Nadzor nad provedbom ove Odluke obavljaju komunalni redari na te</w:t>
      </w:r>
      <w:r w:rsidR="00AD77FF" w:rsidRPr="004A5C9D">
        <w:rPr>
          <w:rFonts w:ascii="Times New Roman" w:hAnsi="Times New Roman" w:cs="Times New Roman"/>
          <w:sz w:val="24"/>
          <w:szCs w:val="24"/>
        </w:rPr>
        <w:t xml:space="preserve">melju </w:t>
      </w:r>
      <w:r w:rsidR="00A378E5" w:rsidRPr="004A5C9D">
        <w:rPr>
          <w:rFonts w:ascii="Times New Roman" w:hAnsi="Times New Roman" w:cs="Times New Roman"/>
          <w:sz w:val="24"/>
          <w:szCs w:val="24"/>
        </w:rPr>
        <w:t>O</w:t>
      </w:r>
      <w:r w:rsidR="001844BA" w:rsidRPr="004A5C9D">
        <w:rPr>
          <w:rFonts w:ascii="Times New Roman" w:hAnsi="Times New Roman" w:cs="Times New Roman"/>
          <w:sz w:val="24"/>
          <w:szCs w:val="24"/>
        </w:rPr>
        <w:t>dluke o komunalnom redu.</w:t>
      </w:r>
    </w:p>
    <w:p w14:paraId="3258268A" w14:textId="4D4C2DC0" w:rsidR="00A378E5" w:rsidRPr="00FC5AF1" w:rsidRDefault="00A378E5" w:rsidP="00FC5AF1">
      <w:pPr>
        <w:spacing w:after="0" w:line="240" w:lineRule="auto"/>
        <w:jc w:val="both"/>
        <w:rPr>
          <w:rFonts w:ascii="Times New Roman" w:hAnsi="Times New Roman" w:cs="Times New Roman"/>
          <w:b/>
          <w:color w:val="FF0000"/>
          <w:sz w:val="24"/>
          <w:szCs w:val="24"/>
        </w:rPr>
      </w:pPr>
    </w:p>
    <w:p w14:paraId="7E83F49D" w14:textId="77777777" w:rsidR="00A378E5" w:rsidRPr="00FC5AF1" w:rsidRDefault="00A378E5" w:rsidP="00FC5AF1">
      <w:pPr>
        <w:spacing w:after="0" w:line="240" w:lineRule="auto"/>
        <w:jc w:val="both"/>
        <w:rPr>
          <w:rFonts w:ascii="Times New Roman" w:hAnsi="Times New Roman" w:cs="Times New Roman"/>
          <w:b/>
          <w:sz w:val="24"/>
          <w:szCs w:val="24"/>
        </w:rPr>
      </w:pPr>
    </w:p>
    <w:p w14:paraId="56FA27E7" w14:textId="09DF48C4" w:rsidR="009639A0" w:rsidRPr="00FC5AF1" w:rsidRDefault="009639A0" w:rsidP="00FC5AF1">
      <w:pPr>
        <w:pStyle w:val="Odlomakpopisa"/>
        <w:numPr>
          <w:ilvl w:val="0"/>
          <w:numId w:val="38"/>
        </w:numPr>
        <w:spacing w:after="0" w:line="240" w:lineRule="auto"/>
        <w:ind w:left="709" w:hanging="709"/>
        <w:jc w:val="both"/>
        <w:rPr>
          <w:rFonts w:ascii="Times New Roman" w:hAnsi="Times New Roman" w:cs="Times New Roman"/>
          <w:sz w:val="24"/>
          <w:szCs w:val="24"/>
        </w:rPr>
      </w:pPr>
      <w:r w:rsidRPr="00FC5AF1">
        <w:rPr>
          <w:rFonts w:ascii="Times New Roman" w:hAnsi="Times New Roman" w:cs="Times New Roman"/>
          <w:b/>
          <w:sz w:val="24"/>
          <w:szCs w:val="24"/>
        </w:rPr>
        <w:t>PRIJELAZNE I ZAVRŠNE ODREDBE</w:t>
      </w:r>
    </w:p>
    <w:p w14:paraId="01D20ED4" w14:textId="1F9C5D50" w:rsidR="009639A0" w:rsidRPr="00FC5AF1" w:rsidRDefault="009639A0" w:rsidP="00FC5AF1">
      <w:pPr>
        <w:pStyle w:val="Bezproreda"/>
        <w:rPr>
          <w:rFonts w:ascii="Times New Roman" w:hAnsi="Times New Roman" w:cs="Times New Roman"/>
          <w:sz w:val="24"/>
          <w:szCs w:val="24"/>
        </w:rPr>
      </w:pPr>
    </w:p>
    <w:p w14:paraId="4CB48E11" w14:textId="632E5804" w:rsidR="00A378E5" w:rsidRPr="00FC5AF1" w:rsidRDefault="00A378E5" w:rsidP="00FC5AF1">
      <w:pPr>
        <w:pStyle w:val="Bezproreda"/>
        <w:jc w:val="center"/>
        <w:rPr>
          <w:rFonts w:ascii="Times New Roman" w:hAnsi="Times New Roman" w:cs="Times New Roman"/>
          <w:b/>
          <w:sz w:val="24"/>
          <w:szCs w:val="24"/>
        </w:rPr>
      </w:pPr>
      <w:r w:rsidRPr="00FC5AF1">
        <w:rPr>
          <w:rFonts w:ascii="Times New Roman" w:hAnsi="Times New Roman" w:cs="Times New Roman"/>
          <w:b/>
          <w:sz w:val="24"/>
          <w:szCs w:val="24"/>
        </w:rPr>
        <w:t>Članak 11</w:t>
      </w:r>
      <w:r w:rsidR="00286CF5">
        <w:rPr>
          <w:rFonts w:ascii="Times New Roman" w:hAnsi="Times New Roman" w:cs="Times New Roman"/>
          <w:b/>
          <w:sz w:val="24"/>
          <w:szCs w:val="24"/>
        </w:rPr>
        <w:t>4</w:t>
      </w:r>
      <w:r w:rsidRPr="00FC5AF1">
        <w:rPr>
          <w:rFonts w:ascii="Times New Roman" w:hAnsi="Times New Roman" w:cs="Times New Roman"/>
          <w:b/>
          <w:sz w:val="24"/>
          <w:szCs w:val="24"/>
        </w:rPr>
        <w:t>.</w:t>
      </w:r>
    </w:p>
    <w:p w14:paraId="728F9B74" w14:textId="1AE51AD7" w:rsidR="009639A0" w:rsidRPr="00FC5AF1" w:rsidRDefault="009639A0"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Davatelj javne usluge je dužan ispuniti tehničko</w:t>
      </w:r>
      <w:r w:rsidR="00A378E5" w:rsidRPr="00FC5AF1">
        <w:rPr>
          <w:rFonts w:ascii="Times New Roman" w:hAnsi="Times New Roman" w:cs="Times New Roman"/>
          <w:sz w:val="24"/>
          <w:szCs w:val="24"/>
        </w:rPr>
        <w:t xml:space="preserve"> </w:t>
      </w:r>
      <w:r w:rsidRPr="00FC5AF1">
        <w:rPr>
          <w:rFonts w:ascii="Times New Roman" w:hAnsi="Times New Roman" w:cs="Times New Roman"/>
          <w:sz w:val="24"/>
          <w:szCs w:val="24"/>
        </w:rPr>
        <w:t>-</w:t>
      </w:r>
      <w:r w:rsidR="00A378E5" w:rsidRPr="00FC5AF1">
        <w:rPr>
          <w:rFonts w:ascii="Times New Roman" w:hAnsi="Times New Roman" w:cs="Times New Roman"/>
          <w:sz w:val="24"/>
          <w:szCs w:val="24"/>
        </w:rPr>
        <w:t xml:space="preserve"> </w:t>
      </w:r>
      <w:r w:rsidRPr="00FC5AF1">
        <w:rPr>
          <w:rFonts w:ascii="Times New Roman" w:hAnsi="Times New Roman" w:cs="Times New Roman"/>
          <w:sz w:val="24"/>
          <w:szCs w:val="24"/>
        </w:rPr>
        <w:t xml:space="preserve">tehnološke uvjete naplate odvoza otpada po volumenu </w:t>
      </w:r>
      <w:r w:rsidR="002E7B7B" w:rsidRPr="00FC5AF1">
        <w:rPr>
          <w:rFonts w:ascii="Times New Roman" w:hAnsi="Times New Roman" w:cs="Times New Roman"/>
          <w:sz w:val="24"/>
          <w:szCs w:val="24"/>
        </w:rPr>
        <w:t xml:space="preserve">na cijelom području </w:t>
      </w:r>
      <w:r w:rsidR="00FF209E">
        <w:rPr>
          <w:rFonts w:ascii="Times New Roman" w:hAnsi="Times New Roman" w:cs="Times New Roman"/>
          <w:sz w:val="24"/>
          <w:szCs w:val="24"/>
        </w:rPr>
        <w:t>g</w:t>
      </w:r>
      <w:r w:rsidR="002E7B7B" w:rsidRPr="00FC5AF1">
        <w:rPr>
          <w:rFonts w:ascii="Times New Roman" w:hAnsi="Times New Roman" w:cs="Times New Roman"/>
          <w:sz w:val="24"/>
          <w:szCs w:val="24"/>
        </w:rPr>
        <w:t>rada Samobora</w:t>
      </w:r>
      <w:r w:rsidRPr="00FC5AF1">
        <w:rPr>
          <w:rFonts w:ascii="Times New Roman" w:hAnsi="Times New Roman" w:cs="Times New Roman"/>
          <w:sz w:val="24"/>
          <w:szCs w:val="24"/>
        </w:rPr>
        <w:t xml:space="preserve"> naj</w:t>
      </w:r>
      <w:r w:rsidR="00F73A85">
        <w:rPr>
          <w:rFonts w:ascii="Times New Roman" w:hAnsi="Times New Roman" w:cs="Times New Roman"/>
          <w:sz w:val="24"/>
          <w:szCs w:val="24"/>
        </w:rPr>
        <w:t>kasnije d</w:t>
      </w:r>
      <w:r w:rsidR="0042379D">
        <w:rPr>
          <w:rFonts w:ascii="Times New Roman" w:hAnsi="Times New Roman" w:cs="Times New Roman"/>
          <w:sz w:val="24"/>
          <w:szCs w:val="24"/>
        </w:rPr>
        <w:t>o 01.11.</w:t>
      </w:r>
      <w:r w:rsidR="00772ED6" w:rsidRPr="00FC5AF1">
        <w:rPr>
          <w:rFonts w:ascii="Times New Roman" w:hAnsi="Times New Roman" w:cs="Times New Roman"/>
          <w:sz w:val="24"/>
          <w:szCs w:val="24"/>
        </w:rPr>
        <w:t xml:space="preserve">2018. godine. </w:t>
      </w:r>
    </w:p>
    <w:p w14:paraId="52870BE1" w14:textId="0F8FA803" w:rsidR="00A378E5" w:rsidRPr="00FC5AF1" w:rsidRDefault="009639A0" w:rsidP="00087C6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Iznimno od prethodnog stavka, naplata odvoza otpada do zaključenja pojedinačnih ugovora na temelju ove Odluke, naplaćivat će se pr</w:t>
      </w:r>
      <w:r w:rsidR="00772ED6" w:rsidRPr="00FC5AF1">
        <w:rPr>
          <w:rFonts w:ascii="Times New Roman" w:hAnsi="Times New Roman" w:cs="Times New Roman"/>
          <w:sz w:val="24"/>
          <w:szCs w:val="24"/>
        </w:rPr>
        <w:t>ema dosadašnjem načinu naplate.</w:t>
      </w:r>
    </w:p>
    <w:p w14:paraId="7626BFF1" w14:textId="2F47CCD0" w:rsidR="00A378E5" w:rsidRPr="00FC5AF1" w:rsidRDefault="00A378E5" w:rsidP="00FC5AF1">
      <w:pPr>
        <w:spacing w:after="0" w:line="240" w:lineRule="auto"/>
        <w:jc w:val="center"/>
        <w:rPr>
          <w:rFonts w:ascii="Times New Roman" w:hAnsi="Times New Roman" w:cs="Times New Roman"/>
          <w:b/>
          <w:sz w:val="24"/>
          <w:szCs w:val="24"/>
        </w:rPr>
      </w:pPr>
      <w:r w:rsidRPr="00FC5AF1">
        <w:rPr>
          <w:rFonts w:ascii="Times New Roman" w:hAnsi="Times New Roman" w:cs="Times New Roman"/>
          <w:b/>
          <w:sz w:val="24"/>
          <w:szCs w:val="24"/>
        </w:rPr>
        <w:lastRenderedPageBreak/>
        <w:t>Članak 1</w:t>
      </w:r>
      <w:r w:rsidR="007449B5" w:rsidRPr="00FC5AF1">
        <w:rPr>
          <w:rFonts w:ascii="Times New Roman" w:hAnsi="Times New Roman" w:cs="Times New Roman"/>
          <w:b/>
          <w:sz w:val="24"/>
          <w:szCs w:val="24"/>
        </w:rPr>
        <w:t>1</w:t>
      </w:r>
      <w:r w:rsidR="00286CF5">
        <w:rPr>
          <w:rFonts w:ascii="Times New Roman" w:hAnsi="Times New Roman" w:cs="Times New Roman"/>
          <w:b/>
          <w:sz w:val="24"/>
          <w:szCs w:val="24"/>
        </w:rPr>
        <w:t>5</w:t>
      </w:r>
      <w:r w:rsidRPr="00FC5AF1">
        <w:rPr>
          <w:rFonts w:ascii="Times New Roman" w:hAnsi="Times New Roman" w:cs="Times New Roman"/>
          <w:b/>
          <w:sz w:val="24"/>
          <w:szCs w:val="24"/>
        </w:rPr>
        <w:t>.</w:t>
      </w:r>
    </w:p>
    <w:p w14:paraId="01BEDCD7" w14:textId="03EB9BC8" w:rsidR="009639A0" w:rsidRPr="00FC5AF1" w:rsidRDefault="00AD77FF" w:rsidP="00FC5AF1">
      <w:pPr>
        <w:spacing w:after="0" w:line="240" w:lineRule="auto"/>
        <w:ind w:firstLine="708"/>
        <w:jc w:val="both"/>
        <w:rPr>
          <w:rFonts w:ascii="Times New Roman" w:hAnsi="Times New Roman" w:cs="Times New Roman"/>
          <w:sz w:val="24"/>
          <w:szCs w:val="24"/>
        </w:rPr>
      </w:pPr>
      <w:r w:rsidRPr="00FC5AF1">
        <w:rPr>
          <w:rFonts w:ascii="Times New Roman" w:hAnsi="Times New Roman" w:cs="Times New Roman"/>
          <w:sz w:val="24"/>
          <w:szCs w:val="24"/>
        </w:rPr>
        <w:t xml:space="preserve">Ova Odluka </w:t>
      </w:r>
      <w:r w:rsidR="002D1478" w:rsidRPr="00FC5AF1">
        <w:rPr>
          <w:rFonts w:ascii="Times New Roman" w:hAnsi="Times New Roman" w:cs="Times New Roman"/>
          <w:sz w:val="24"/>
          <w:szCs w:val="24"/>
        </w:rPr>
        <w:t xml:space="preserve">objavit će se u Službenim vijestima Grada Samobora i </w:t>
      </w:r>
      <w:r w:rsidRPr="00FC5AF1">
        <w:rPr>
          <w:rFonts w:ascii="Times New Roman" w:hAnsi="Times New Roman" w:cs="Times New Roman"/>
          <w:sz w:val="24"/>
          <w:szCs w:val="24"/>
        </w:rPr>
        <w:t xml:space="preserve">stupa na snagu </w:t>
      </w:r>
      <w:r w:rsidR="002A4227" w:rsidRPr="00FC5AF1">
        <w:rPr>
          <w:rFonts w:ascii="Times New Roman" w:hAnsi="Times New Roman" w:cs="Times New Roman"/>
          <w:sz w:val="24"/>
          <w:szCs w:val="24"/>
        </w:rPr>
        <w:t>01. veljače 20</w:t>
      </w:r>
      <w:r w:rsidR="00AF42F9" w:rsidRPr="00FC5AF1">
        <w:rPr>
          <w:rFonts w:ascii="Times New Roman" w:hAnsi="Times New Roman" w:cs="Times New Roman"/>
          <w:sz w:val="24"/>
          <w:szCs w:val="24"/>
        </w:rPr>
        <w:t>18. godine.</w:t>
      </w:r>
    </w:p>
    <w:p w14:paraId="103E4E53" w14:textId="7621F7A6" w:rsidR="004C739A" w:rsidRPr="00FC5AF1" w:rsidRDefault="004C739A" w:rsidP="00FC5AF1">
      <w:pPr>
        <w:spacing w:after="0" w:line="240" w:lineRule="auto"/>
        <w:jc w:val="both"/>
        <w:rPr>
          <w:rFonts w:ascii="Times New Roman" w:hAnsi="Times New Roman" w:cs="Times New Roman"/>
          <w:sz w:val="24"/>
          <w:szCs w:val="24"/>
        </w:rPr>
      </w:pPr>
    </w:p>
    <w:p w14:paraId="10268901" w14:textId="77777777" w:rsidR="007D7D28" w:rsidRPr="00FC5AF1" w:rsidRDefault="007D7D28" w:rsidP="00FC5AF1">
      <w:pPr>
        <w:spacing w:after="0" w:line="240" w:lineRule="auto"/>
        <w:jc w:val="both"/>
        <w:rPr>
          <w:rFonts w:ascii="Times New Roman" w:hAnsi="Times New Roman" w:cs="Times New Roman"/>
          <w:sz w:val="24"/>
          <w:szCs w:val="24"/>
        </w:rPr>
      </w:pPr>
    </w:p>
    <w:p w14:paraId="68C70B8A" w14:textId="4C5F95B0" w:rsidR="004C739A" w:rsidRPr="00FC5AF1" w:rsidRDefault="004C739A" w:rsidP="00FC5AF1">
      <w:pPr>
        <w:tabs>
          <w:tab w:val="left" w:pos="567"/>
        </w:tabs>
        <w:spacing w:after="0" w:line="240" w:lineRule="auto"/>
        <w:rPr>
          <w:rFonts w:ascii="Times New Roman" w:hAnsi="Times New Roman" w:cs="Times New Roman"/>
          <w:sz w:val="20"/>
          <w:szCs w:val="20"/>
        </w:rPr>
      </w:pPr>
      <w:r w:rsidRPr="00FC5AF1">
        <w:rPr>
          <w:rFonts w:ascii="Times New Roman" w:hAnsi="Times New Roman" w:cs="Times New Roman"/>
          <w:sz w:val="20"/>
          <w:szCs w:val="20"/>
        </w:rPr>
        <w:t>KLASA:</w:t>
      </w:r>
      <w:r w:rsidR="00AF42F9" w:rsidRPr="00FC5AF1">
        <w:rPr>
          <w:rFonts w:ascii="Times New Roman" w:hAnsi="Times New Roman" w:cs="Times New Roman"/>
          <w:sz w:val="20"/>
          <w:szCs w:val="20"/>
        </w:rPr>
        <w:t xml:space="preserve"> 363-02/17-02/4</w:t>
      </w:r>
    </w:p>
    <w:p w14:paraId="37128CAB" w14:textId="09FE6904" w:rsidR="004C739A" w:rsidRPr="00FC5AF1" w:rsidRDefault="004C739A" w:rsidP="00FC5AF1">
      <w:pPr>
        <w:tabs>
          <w:tab w:val="left" w:pos="567"/>
        </w:tabs>
        <w:spacing w:after="0" w:line="240" w:lineRule="auto"/>
        <w:rPr>
          <w:rFonts w:ascii="Times New Roman" w:hAnsi="Times New Roman" w:cs="Times New Roman"/>
          <w:sz w:val="20"/>
          <w:szCs w:val="20"/>
        </w:rPr>
      </w:pPr>
      <w:r w:rsidRPr="00FC5AF1">
        <w:rPr>
          <w:rFonts w:ascii="Times New Roman" w:hAnsi="Times New Roman" w:cs="Times New Roman"/>
          <w:sz w:val="20"/>
          <w:szCs w:val="20"/>
        </w:rPr>
        <w:t xml:space="preserve">URBROJ: </w:t>
      </w:r>
      <w:r w:rsidR="00AF42F9" w:rsidRPr="00FC5AF1">
        <w:rPr>
          <w:rFonts w:ascii="Times New Roman" w:hAnsi="Times New Roman" w:cs="Times New Roman"/>
          <w:sz w:val="20"/>
          <w:szCs w:val="20"/>
        </w:rPr>
        <w:t>238-11-07-03/3-17-2</w:t>
      </w:r>
    </w:p>
    <w:p w14:paraId="5DAB464C" w14:textId="3B14E786" w:rsidR="004C739A" w:rsidRPr="00FC5AF1" w:rsidRDefault="004C739A" w:rsidP="00FC5AF1">
      <w:pPr>
        <w:tabs>
          <w:tab w:val="left" w:pos="567"/>
        </w:tabs>
        <w:spacing w:after="0" w:line="240" w:lineRule="auto"/>
        <w:rPr>
          <w:rFonts w:ascii="Times New Roman" w:hAnsi="Times New Roman" w:cs="Times New Roman"/>
          <w:sz w:val="24"/>
          <w:szCs w:val="24"/>
        </w:rPr>
      </w:pPr>
    </w:p>
    <w:p w14:paraId="48DF35E0" w14:textId="77777777" w:rsidR="004C739A" w:rsidRPr="00FC5AF1" w:rsidRDefault="004C739A" w:rsidP="00FC5AF1">
      <w:pPr>
        <w:pStyle w:val="Bezproreda"/>
        <w:tabs>
          <w:tab w:val="left" w:pos="567"/>
          <w:tab w:val="center" w:pos="7088"/>
        </w:tabs>
        <w:rPr>
          <w:rFonts w:ascii="Times New Roman" w:hAnsi="Times New Roman" w:cs="Times New Roman"/>
          <w:b/>
          <w:sz w:val="24"/>
          <w:szCs w:val="24"/>
        </w:rPr>
      </w:pPr>
      <w:r w:rsidRPr="00FC5AF1">
        <w:rPr>
          <w:rFonts w:ascii="Times New Roman" w:hAnsi="Times New Roman" w:cs="Times New Roman"/>
          <w:b/>
          <w:sz w:val="24"/>
          <w:szCs w:val="24"/>
          <w:lang w:eastAsia="zh-CN"/>
        </w:rPr>
        <w:tab/>
      </w:r>
      <w:r w:rsidRPr="00FC5AF1">
        <w:rPr>
          <w:rFonts w:ascii="Times New Roman" w:hAnsi="Times New Roman" w:cs="Times New Roman"/>
          <w:b/>
          <w:sz w:val="24"/>
          <w:szCs w:val="24"/>
          <w:lang w:eastAsia="zh-CN"/>
        </w:rPr>
        <w:tab/>
        <w:t xml:space="preserve">PREDSJEDNIK </w:t>
      </w:r>
    </w:p>
    <w:p w14:paraId="36229F07" w14:textId="77777777" w:rsidR="004C739A" w:rsidRPr="00FC5AF1" w:rsidRDefault="004C739A" w:rsidP="00FC5AF1">
      <w:pPr>
        <w:pStyle w:val="Bezproreda"/>
        <w:tabs>
          <w:tab w:val="left" w:pos="567"/>
          <w:tab w:val="center" w:pos="7088"/>
        </w:tabs>
        <w:rPr>
          <w:rFonts w:ascii="Times New Roman" w:hAnsi="Times New Roman" w:cs="Times New Roman"/>
          <w:b/>
          <w:sz w:val="24"/>
          <w:szCs w:val="24"/>
          <w:lang w:eastAsia="zh-CN"/>
        </w:rPr>
      </w:pPr>
      <w:r w:rsidRPr="00FC5AF1">
        <w:rPr>
          <w:rFonts w:ascii="Times New Roman" w:hAnsi="Times New Roman" w:cs="Times New Roman"/>
          <w:b/>
          <w:sz w:val="24"/>
          <w:szCs w:val="24"/>
          <w:lang w:eastAsia="zh-CN"/>
        </w:rPr>
        <w:tab/>
      </w:r>
      <w:r w:rsidRPr="00FC5AF1">
        <w:rPr>
          <w:rFonts w:ascii="Times New Roman" w:hAnsi="Times New Roman" w:cs="Times New Roman"/>
          <w:b/>
          <w:sz w:val="24"/>
          <w:szCs w:val="24"/>
          <w:lang w:eastAsia="zh-CN"/>
        </w:rPr>
        <w:tab/>
        <w:t>GRADSKOG VIJEĆA</w:t>
      </w:r>
    </w:p>
    <w:p w14:paraId="693BA269" w14:textId="77777777" w:rsidR="004C739A" w:rsidRPr="00FC5AF1" w:rsidRDefault="004C739A" w:rsidP="00FC5AF1">
      <w:pPr>
        <w:pStyle w:val="Bezproreda"/>
        <w:tabs>
          <w:tab w:val="left" w:pos="567"/>
          <w:tab w:val="center" w:pos="7088"/>
        </w:tabs>
        <w:rPr>
          <w:rFonts w:ascii="Times New Roman" w:hAnsi="Times New Roman" w:cs="Times New Roman"/>
          <w:b/>
          <w:sz w:val="24"/>
          <w:szCs w:val="24"/>
          <w:lang w:eastAsia="zh-CN"/>
        </w:rPr>
      </w:pPr>
      <w:r w:rsidRPr="00FC5AF1">
        <w:rPr>
          <w:rFonts w:ascii="Times New Roman" w:hAnsi="Times New Roman" w:cs="Times New Roman"/>
          <w:b/>
          <w:sz w:val="24"/>
          <w:szCs w:val="24"/>
          <w:lang w:eastAsia="zh-CN"/>
        </w:rPr>
        <w:tab/>
      </w:r>
      <w:r w:rsidRPr="00FC5AF1">
        <w:rPr>
          <w:rFonts w:ascii="Times New Roman" w:hAnsi="Times New Roman" w:cs="Times New Roman"/>
          <w:b/>
          <w:sz w:val="24"/>
          <w:szCs w:val="24"/>
          <w:lang w:eastAsia="zh-CN"/>
        </w:rPr>
        <w:tab/>
        <w:t>Miran Šoić</w:t>
      </w:r>
    </w:p>
    <w:p w14:paraId="55A88843" w14:textId="77777777" w:rsidR="004C739A" w:rsidRDefault="004C739A" w:rsidP="00FC5AF1">
      <w:pPr>
        <w:spacing w:after="0" w:line="240" w:lineRule="auto"/>
        <w:jc w:val="both"/>
        <w:rPr>
          <w:rFonts w:ascii="Times New Roman" w:hAnsi="Times New Roman" w:cs="Times New Roman"/>
          <w:sz w:val="24"/>
          <w:szCs w:val="24"/>
        </w:rPr>
      </w:pPr>
    </w:p>
    <w:p w14:paraId="152D317E" w14:textId="77777777" w:rsidR="00087C61" w:rsidRDefault="00087C61" w:rsidP="00FC5AF1">
      <w:pPr>
        <w:spacing w:after="0" w:line="240" w:lineRule="auto"/>
        <w:jc w:val="both"/>
        <w:rPr>
          <w:rFonts w:ascii="Times New Roman" w:hAnsi="Times New Roman" w:cs="Times New Roman"/>
          <w:sz w:val="24"/>
          <w:szCs w:val="24"/>
        </w:rPr>
      </w:pPr>
    </w:p>
    <w:p w14:paraId="01D05D4F" w14:textId="77777777" w:rsidR="00087C61" w:rsidRDefault="00087C61" w:rsidP="00FC5AF1">
      <w:pPr>
        <w:spacing w:after="0" w:line="240" w:lineRule="auto"/>
        <w:jc w:val="both"/>
        <w:rPr>
          <w:rFonts w:ascii="Times New Roman" w:hAnsi="Times New Roman" w:cs="Times New Roman"/>
          <w:sz w:val="24"/>
          <w:szCs w:val="24"/>
        </w:rPr>
      </w:pPr>
    </w:p>
    <w:p w14:paraId="31984B75" w14:textId="77777777" w:rsidR="00087C61" w:rsidRDefault="00087C61" w:rsidP="00FC5AF1">
      <w:pPr>
        <w:spacing w:after="0" w:line="240" w:lineRule="auto"/>
        <w:jc w:val="both"/>
        <w:rPr>
          <w:rFonts w:ascii="Times New Roman" w:hAnsi="Times New Roman" w:cs="Times New Roman"/>
          <w:sz w:val="24"/>
          <w:szCs w:val="24"/>
        </w:rPr>
      </w:pPr>
    </w:p>
    <w:p w14:paraId="3A93A458" w14:textId="77777777" w:rsidR="00087C61" w:rsidRDefault="00087C61" w:rsidP="00FC5AF1">
      <w:pPr>
        <w:spacing w:after="0" w:line="240" w:lineRule="auto"/>
        <w:jc w:val="both"/>
        <w:rPr>
          <w:rFonts w:ascii="Times New Roman" w:hAnsi="Times New Roman" w:cs="Times New Roman"/>
          <w:sz w:val="24"/>
          <w:szCs w:val="24"/>
        </w:rPr>
      </w:pPr>
    </w:p>
    <w:p w14:paraId="4D149078" w14:textId="77777777" w:rsidR="00087C61" w:rsidRDefault="00087C61" w:rsidP="00FC5AF1">
      <w:pPr>
        <w:spacing w:after="0" w:line="240" w:lineRule="auto"/>
        <w:jc w:val="both"/>
        <w:rPr>
          <w:rFonts w:ascii="Times New Roman" w:hAnsi="Times New Roman" w:cs="Times New Roman"/>
          <w:sz w:val="24"/>
          <w:szCs w:val="24"/>
        </w:rPr>
      </w:pPr>
    </w:p>
    <w:p w14:paraId="28F736E5" w14:textId="77777777" w:rsidR="00087C61" w:rsidRDefault="00087C61" w:rsidP="00FC5AF1">
      <w:pPr>
        <w:spacing w:after="0" w:line="240" w:lineRule="auto"/>
        <w:jc w:val="both"/>
        <w:rPr>
          <w:rFonts w:ascii="Times New Roman" w:hAnsi="Times New Roman" w:cs="Times New Roman"/>
          <w:sz w:val="24"/>
          <w:szCs w:val="24"/>
        </w:rPr>
      </w:pPr>
    </w:p>
    <w:p w14:paraId="2F01A6DD" w14:textId="77777777" w:rsidR="00087C61" w:rsidRDefault="00087C61" w:rsidP="00FC5AF1">
      <w:pPr>
        <w:spacing w:after="0" w:line="240" w:lineRule="auto"/>
        <w:jc w:val="both"/>
        <w:rPr>
          <w:rFonts w:ascii="Times New Roman" w:hAnsi="Times New Roman" w:cs="Times New Roman"/>
          <w:sz w:val="24"/>
          <w:szCs w:val="24"/>
        </w:rPr>
      </w:pPr>
    </w:p>
    <w:p w14:paraId="6D6B448C" w14:textId="77777777" w:rsidR="00087C61" w:rsidRDefault="00087C61" w:rsidP="00FC5AF1">
      <w:pPr>
        <w:spacing w:after="0" w:line="240" w:lineRule="auto"/>
        <w:jc w:val="both"/>
        <w:rPr>
          <w:rFonts w:ascii="Times New Roman" w:hAnsi="Times New Roman" w:cs="Times New Roman"/>
          <w:sz w:val="24"/>
          <w:szCs w:val="24"/>
        </w:rPr>
      </w:pPr>
    </w:p>
    <w:p w14:paraId="4731AE03" w14:textId="77777777" w:rsidR="00087C61" w:rsidRDefault="00087C61" w:rsidP="00FC5AF1">
      <w:pPr>
        <w:spacing w:after="0" w:line="240" w:lineRule="auto"/>
        <w:jc w:val="both"/>
        <w:rPr>
          <w:rFonts w:ascii="Times New Roman" w:hAnsi="Times New Roman" w:cs="Times New Roman"/>
          <w:sz w:val="24"/>
          <w:szCs w:val="24"/>
        </w:rPr>
      </w:pPr>
    </w:p>
    <w:p w14:paraId="57ED8C5E" w14:textId="77777777" w:rsidR="00087C61" w:rsidRDefault="00087C61" w:rsidP="00FC5AF1">
      <w:pPr>
        <w:spacing w:after="0" w:line="240" w:lineRule="auto"/>
        <w:jc w:val="both"/>
        <w:rPr>
          <w:rFonts w:ascii="Times New Roman" w:hAnsi="Times New Roman" w:cs="Times New Roman"/>
          <w:sz w:val="24"/>
          <w:szCs w:val="24"/>
        </w:rPr>
      </w:pPr>
    </w:p>
    <w:p w14:paraId="4F2EE5D6" w14:textId="77777777" w:rsidR="00087C61" w:rsidRDefault="00087C61" w:rsidP="00FC5AF1">
      <w:pPr>
        <w:spacing w:after="0" w:line="240" w:lineRule="auto"/>
        <w:jc w:val="both"/>
        <w:rPr>
          <w:rFonts w:ascii="Times New Roman" w:hAnsi="Times New Roman" w:cs="Times New Roman"/>
          <w:sz w:val="24"/>
          <w:szCs w:val="24"/>
        </w:rPr>
      </w:pPr>
    </w:p>
    <w:p w14:paraId="55342DF7" w14:textId="77777777" w:rsidR="00087C61" w:rsidRDefault="00087C61" w:rsidP="00FC5AF1">
      <w:pPr>
        <w:spacing w:after="0" w:line="240" w:lineRule="auto"/>
        <w:jc w:val="both"/>
        <w:rPr>
          <w:rFonts w:ascii="Times New Roman" w:hAnsi="Times New Roman" w:cs="Times New Roman"/>
          <w:sz w:val="24"/>
          <w:szCs w:val="24"/>
        </w:rPr>
      </w:pPr>
    </w:p>
    <w:p w14:paraId="4DD433CC" w14:textId="77777777" w:rsidR="00087C61" w:rsidRDefault="00087C61" w:rsidP="00FC5AF1">
      <w:pPr>
        <w:spacing w:after="0" w:line="240" w:lineRule="auto"/>
        <w:jc w:val="both"/>
        <w:rPr>
          <w:rFonts w:ascii="Times New Roman" w:hAnsi="Times New Roman" w:cs="Times New Roman"/>
          <w:sz w:val="24"/>
          <w:szCs w:val="24"/>
        </w:rPr>
      </w:pPr>
    </w:p>
    <w:p w14:paraId="60D3F57F" w14:textId="77777777" w:rsidR="00087C61" w:rsidRDefault="00087C61" w:rsidP="00FC5AF1">
      <w:pPr>
        <w:spacing w:after="0" w:line="240" w:lineRule="auto"/>
        <w:jc w:val="both"/>
        <w:rPr>
          <w:rFonts w:ascii="Times New Roman" w:hAnsi="Times New Roman" w:cs="Times New Roman"/>
          <w:sz w:val="24"/>
          <w:szCs w:val="24"/>
        </w:rPr>
      </w:pPr>
    </w:p>
    <w:p w14:paraId="3E7DE18D" w14:textId="77777777" w:rsidR="00087C61" w:rsidRDefault="00087C61" w:rsidP="00FC5AF1">
      <w:pPr>
        <w:spacing w:after="0" w:line="240" w:lineRule="auto"/>
        <w:jc w:val="both"/>
        <w:rPr>
          <w:rFonts w:ascii="Times New Roman" w:hAnsi="Times New Roman" w:cs="Times New Roman"/>
          <w:sz w:val="24"/>
          <w:szCs w:val="24"/>
        </w:rPr>
      </w:pPr>
    </w:p>
    <w:p w14:paraId="7E42C4F2" w14:textId="77777777" w:rsidR="00087C61" w:rsidRDefault="00087C61" w:rsidP="00FC5AF1">
      <w:pPr>
        <w:spacing w:after="0" w:line="240" w:lineRule="auto"/>
        <w:jc w:val="both"/>
        <w:rPr>
          <w:rFonts w:ascii="Times New Roman" w:hAnsi="Times New Roman" w:cs="Times New Roman"/>
          <w:sz w:val="24"/>
          <w:szCs w:val="24"/>
        </w:rPr>
      </w:pPr>
    </w:p>
    <w:p w14:paraId="628A793D" w14:textId="77777777" w:rsidR="00087C61" w:rsidRDefault="00087C61" w:rsidP="00FC5AF1">
      <w:pPr>
        <w:spacing w:after="0" w:line="240" w:lineRule="auto"/>
        <w:jc w:val="both"/>
        <w:rPr>
          <w:rFonts w:ascii="Times New Roman" w:hAnsi="Times New Roman" w:cs="Times New Roman"/>
          <w:sz w:val="24"/>
          <w:szCs w:val="24"/>
        </w:rPr>
      </w:pPr>
    </w:p>
    <w:p w14:paraId="755A06C7" w14:textId="77777777" w:rsidR="00087C61" w:rsidRDefault="00087C61" w:rsidP="00FC5AF1">
      <w:pPr>
        <w:spacing w:after="0" w:line="240" w:lineRule="auto"/>
        <w:jc w:val="both"/>
        <w:rPr>
          <w:rFonts w:ascii="Times New Roman" w:hAnsi="Times New Roman" w:cs="Times New Roman"/>
          <w:sz w:val="24"/>
          <w:szCs w:val="24"/>
        </w:rPr>
      </w:pPr>
    </w:p>
    <w:p w14:paraId="19C2F688" w14:textId="77777777" w:rsidR="00087C61" w:rsidRDefault="00087C61" w:rsidP="00FC5AF1">
      <w:pPr>
        <w:spacing w:after="0" w:line="240" w:lineRule="auto"/>
        <w:jc w:val="both"/>
        <w:rPr>
          <w:rFonts w:ascii="Times New Roman" w:hAnsi="Times New Roman" w:cs="Times New Roman"/>
          <w:sz w:val="24"/>
          <w:szCs w:val="24"/>
        </w:rPr>
      </w:pPr>
    </w:p>
    <w:p w14:paraId="67788B28" w14:textId="77777777" w:rsidR="00087C61" w:rsidRDefault="00087C61" w:rsidP="00FC5AF1">
      <w:pPr>
        <w:spacing w:after="0" w:line="240" w:lineRule="auto"/>
        <w:jc w:val="both"/>
        <w:rPr>
          <w:rFonts w:ascii="Times New Roman" w:hAnsi="Times New Roman" w:cs="Times New Roman"/>
          <w:sz w:val="24"/>
          <w:szCs w:val="24"/>
        </w:rPr>
      </w:pPr>
    </w:p>
    <w:p w14:paraId="167F6FE0" w14:textId="77777777" w:rsidR="00087C61" w:rsidRDefault="00087C61" w:rsidP="00FC5AF1">
      <w:pPr>
        <w:spacing w:after="0" w:line="240" w:lineRule="auto"/>
        <w:jc w:val="both"/>
        <w:rPr>
          <w:rFonts w:ascii="Times New Roman" w:hAnsi="Times New Roman" w:cs="Times New Roman"/>
          <w:sz w:val="24"/>
          <w:szCs w:val="24"/>
        </w:rPr>
      </w:pPr>
    </w:p>
    <w:p w14:paraId="31F39EE5" w14:textId="77777777" w:rsidR="00087C61" w:rsidRDefault="00087C61" w:rsidP="00FC5AF1">
      <w:pPr>
        <w:spacing w:after="0" w:line="240" w:lineRule="auto"/>
        <w:jc w:val="both"/>
        <w:rPr>
          <w:rFonts w:ascii="Times New Roman" w:hAnsi="Times New Roman" w:cs="Times New Roman"/>
          <w:sz w:val="24"/>
          <w:szCs w:val="24"/>
        </w:rPr>
      </w:pPr>
    </w:p>
    <w:p w14:paraId="6A238BB5" w14:textId="77777777" w:rsidR="00087C61" w:rsidRDefault="00087C61" w:rsidP="00FC5AF1">
      <w:pPr>
        <w:spacing w:after="0" w:line="240" w:lineRule="auto"/>
        <w:jc w:val="both"/>
        <w:rPr>
          <w:rFonts w:ascii="Times New Roman" w:hAnsi="Times New Roman" w:cs="Times New Roman"/>
          <w:sz w:val="24"/>
          <w:szCs w:val="24"/>
        </w:rPr>
      </w:pPr>
    </w:p>
    <w:p w14:paraId="70B39AC2" w14:textId="77777777" w:rsidR="00087C61" w:rsidRDefault="00087C61" w:rsidP="00FC5AF1">
      <w:pPr>
        <w:spacing w:after="0" w:line="240" w:lineRule="auto"/>
        <w:jc w:val="both"/>
        <w:rPr>
          <w:rFonts w:ascii="Times New Roman" w:hAnsi="Times New Roman" w:cs="Times New Roman"/>
          <w:sz w:val="24"/>
          <w:szCs w:val="24"/>
        </w:rPr>
      </w:pPr>
    </w:p>
    <w:p w14:paraId="3544F5EB" w14:textId="77777777" w:rsidR="00087C61" w:rsidRDefault="00087C61" w:rsidP="00FC5AF1">
      <w:pPr>
        <w:spacing w:after="0" w:line="240" w:lineRule="auto"/>
        <w:jc w:val="both"/>
        <w:rPr>
          <w:rFonts w:ascii="Times New Roman" w:hAnsi="Times New Roman" w:cs="Times New Roman"/>
          <w:sz w:val="24"/>
          <w:szCs w:val="24"/>
        </w:rPr>
      </w:pPr>
    </w:p>
    <w:p w14:paraId="319B1283" w14:textId="77777777" w:rsidR="00087C61" w:rsidRDefault="00087C61" w:rsidP="00FC5AF1">
      <w:pPr>
        <w:spacing w:after="0" w:line="240" w:lineRule="auto"/>
        <w:jc w:val="both"/>
        <w:rPr>
          <w:rFonts w:ascii="Times New Roman" w:hAnsi="Times New Roman" w:cs="Times New Roman"/>
          <w:sz w:val="24"/>
          <w:szCs w:val="24"/>
        </w:rPr>
      </w:pPr>
    </w:p>
    <w:p w14:paraId="2521F2C6" w14:textId="77777777" w:rsidR="00087C61" w:rsidRDefault="00087C61" w:rsidP="00FC5AF1">
      <w:pPr>
        <w:spacing w:after="0" w:line="240" w:lineRule="auto"/>
        <w:jc w:val="both"/>
        <w:rPr>
          <w:rFonts w:ascii="Times New Roman" w:hAnsi="Times New Roman" w:cs="Times New Roman"/>
          <w:sz w:val="24"/>
          <w:szCs w:val="24"/>
        </w:rPr>
      </w:pPr>
    </w:p>
    <w:p w14:paraId="226B5ED6" w14:textId="77777777" w:rsidR="00087C61" w:rsidRDefault="00087C61" w:rsidP="00FC5AF1">
      <w:pPr>
        <w:spacing w:after="0" w:line="240" w:lineRule="auto"/>
        <w:jc w:val="both"/>
        <w:rPr>
          <w:rFonts w:ascii="Times New Roman" w:hAnsi="Times New Roman" w:cs="Times New Roman"/>
          <w:sz w:val="24"/>
          <w:szCs w:val="24"/>
        </w:rPr>
      </w:pPr>
    </w:p>
    <w:p w14:paraId="0C220778" w14:textId="77777777" w:rsidR="00087C61" w:rsidRDefault="00087C61" w:rsidP="00FC5AF1">
      <w:pPr>
        <w:spacing w:after="0" w:line="240" w:lineRule="auto"/>
        <w:jc w:val="both"/>
        <w:rPr>
          <w:rFonts w:ascii="Times New Roman" w:hAnsi="Times New Roman" w:cs="Times New Roman"/>
          <w:sz w:val="24"/>
          <w:szCs w:val="24"/>
        </w:rPr>
      </w:pPr>
    </w:p>
    <w:p w14:paraId="10854443" w14:textId="77777777" w:rsidR="00087C61" w:rsidRDefault="00087C61" w:rsidP="00FC5AF1">
      <w:pPr>
        <w:spacing w:after="0" w:line="240" w:lineRule="auto"/>
        <w:jc w:val="both"/>
        <w:rPr>
          <w:rFonts w:ascii="Times New Roman" w:hAnsi="Times New Roman" w:cs="Times New Roman"/>
          <w:sz w:val="24"/>
          <w:szCs w:val="24"/>
        </w:rPr>
      </w:pPr>
    </w:p>
    <w:p w14:paraId="6398849F" w14:textId="77777777" w:rsidR="00087C61" w:rsidRDefault="00087C61" w:rsidP="00FC5AF1">
      <w:pPr>
        <w:spacing w:after="0" w:line="240" w:lineRule="auto"/>
        <w:jc w:val="both"/>
        <w:rPr>
          <w:rFonts w:ascii="Times New Roman" w:hAnsi="Times New Roman" w:cs="Times New Roman"/>
          <w:sz w:val="24"/>
          <w:szCs w:val="24"/>
        </w:rPr>
      </w:pPr>
    </w:p>
    <w:p w14:paraId="6D24B022" w14:textId="77777777" w:rsidR="00087C61" w:rsidRDefault="00087C61" w:rsidP="00FC5AF1">
      <w:pPr>
        <w:spacing w:after="0" w:line="240" w:lineRule="auto"/>
        <w:jc w:val="both"/>
        <w:rPr>
          <w:rFonts w:ascii="Times New Roman" w:hAnsi="Times New Roman" w:cs="Times New Roman"/>
          <w:sz w:val="24"/>
          <w:szCs w:val="24"/>
        </w:rPr>
      </w:pPr>
    </w:p>
    <w:p w14:paraId="33860987" w14:textId="77777777" w:rsidR="00087C61" w:rsidRDefault="00087C61" w:rsidP="00FC5AF1">
      <w:pPr>
        <w:spacing w:after="0" w:line="240" w:lineRule="auto"/>
        <w:jc w:val="both"/>
        <w:rPr>
          <w:rFonts w:ascii="Times New Roman" w:hAnsi="Times New Roman" w:cs="Times New Roman"/>
          <w:sz w:val="24"/>
          <w:szCs w:val="24"/>
        </w:rPr>
      </w:pPr>
    </w:p>
    <w:p w14:paraId="38285F94" w14:textId="77777777" w:rsidR="00087C61" w:rsidRDefault="00087C61" w:rsidP="00FC5AF1">
      <w:pPr>
        <w:spacing w:after="0" w:line="240" w:lineRule="auto"/>
        <w:jc w:val="both"/>
        <w:rPr>
          <w:rFonts w:ascii="Times New Roman" w:hAnsi="Times New Roman" w:cs="Times New Roman"/>
          <w:sz w:val="24"/>
          <w:szCs w:val="24"/>
        </w:rPr>
      </w:pPr>
    </w:p>
    <w:p w14:paraId="7FE77AF1" w14:textId="77777777" w:rsidR="00087C61" w:rsidRDefault="00087C61" w:rsidP="00FC5AF1">
      <w:pPr>
        <w:spacing w:after="0" w:line="240" w:lineRule="auto"/>
        <w:jc w:val="both"/>
        <w:rPr>
          <w:rFonts w:ascii="Times New Roman" w:hAnsi="Times New Roman" w:cs="Times New Roman"/>
          <w:sz w:val="24"/>
          <w:szCs w:val="24"/>
        </w:rPr>
      </w:pPr>
    </w:p>
    <w:p w14:paraId="6E646902" w14:textId="77777777" w:rsidR="00087C61" w:rsidRDefault="00087C61" w:rsidP="00FC5AF1">
      <w:pPr>
        <w:spacing w:after="0" w:line="240" w:lineRule="auto"/>
        <w:jc w:val="both"/>
        <w:rPr>
          <w:rFonts w:ascii="Times New Roman" w:hAnsi="Times New Roman" w:cs="Times New Roman"/>
          <w:sz w:val="24"/>
          <w:szCs w:val="24"/>
        </w:rPr>
      </w:pPr>
    </w:p>
    <w:p w14:paraId="1D1D5C80" w14:textId="77777777" w:rsidR="00087C61" w:rsidRDefault="00087C61" w:rsidP="00FC5AF1">
      <w:pPr>
        <w:spacing w:after="0" w:line="240" w:lineRule="auto"/>
        <w:jc w:val="both"/>
        <w:rPr>
          <w:rFonts w:ascii="Times New Roman" w:hAnsi="Times New Roman" w:cs="Times New Roman"/>
          <w:sz w:val="24"/>
          <w:szCs w:val="24"/>
        </w:rPr>
      </w:pPr>
    </w:p>
    <w:p w14:paraId="0A726E33" w14:textId="77777777" w:rsidR="00087C61" w:rsidRDefault="00087C61" w:rsidP="00FC5AF1">
      <w:pPr>
        <w:spacing w:after="0" w:line="240" w:lineRule="auto"/>
        <w:jc w:val="both"/>
        <w:rPr>
          <w:rFonts w:ascii="Times New Roman" w:hAnsi="Times New Roman" w:cs="Times New Roman"/>
          <w:sz w:val="24"/>
          <w:szCs w:val="24"/>
        </w:rPr>
      </w:pPr>
    </w:p>
    <w:p w14:paraId="62FA49E1" w14:textId="77777777" w:rsidR="00087C61" w:rsidRPr="00FC5AF1" w:rsidRDefault="00087C61" w:rsidP="00FC5AF1">
      <w:pPr>
        <w:spacing w:after="0" w:line="240" w:lineRule="auto"/>
        <w:jc w:val="both"/>
        <w:rPr>
          <w:rFonts w:ascii="Times New Roman" w:hAnsi="Times New Roman" w:cs="Times New Roman"/>
          <w:sz w:val="24"/>
          <w:szCs w:val="24"/>
        </w:rPr>
      </w:pPr>
    </w:p>
    <w:p w14:paraId="328CD5F6" w14:textId="3ED9B45A" w:rsidR="002355DA" w:rsidRDefault="002355DA" w:rsidP="008B0057">
      <w:pPr>
        <w:spacing w:after="0" w:line="240" w:lineRule="auto"/>
        <w:jc w:val="right"/>
        <w:rPr>
          <w:rFonts w:ascii="Times New Roman" w:hAnsi="Times New Roman"/>
          <w:b/>
          <w:sz w:val="24"/>
          <w:szCs w:val="24"/>
        </w:rPr>
      </w:pPr>
      <w:r w:rsidRPr="00463DF3">
        <w:rPr>
          <w:rFonts w:ascii="Times New Roman" w:hAnsi="Times New Roman"/>
          <w:b/>
          <w:sz w:val="24"/>
          <w:szCs w:val="24"/>
        </w:rPr>
        <w:lastRenderedPageBreak/>
        <w:t>PRILOG 1</w:t>
      </w:r>
      <w:r>
        <w:rPr>
          <w:rFonts w:ascii="Times New Roman" w:hAnsi="Times New Roman"/>
          <w:b/>
          <w:sz w:val="24"/>
          <w:szCs w:val="24"/>
        </w:rPr>
        <w:t>.</w:t>
      </w:r>
    </w:p>
    <w:p w14:paraId="40E8B7B0" w14:textId="77777777" w:rsidR="008B0057" w:rsidRPr="008B0057" w:rsidRDefault="008B0057" w:rsidP="008B0057">
      <w:pPr>
        <w:spacing w:after="0" w:line="240" w:lineRule="auto"/>
        <w:jc w:val="right"/>
        <w:rPr>
          <w:rFonts w:ascii="Times New Roman" w:hAnsi="Times New Roman"/>
          <w:b/>
          <w:sz w:val="24"/>
          <w:szCs w:val="24"/>
        </w:rPr>
      </w:pPr>
    </w:p>
    <w:tbl>
      <w:tblPr>
        <w:tblW w:w="9112" w:type="dxa"/>
        <w:tblLook w:val="04A0" w:firstRow="1" w:lastRow="0" w:firstColumn="1" w:lastColumn="0" w:noHBand="0" w:noVBand="1"/>
      </w:tblPr>
      <w:tblGrid>
        <w:gridCol w:w="4596"/>
        <w:gridCol w:w="2307"/>
        <w:gridCol w:w="2416"/>
      </w:tblGrid>
      <w:tr w:rsidR="008B0057" w:rsidRPr="008B0057" w14:paraId="5D332A58" w14:textId="77777777" w:rsidTr="008B0057">
        <w:trPr>
          <w:trHeight w:val="300"/>
        </w:trPr>
        <w:tc>
          <w:tcPr>
            <w:tcW w:w="4396" w:type="dxa"/>
            <w:tcBorders>
              <w:top w:val="nil"/>
              <w:left w:val="nil"/>
              <w:bottom w:val="nil"/>
              <w:right w:val="nil"/>
            </w:tcBorders>
            <w:shd w:val="clear" w:color="auto" w:fill="auto"/>
            <w:noWrap/>
            <w:vAlign w:val="bottom"/>
            <w:hideMark/>
          </w:tcPr>
          <w:p w14:paraId="09E0F1DF" w14:textId="627508A6" w:rsidR="008B0057" w:rsidRPr="008B0057" w:rsidRDefault="008B0057" w:rsidP="008B0057">
            <w:pPr>
              <w:spacing w:after="0" w:line="240" w:lineRule="auto"/>
              <w:rPr>
                <w:rFonts w:ascii="Calibri" w:eastAsia="Times New Roman" w:hAnsi="Calibri" w:cs="Calibri"/>
                <w:color w:val="000000"/>
                <w:lang w:eastAsia="hr-HR"/>
              </w:rPr>
            </w:pPr>
            <w:r w:rsidRPr="008B0057">
              <w:rPr>
                <w:rFonts w:ascii="Calibri" w:eastAsia="Times New Roman" w:hAnsi="Calibri" w:cs="Calibri"/>
                <w:noProof/>
                <w:color w:val="000000"/>
                <w:lang w:eastAsia="hr-HR"/>
              </w:rPr>
              <w:drawing>
                <wp:anchor distT="0" distB="0" distL="114300" distR="114300" simplePos="0" relativeHeight="251659264" behindDoc="0" locked="0" layoutInCell="1" allowOverlap="1" wp14:anchorId="6958AC90" wp14:editId="61B7C7B3">
                  <wp:simplePos x="0" y="0"/>
                  <wp:positionH relativeFrom="column">
                    <wp:posOffset>0</wp:posOffset>
                  </wp:positionH>
                  <wp:positionV relativeFrom="paragraph">
                    <wp:posOffset>47625</wp:posOffset>
                  </wp:positionV>
                  <wp:extent cx="2400300" cy="638175"/>
                  <wp:effectExtent l="0" t="0" r="0" b="9525"/>
                  <wp:wrapNone/>
                  <wp:docPr id="4"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BFF6092-FD31-43D3-85AE-CF3EB53183E9}"/>
                      </a:ext>
                    </a:extLst>
                  </wp:docPr>
                  <wp:cNvGraphicFramePr/>
                  <a:graphic xmlns:a="http://schemas.openxmlformats.org/drawingml/2006/main">
                    <a:graphicData uri="http://schemas.openxmlformats.org/drawingml/2006/picture">
                      <pic:pic xmlns:pic="http://schemas.openxmlformats.org/drawingml/2006/picture">
                        <pic:nvPicPr>
                          <pic:cNvPr id="4" name="Picture 10">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BFF6092-FD31-43D3-85AE-CF3EB53183E9}"/>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665" cy="6381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80"/>
            </w:tblGrid>
            <w:tr w:rsidR="008B0057" w:rsidRPr="008B0057" w14:paraId="78B8CB3B" w14:textId="77777777">
              <w:trPr>
                <w:trHeight w:val="300"/>
                <w:tblCellSpacing w:w="0" w:type="dxa"/>
              </w:trPr>
              <w:tc>
                <w:tcPr>
                  <w:tcW w:w="4380" w:type="dxa"/>
                  <w:tcBorders>
                    <w:top w:val="nil"/>
                    <w:left w:val="nil"/>
                    <w:bottom w:val="nil"/>
                    <w:right w:val="nil"/>
                  </w:tcBorders>
                  <w:shd w:val="clear" w:color="auto" w:fill="auto"/>
                  <w:noWrap/>
                  <w:vAlign w:val="bottom"/>
                  <w:hideMark/>
                </w:tcPr>
                <w:p w14:paraId="15ABBE86" w14:textId="77777777" w:rsidR="008B0057" w:rsidRPr="008B0057" w:rsidRDefault="008B0057" w:rsidP="008B0057">
                  <w:pPr>
                    <w:spacing w:after="0" w:line="240" w:lineRule="auto"/>
                    <w:rPr>
                      <w:rFonts w:ascii="Calibri" w:eastAsia="Times New Roman" w:hAnsi="Calibri" w:cs="Calibri"/>
                      <w:color w:val="000000"/>
                      <w:lang w:eastAsia="hr-HR"/>
                    </w:rPr>
                  </w:pPr>
                </w:p>
              </w:tc>
            </w:tr>
          </w:tbl>
          <w:p w14:paraId="64598B3F" w14:textId="77777777" w:rsidR="008B0057" w:rsidRPr="008B0057" w:rsidRDefault="008B0057" w:rsidP="008B0057">
            <w:pPr>
              <w:spacing w:after="0" w:line="240" w:lineRule="auto"/>
              <w:rPr>
                <w:rFonts w:ascii="Calibri" w:eastAsia="Times New Roman" w:hAnsi="Calibri" w:cs="Calibri"/>
                <w:color w:val="000000"/>
                <w:lang w:eastAsia="hr-HR"/>
              </w:rPr>
            </w:pPr>
          </w:p>
        </w:tc>
        <w:tc>
          <w:tcPr>
            <w:tcW w:w="4716" w:type="dxa"/>
            <w:gridSpan w:val="2"/>
            <w:tcBorders>
              <w:top w:val="nil"/>
              <w:left w:val="nil"/>
              <w:bottom w:val="nil"/>
              <w:right w:val="nil"/>
            </w:tcBorders>
            <w:shd w:val="clear" w:color="auto" w:fill="auto"/>
            <w:noWrap/>
            <w:vAlign w:val="bottom"/>
            <w:hideMark/>
          </w:tcPr>
          <w:p w14:paraId="5A3FD09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Ulica 151. samoborske brigade HV 2</w:t>
            </w:r>
          </w:p>
        </w:tc>
      </w:tr>
      <w:tr w:rsidR="008B0057" w:rsidRPr="008B0057" w14:paraId="5E9F3B7F" w14:textId="77777777" w:rsidTr="008B0057">
        <w:trPr>
          <w:trHeight w:val="300"/>
        </w:trPr>
        <w:tc>
          <w:tcPr>
            <w:tcW w:w="4396" w:type="dxa"/>
            <w:tcBorders>
              <w:top w:val="nil"/>
              <w:left w:val="nil"/>
              <w:bottom w:val="nil"/>
              <w:right w:val="nil"/>
            </w:tcBorders>
            <w:shd w:val="clear" w:color="auto" w:fill="auto"/>
            <w:noWrap/>
            <w:vAlign w:val="bottom"/>
            <w:hideMark/>
          </w:tcPr>
          <w:p w14:paraId="0EEC4FD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716" w:type="dxa"/>
            <w:gridSpan w:val="2"/>
            <w:tcBorders>
              <w:top w:val="nil"/>
              <w:left w:val="nil"/>
              <w:bottom w:val="nil"/>
              <w:right w:val="nil"/>
            </w:tcBorders>
            <w:shd w:val="clear" w:color="auto" w:fill="auto"/>
            <w:noWrap/>
            <w:vAlign w:val="bottom"/>
            <w:hideMark/>
          </w:tcPr>
          <w:p w14:paraId="1AC04EE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Tel. 01/3361-255</w:t>
            </w:r>
          </w:p>
        </w:tc>
      </w:tr>
      <w:tr w:rsidR="008B0057" w:rsidRPr="008B0057" w14:paraId="110E4498" w14:textId="77777777" w:rsidTr="008B0057">
        <w:trPr>
          <w:trHeight w:val="300"/>
        </w:trPr>
        <w:tc>
          <w:tcPr>
            <w:tcW w:w="4396" w:type="dxa"/>
            <w:tcBorders>
              <w:top w:val="nil"/>
              <w:left w:val="nil"/>
              <w:bottom w:val="nil"/>
              <w:right w:val="nil"/>
            </w:tcBorders>
            <w:shd w:val="clear" w:color="auto" w:fill="auto"/>
            <w:noWrap/>
            <w:vAlign w:val="bottom"/>
            <w:hideMark/>
          </w:tcPr>
          <w:p w14:paraId="1DBA599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716" w:type="dxa"/>
            <w:gridSpan w:val="2"/>
            <w:tcBorders>
              <w:top w:val="nil"/>
              <w:left w:val="nil"/>
              <w:bottom w:val="nil"/>
              <w:right w:val="nil"/>
            </w:tcBorders>
            <w:shd w:val="clear" w:color="auto" w:fill="auto"/>
            <w:noWrap/>
            <w:vAlign w:val="bottom"/>
            <w:hideMark/>
          </w:tcPr>
          <w:p w14:paraId="110BE99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Fax. 01/3360-886</w:t>
            </w:r>
          </w:p>
        </w:tc>
      </w:tr>
      <w:tr w:rsidR="008B0057" w:rsidRPr="008B0057" w14:paraId="402C92D7" w14:textId="77777777" w:rsidTr="008B0057">
        <w:trPr>
          <w:trHeight w:val="315"/>
        </w:trPr>
        <w:tc>
          <w:tcPr>
            <w:tcW w:w="4396" w:type="dxa"/>
            <w:tcBorders>
              <w:top w:val="nil"/>
              <w:left w:val="nil"/>
              <w:bottom w:val="nil"/>
              <w:right w:val="nil"/>
            </w:tcBorders>
            <w:shd w:val="clear" w:color="auto" w:fill="auto"/>
            <w:noWrap/>
            <w:vAlign w:val="bottom"/>
            <w:hideMark/>
          </w:tcPr>
          <w:p w14:paraId="6B6A27C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716" w:type="dxa"/>
            <w:gridSpan w:val="2"/>
            <w:tcBorders>
              <w:top w:val="nil"/>
              <w:left w:val="nil"/>
              <w:bottom w:val="nil"/>
              <w:right w:val="nil"/>
            </w:tcBorders>
            <w:shd w:val="clear" w:color="auto" w:fill="auto"/>
            <w:noWrap/>
            <w:vAlign w:val="bottom"/>
            <w:hideMark/>
          </w:tcPr>
          <w:p w14:paraId="6285C03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e-mail: komunalac@komunalac-samobor.hr</w:t>
            </w:r>
          </w:p>
        </w:tc>
      </w:tr>
      <w:tr w:rsidR="008B0057" w:rsidRPr="008B0057" w14:paraId="64CD79DA" w14:textId="77777777" w:rsidTr="008B0057">
        <w:trPr>
          <w:trHeight w:val="300"/>
        </w:trPr>
        <w:tc>
          <w:tcPr>
            <w:tcW w:w="9112"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14:paraId="090A222B" w14:textId="77777777" w:rsidR="008B0057" w:rsidRPr="008B0057" w:rsidRDefault="008B0057" w:rsidP="008B0057">
            <w:pPr>
              <w:spacing w:after="0" w:line="240" w:lineRule="auto"/>
              <w:jc w:val="center"/>
              <w:rPr>
                <w:rFonts w:ascii="Times New Roman" w:eastAsia="Times New Roman" w:hAnsi="Times New Roman" w:cs="Times New Roman"/>
                <w:b/>
                <w:bCs/>
                <w:color w:val="000000"/>
                <w:lang w:eastAsia="hr-HR"/>
              </w:rPr>
            </w:pPr>
            <w:r w:rsidRPr="008B0057">
              <w:rPr>
                <w:rFonts w:ascii="Times New Roman" w:eastAsia="Times New Roman" w:hAnsi="Times New Roman" w:cs="Times New Roman"/>
                <w:b/>
                <w:bCs/>
                <w:color w:val="000000"/>
                <w:lang w:eastAsia="hr-HR"/>
              </w:rPr>
              <w:t>IZJAVA O NAČINU KORIŠTENJA JAVNE USLUGE PRIKUPLJANJA MIJEŠANOG KOMUNALNOG OTPADA I BIORAZGRADIVOG KOMUNALNOG OTPADA</w:t>
            </w:r>
          </w:p>
        </w:tc>
      </w:tr>
      <w:tr w:rsidR="008B0057" w:rsidRPr="008B0057" w14:paraId="5B68D828" w14:textId="77777777" w:rsidTr="008B0057">
        <w:trPr>
          <w:trHeight w:val="450"/>
        </w:trPr>
        <w:tc>
          <w:tcPr>
            <w:tcW w:w="9112" w:type="dxa"/>
            <w:gridSpan w:val="3"/>
            <w:vMerge/>
            <w:tcBorders>
              <w:top w:val="single" w:sz="8" w:space="0" w:color="auto"/>
              <w:left w:val="single" w:sz="8" w:space="0" w:color="auto"/>
              <w:bottom w:val="nil"/>
              <w:right w:val="single" w:sz="8" w:space="0" w:color="000000"/>
            </w:tcBorders>
            <w:vAlign w:val="center"/>
            <w:hideMark/>
          </w:tcPr>
          <w:p w14:paraId="39C87CCF" w14:textId="77777777" w:rsidR="008B0057" w:rsidRPr="008B0057" w:rsidRDefault="008B0057" w:rsidP="008B0057">
            <w:pPr>
              <w:spacing w:after="0" w:line="240" w:lineRule="auto"/>
              <w:rPr>
                <w:rFonts w:ascii="Times New Roman" w:eastAsia="Times New Roman" w:hAnsi="Times New Roman" w:cs="Times New Roman"/>
                <w:b/>
                <w:bCs/>
                <w:color w:val="000000"/>
                <w:lang w:eastAsia="hr-HR"/>
              </w:rPr>
            </w:pPr>
          </w:p>
        </w:tc>
      </w:tr>
      <w:tr w:rsidR="008B0057" w:rsidRPr="008B0057" w14:paraId="11E13D48" w14:textId="77777777" w:rsidTr="008B0057">
        <w:trPr>
          <w:trHeight w:val="300"/>
        </w:trPr>
        <w:tc>
          <w:tcPr>
            <w:tcW w:w="9112" w:type="dxa"/>
            <w:gridSpan w:val="3"/>
            <w:tcBorders>
              <w:top w:val="nil"/>
              <w:left w:val="single" w:sz="8" w:space="0" w:color="auto"/>
              <w:bottom w:val="nil"/>
              <w:right w:val="single" w:sz="8" w:space="0" w:color="000000"/>
            </w:tcBorders>
            <w:shd w:val="clear" w:color="000000" w:fill="FFFFFF"/>
            <w:vAlign w:val="bottom"/>
            <w:hideMark/>
          </w:tcPr>
          <w:p w14:paraId="603950E5" w14:textId="77777777" w:rsidR="008B0057" w:rsidRPr="008B0057" w:rsidRDefault="008B0057" w:rsidP="008B0057">
            <w:pPr>
              <w:spacing w:after="0" w:line="240" w:lineRule="auto"/>
              <w:jc w:val="center"/>
              <w:rPr>
                <w:rFonts w:ascii="Times New Roman" w:eastAsia="Times New Roman" w:hAnsi="Times New Roman" w:cs="Times New Roman"/>
                <w:i/>
                <w:iCs/>
                <w:color w:val="000000"/>
                <w:sz w:val="18"/>
                <w:szCs w:val="18"/>
                <w:lang w:eastAsia="hr-HR"/>
              </w:rPr>
            </w:pPr>
            <w:r w:rsidRPr="008B0057">
              <w:rPr>
                <w:rFonts w:ascii="Times New Roman" w:eastAsia="Times New Roman" w:hAnsi="Times New Roman" w:cs="Times New Roman"/>
                <w:i/>
                <w:iCs/>
                <w:color w:val="000000"/>
                <w:sz w:val="18"/>
                <w:szCs w:val="18"/>
                <w:lang w:eastAsia="hr-HR"/>
              </w:rPr>
              <w:t>(zaokružite odgovarajuću kategoriju)</w:t>
            </w:r>
          </w:p>
        </w:tc>
      </w:tr>
      <w:tr w:rsidR="008B0057" w:rsidRPr="008B0057" w14:paraId="477936E0" w14:textId="77777777" w:rsidTr="008B0057">
        <w:trPr>
          <w:trHeight w:val="300"/>
        </w:trPr>
        <w:tc>
          <w:tcPr>
            <w:tcW w:w="9112" w:type="dxa"/>
            <w:gridSpan w:val="3"/>
            <w:tcBorders>
              <w:top w:val="nil"/>
              <w:left w:val="single" w:sz="8" w:space="0" w:color="auto"/>
              <w:bottom w:val="nil"/>
              <w:right w:val="single" w:sz="8" w:space="0" w:color="000000"/>
            </w:tcBorders>
            <w:shd w:val="clear" w:color="000000" w:fill="FFFFFF"/>
            <w:vAlign w:val="bottom"/>
            <w:hideMark/>
          </w:tcPr>
          <w:p w14:paraId="08F8AFB4" w14:textId="77777777" w:rsidR="008B0057" w:rsidRPr="008B0057" w:rsidRDefault="008B0057" w:rsidP="008B0057">
            <w:pPr>
              <w:spacing w:after="0" w:line="240" w:lineRule="auto"/>
              <w:rPr>
                <w:rFonts w:ascii="Times New Roman" w:eastAsia="Times New Roman" w:hAnsi="Times New Roman" w:cs="Times New Roman"/>
                <w:b/>
                <w:bCs/>
                <w:color w:val="000000"/>
                <w:lang w:eastAsia="hr-HR"/>
              </w:rPr>
            </w:pPr>
            <w:r w:rsidRPr="008B0057">
              <w:rPr>
                <w:rFonts w:ascii="Times New Roman" w:eastAsia="Times New Roman" w:hAnsi="Times New Roman" w:cs="Times New Roman"/>
                <w:b/>
                <w:bCs/>
                <w:color w:val="000000"/>
                <w:lang w:eastAsia="hr-HR"/>
              </w:rPr>
              <w:t>1.) kategorija: fizička osoba s prebivalištem na području grada Samobora</w:t>
            </w:r>
          </w:p>
        </w:tc>
      </w:tr>
      <w:tr w:rsidR="008B0057" w:rsidRPr="008B0057" w14:paraId="43CEF54D" w14:textId="77777777" w:rsidTr="008B0057">
        <w:trPr>
          <w:trHeight w:val="300"/>
        </w:trPr>
        <w:tc>
          <w:tcPr>
            <w:tcW w:w="9112" w:type="dxa"/>
            <w:gridSpan w:val="3"/>
            <w:tcBorders>
              <w:top w:val="nil"/>
              <w:left w:val="single" w:sz="8" w:space="0" w:color="auto"/>
              <w:bottom w:val="single" w:sz="8" w:space="0" w:color="auto"/>
              <w:right w:val="single" w:sz="8" w:space="0" w:color="000000"/>
            </w:tcBorders>
            <w:shd w:val="clear" w:color="000000" w:fill="FFFFFF"/>
            <w:noWrap/>
            <w:vAlign w:val="bottom"/>
            <w:hideMark/>
          </w:tcPr>
          <w:p w14:paraId="103B08D8" w14:textId="77777777" w:rsidR="008B0057" w:rsidRPr="008B0057" w:rsidRDefault="008B0057" w:rsidP="008B0057">
            <w:pPr>
              <w:spacing w:after="0" w:line="240" w:lineRule="auto"/>
              <w:rPr>
                <w:rFonts w:ascii="Times New Roman" w:eastAsia="Times New Roman" w:hAnsi="Times New Roman" w:cs="Times New Roman"/>
                <w:b/>
                <w:bCs/>
                <w:color w:val="000000"/>
                <w:lang w:eastAsia="hr-HR"/>
              </w:rPr>
            </w:pPr>
            <w:r w:rsidRPr="008B0057">
              <w:rPr>
                <w:rFonts w:ascii="Times New Roman" w:eastAsia="Times New Roman" w:hAnsi="Times New Roman" w:cs="Times New Roman"/>
                <w:b/>
                <w:bCs/>
                <w:color w:val="000000"/>
                <w:lang w:eastAsia="hr-HR"/>
              </w:rPr>
              <w:t>2.) kategorija: fizička osoba s privremenim boravištem na području grada Samobora</w:t>
            </w:r>
          </w:p>
        </w:tc>
      </w:tr>
      <w:tr w:rsidR="008B0057" w:rsidRPr="008B0057" w14:paraId="0F2D7244" w14:textId="77777777" w:rsidTr="008B0057">
        <w:trPr>
          <w:trHeight w:val="600"/>
        </w:trPr>
        <w:tc>
          <w:tcPr>
            <w:tcW w:w="4396" w:type="dxa"/>
            <w:tcBorders>
              <w:top w:val="nil"/>
              <w:left w:val="single" w:sz="8" w:space="0" w:color="auto"/>
              <w:bottom w:val="single" w:sz="4" w:space="0" w:color="auto"/>
              <w:right w:val="single" w:sz="4" w:space="0" w:color="auto"/>
            </w:tcBorders>
            <w:shd w:val="clear" w:color="000000" w:fill="FFFFFF"/>
            <w:vAlign w:val="center"/>
            <w:hideMark/>
          </w:tcPr>
          <w:p w14:paraId="75A5529A"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STAVKA</w:t>
            </w:r>
          </w:p>
        </w:tc>
        <w:tc>
          <w:tcPr>
            <w:tcW w:w="2307" w:type="dxa"/>
            <w:tcBorders>
              <w:top w:val="nil"/>
              <w:left w:val="nil"/>
              <w:bottom w:val="single" w:sz="4" w:space="0" w:color="auto"/>
              <w:right w:val="single" w:sz="4" w:space="0" w:color="auto"/>
            </w:tcBorders>
            <w:shd w:val="clear" w:color="000000" w:fill="FFFFFF"/>
            <w:vAlign w:val="center"/>
            <w:hideMark/>
          </w:tcPr>
          <w:p w14:paraId="625ED0A9"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Prijedlog davatelja javne usluge</w:t>
            </w:r>
          </w:p>
        </w:tc>
        <w:tc>
          <w:tcPr>
            <w:tcW w:w="2409" w:type="dxa"/>
            <w:tcBorders>
              <w:top w:val="nil"/>
              <w:left w:val="nil"/>
              <w:bottom w:val="single" w:sz="4" w:space="0" w:color="auto"/>
              <w:right w:val="single" w:sz="8" w:space="0" w:color="auto"/>
            </w:tcBorders>
            <w:shd w:val="clear" w:color="000000" w:fill="FFFFFF"/>
            <w:vAlign w:val="center"/>
            <w:hideMark/>
          </w:tcPr>
          <w:p w14:paraId="6A77C0D4"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korisnika usluge</w:t>
            </w:r>
          </w:p>
        </w:tc>
      </w:tr>
      <w:tr w:rsidR="008B0057" w:rsidRPr="008B0057" w14:paraId="4B22C10F"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5D8547B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Ime</w:t>
            </w:r>
          </w:p>
        </w:tc>
        <w:tc>
          <w:tcPr>
            <w:tcW w:w="2307" w:type="dxa"/>
            <w:tcBorders>
              <w:top w:val="nil"/>
              <w:left w:val="nil"/>
              <w:bottom w:val="single" w:sz="4" w:space="0" w:color="auto"/>
              <w:right w:val="nil"/>
            </w:tcBorders>
            <w:shd w:val="clear" w:color="000000" w:fill="FFFFFF"/>
            <w:noWrap/>
            <w:vAlign w:val="bottom"/>
            <w:hideMark/>
          </w:tcPr>
          <w:p w14:paraId="5D1DD78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single" w:sz="4" w:space="0" w:color="auto"/>
              <w:bottom w:val="single" w:sz="4" w:space="0" w:color="auto"/>
              <w:right w:val="single" w:sz="8" w:space="0" w:color="auto"/>
            </w:tcBorders>
            <w:shd w:val="clear" w:color="000000" w:fill="FFFFFF"/>
            <w:noWrap/>
            <w:vAlign w:val="bottom"/>
            <w:hideMark/>
          </w:tcPr>
          <w:p w14:paraId="5CE1526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6BBB1CA"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0F554A8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Prezime</w:t>
            </w:r>
          </w:p>
        </w:tc>
        <w:tc>
          <w:tcPr>
            <w:tcW w:w="2307" w:type="dxa"/>
            <w:tcBorders>
              <w:top w:val="nil"/>
              <w:left w:val="nil"/>
              <w:bottom w:val="single" w:sz="4" w:space="0" w:color="auto"/>
              <w:right w:val="nil"/>
            </w:tcBorders>
            <w:shd w:val="clear" w:color="000000" w:fill="FFFFFF"/>
            <w:noWrap/>
            <w:vAlign w:val="bottom"/>
            <w:hideMark/>
          </w:tcPr>
          <w:p w14:paraId="5618A3A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single" w:sz="4" w:space="0" w:color="auto"/>
              <w:bottom w:val="single" w:sz="4" w:space="0" w:color="auto"/>
              <w:right w:val="single" w:sz="8" w:space="0" w:color="auto"/>
            </w:tcBorders>
            <w:shd w:val="clear" w:color="000000" w:fill="FFFFFF"/>
            <w:noWrap/>
            <w:vAlign w:val="bottom"/>
            <w:hideMark/>
          </w:tcPr>
          <w:p w14:paraId="0A4A7D75"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1136D8B8"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49A08CB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OIB</w:t>
            </w:r>
          </w:p>
        </w:tc>
        <w:tc>
          <w:tcPr>
            <w:tcW w:w="2307" w:type="dxa"/>
            <w:tcBorders>
              <w:top w:val="nil"/>
              <w:left w:val="nil"/>
              <w:bottom w:val="single" w:sz="4" w:space="0" w:color="auto"/>
              <w:right w:val="single" w:sz="4" w:space="0" w:color="auto"/>
            </w:tcBorders>
            <w:shd w:val="clear" w:color="000000" w:fill="FFFFFF"/>
            <w:noWrap/>
            <w:vAlign w:val="bottom"/>
            <w:hideMark/>
          </w:tcPr>
          <w:p w14:paraId="2F44204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nil"/>
              <w:bottom w:val="single" w:sz="4" w:space="0" w:color="auto"/>
              <w:right w:val="single" w:sz="8" w:space="0" w:color="auto"/>
            </w:tcBorders>
            <w:shd w:val="clear" w:color="000000" w:fill="FFFFFF"/>
            <w:noWrap/>
            <w:vAlign w:val="bottom"/>
            <w:hideMark/>
          </w:tcPr>
          <w:p w14:paraId="63961F2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391DC18"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0024B66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Adresa</w:t>
            </w:r>
          </w:p>
        </w:tc>
        <w:tc>
          <w:tcPr>
            <w:tcW w:w="2307" w:type="dxa"/>
            <w:tcBorders>
              <w:top w:val="nil"/>
              <w:left w:val="nil"/>
              <w:bottom w:val="single" w:sz="4" w:space="0" w:color="auto"/>
              <w:right w:val="nil"/>
            </w:tcBorders>
            <w:shd w:val="clear" w:color="000000" w:fill="FFFFFF"/>
            <w:noWrap/>
            <w:vAlign w:val="bottom"/>
            <w:hideMark/>
          </w:tcPr>
          <w:p w14:paraId="1B756F2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single" w:sz="4" w:space="0" w:color="auto"/>
              <w:bottom w:val="single" w:sz="4" w:space="0" w:color="auto"/>
              <w:right w:val="single" w:sz="8" w:space="0" w:color="auto"/>
            </w:tcBorders>
            <w:shd w:val="clear" w:color="000000" w:fill="FFFFFF"/>
            <w:noWrap/>
            <w:vAlign w:val="bottom"/>
            <w:hideMark/>
          </w:tcPr>
          <w:p w14:paraId="0336ACD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2146E170"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6DB567B3"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Obračunsko mjesto (adresa nekretnine)</w:t>
            </w:r>
          </w:p>
        </w:tc>
        <w:tc>
          <w:tcPr>
            <w:tcW w:w="2307" w:type="dxa"/>
            <w:tcBorders>
              <w:top w:val="nil"/>
              <w:left w:val="nil"/>
              <w:bottom w:val="single" w:sz="4" w:space="0" w:color="auto"/>
              <w:right w:val="single" w:sz="4" w:space="0" w:color="auto"/>
            </w:tcBorders>
            <w:shd w:val="clear" w:color="000000" w:fill="FFFFFF"/>
            <w:noWrap/>
            <w:vAlign w:val="bottom"/>
            <w:hideMark/>
          </w:tcPr>
          <w:p w14:paraId="63582CD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nil"/>
              <w:bottom w:val="single" w:sz="4" w:space="0" w:color="auto"/>
              <w:right w:val="single" w:sz="8" w:space="0" w:color="auto"/>
            </w:tcBorders>
            <w:shd w:val="clear" w:color="000000" w:fill="FFFFFF"/>
            <w:noWrap/>
            <w:vAlign w:val="bottom"/>
            <w:hideMark/>
          </w:tcPr>
          <w:p w14:paraId="48BD4D2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28402B15"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3743459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Mjesto primopredaje (lokacija spremnika)</w:t>
            </w:r>
          </w:p>
        </w:tc>
        <w:tc>
          <w:tcPr>
            <w:tcW w:w="2307" w:type="dxa"/>
            <w:tcBorders>
              <w:top w:val="nil"/>
              <w:left w:val="nil"/>
              <w:bottom w:val="single" w:sz="4" w:space="0" w:color="auto"/>
              <w:right w:val="nil"/>
            </w:tcBorders>
            <w:shd w:val="clear" w:color="000000" w:fill="FFFFFF"/>
            <w:noWrap/>
            <w:vAlign w:val="bottom"/>
            <w:hideMark/>
          </w:tcPr>
          <w:p w14:paraId="2AD1FC7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single" w:sz="4" w:space="0" w:color="auto"/>
              <w:bottom w:val="single" w:sz="4" w:space="0" w:color="auto"/>
              <w:right w:val="single" w:sz="8" w:space="0" w:color="auto"/>
            </w:tcBorders>
            <w:shd w:val="clear" w:color="000000" w:fill="FFFFFF"/>
            <w:noWrap/>
            <w:vAlign w:val="bottom"/>
            <w:hideMark/>
          </w:tcPr>
          <w:p w14:paraId="54CF1AB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1C41F517" w14:textId="77777777" w:rsidTr="008B0057">
        <w:trPr>
          <w:trHeight w:val="60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40C1873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Broj članova u domaćinstvu</w:t>
            </w:r>
          </w:p>
        </w:tc>
        <w:tc>
          <w:tcPr>
            <w:tcW w:w="2307" w:type="dxa"/>
            <w:tcBorders>
              <w:top w:val="nil"/>
              <w:left w:val="nil"/>
              <w:bottom w:val="single" w:sz="4" w:space="0" w:color="auto"/>
              <w:right w:val="nil"/>
            </w:tcBorders>
            <w:shd w:val="clear" w:color="000000" w:fill="FFFFFF"/>
            <w:noWrap/>
            <w:vAlign w:val="center"/>
            <w:hideMark/>
          </w:tcPr>
          <w:p w14:paraId="5B6E1B5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409" w:type="dxa"/>
            <w:tcBorders>
              <w:top w:val="nil"/>
              <w:left w:val="single" w:sz="4" w:space="0" w:color="auto"/>
              <w:bottom w:val="single" w:sz="4" w:space="0" w:color="auto"/>
              <w:right w:val="single" w:sz="8" w:space="0" w:color="auto"/>
            </w:tcBorders>
            <w:shd w:val="clear" w:color="000000" w:fill="FFFFFF"/>
            <w:noWrap/>
            <w:vAlign w:val="center"/>
            <w:hideMark/>
          </w:tcPr>
          <w:p w14:paraId="2A1C56F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78BDCF16" w14:textId="77777777" w:rsidTr="008B0057">
        <w:trPr>
          <w:trHeight w:val="300"/>
        </w:trPr>
        <w:tc>
          <w:tcPr>
            <w:tcW w:w="4396" w:type="dxa"/>
            <w:vMerge w:val="restart"/>
            <w:tcBorders>
              <w:top w:val="nil"/>
              <w:left w:val="single" w:sz="8" w:space="0" w:color="auto"/>
              <w:bottom w:val="nil"/>
              <w:right w:val="nil"/>
            </w:tcBorders>
            <w:shd w:val="clear" w:color="auto" w:fill="auto"/>
            <w:vAlign w:val="center"/>
            <w:hideMark/>
          </w:tcPr>
          <w:p w14:paraId="29642A4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Vrsta, zapremina i količina spremnika </w:t>
            </w:r>
            <w:r w:rsidRPr="008B0057">
              <w:rPr>
                <w:rFonts w:ascii="Times New Roman" w:eastAsia="Times New Roman" w:hAnsi="Times New Roman" w:cs="Times New Roman"/>
                <w:b/>
                <w:bCs/>
                <w:color w:val="000000"/>
                <w:sz w:val="20"/>
                <w:szCs w:val="20"/>
                <w:lang w:eastAsia="hr-HR"/>
              </w:rPr>
              <w:br/>
            </w:r>
            <w:r w:rsidRPr="008B0057">
              <w:rPr>
                <w:rFonts w:ascii="Times New Roman" w:eastAsia="Times New Roman" w:hAnsi="Times New Roman" w:cs="Times New Roman"/>
                <w:b/>
                <w:bCs/>
                <w:i/>
                <w:iCs/>
                <w:color w:val="000000"/>
                <w:sz w:val="20"/>
                <w:szCs w:val="20"/>
                <w:lang w:eastAsia="hr-HR"/>
              </w:rPr>
              <w:t>(za miješani komunalni otpad)</w:t>
            </w:r>
          </w:p>
        </w:tc>
        <w:tc>
          <w:tcPr>
            <w:tcW w:w="2307" w:type="dxa"/>
            <w:tcBorders>
              <w:top w:val="nil"/>
              <w:left w:val="single" w:sz="4" w:space="0" w:color="auto"/>
              <w:bottom w:val="nil"/>
              <w:right w:val="nil"/>
            </w:tcBorders>
            <w:shd w:val="clear" w:color="000000" w:fill="FFFFFF"/>
            <w:vAlign w:val="center"/>
            <w:hideMark/>
          </w:tcPr>
          <w:p w14:paraId="02B6C51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c>
          <w:tcPr>
            <w:tcW w:w="2409" w:type="dxa"/>
            <w:tcBorders>
              <w:top w:val="nil"/>
              <w:left w:val="single" w:sz="4" w:space="0" w:color="auto"/>
              <w:bottom w:val="nil"/>
              <w:right w:val="single" w:sz="8" w:space="0" w:color="auto"/>
            </w:tcBorders>
            <w:shd w:val="clear" w:color="000000" w:fill="FFFFFF"/>
            <w:vAlign w:val="center"/>
            <w:hideMark/>
          </w:tcPr>
          <w:p w14:paraId="38B4521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r>
      <w:tr w:rsidR="008B0057" w:rsidRPr="008B0057" w14:paraId="1FF85898" w14:textId="77777777" w:rsidTr="008B0057">
        <w:trPr>
          <w:trHeight w:val="300"/>
        </w:trPr>
        <w:tc>
          <w:tcPr>
            <w:tcW w:w="4396" w:type="dxa"/>
            <w:vMerge/>
            <w:tcBorders>
              <w:top w:val="nil"/>
              <w:left w:val="single" w:sz="8" w:space="0" w:color="auto"/>
              <w:bottom w:val="nil"/>
              <w:right w:val="nil"/>
            </w:tcBorders>
            <w:vAlign w:val="center"/>
            <w:hideMark/>
          </w:tcPr>
          <w:p w14:paraId="24BE7F9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3B30D23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120 l</w:t>
            </w:r>
          </w:p>
        </w:tc>
        <w:tc>
          <w:tcPr>
            <w:tcW w:w="2409" w:type="dxa"/>
            <w:tcBorders>
              <w:top w:val="nil"/>
              <w:left w:val="single" w:sz="4" w:space="0" w:color="auto"/>
              <w:bottom w:val="nil"/>
              <w:right w:val="single" w:sz="8" w:space="0" w:color="auto"/>
            </w:tcBorders>
            <w:shd w:val="clear" w:color="000000" w:fill="FFFFFF"/>
            <w:vAlign w:val="center"/>
            <w:hideMark/>
          </w:tcPr>
          <w:p w14:paraId="5AFC669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120 l</w:t>
            </w:r>
          </w:p>
        </w:tc>
      </w:tr>
      <w:tr w:rsidR="008B0057" w:rsidRPr="008B0057" w14:paraId="391F6B20" w14:textId="77777777" w:rsidTr="008B0057">
        <w:trPr>
          <w:trHeight w:val="510"/>
        </w:trPr>
        <w:tc>
          <w:tcPr>
            <w:tcW w:w="4396" w:type="dxa"/>
            <w:vMerge/>
            <w:tcBorders>
              <w:top w:val="nil"/>
              <w:left w:val="single" w:sz="8" w:space="0" w:color="auto"/>
              <w:bottom w:val="nil"/>
              <w:right w:val="nil"/>
            </w:tcBorders>
            <w:vAlign w:val="center"/>
            <w:hideMark/>
          </w:tcPr>
          <w:p w14:paraId="156B795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571BBCD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c>
          <w:tcPr>
            <w:tcW w:w="2409" w:type="dxa"/>
            <w:tcBorders>
              <w:top w:val="nil"/>
              <w:left w:val="single" w:sz="4" w:space="0" w:color="auto"/>
              <w:bottom w:val="nil"/>
              <w:right w:val="single" w:sz="8" w:space="0" w:color="auto"/>
            </w:tcBorders>
            <w:shd w:val="clear" w:color="000000" w:fill="FFFFFF"/>
            <w:vAlign w:val="center"/>
            <w:hideMark/>
          </w:tcPr>
          <w:p w14:paraId="5E27D4E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r>
      <w:tr w:rsidR="008B0057" w:rsidRPr="008B0057" w14:paraId="3798A250" w14:textId="77777777" w:rsidTr="008B0057">
        <w:trPr>
          <w:trHeight w:val="300"/>
        </w:trPr>
        <w:tc>
          <w:tcPr>
            <w:tcW w:w="4396" w:type="dxa"/>
            <w:vMerge/>
            <w:tcBorders>
              <w:top w:val="nil"/>
              <w:left w:val="single" w:sz="8" w:space="0" w:color="auto"/>
              <w:bottom w:val="nil"/>
              <w:right w:val="nil"/>
            </w:tcBorders>
            <w:vAlign w:val="center"/>
            <w:hideMark/>
          </w:tcPr>
          <w:p w14:paraId="055D6FD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6C991E77"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c>
          <w:tcPr>
            <w:tcW w:w="2409" w:type="dxa"/>
            <w:tcBorders>
              <w:top w:val="nil"/>
              <w:left w:val="single" w:sz="4" w:space="0" w:color="auto"/>
              <w:bottom w:val="nil"/>
              <w:right w:val="single" w:sz="8" w:space="0" w:color="auto"/>
            </w:tcBorders>
            <w:shd w:val="clear" w:color="000000" w:fill="FFFFFF"/>
            <w:vAlign w:val="center"/>
            <w:hideMark/>
          </w:tcPr>
          <w:p w14:paraId="4932A96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r>
      <w:tr w:rsidR="008B0057" w:rsidRPr="008B0057" w14:paraId="5C6A90EC" w14:textId="77777777" w:rsidTr="008B0057">
        <w:trPr>
          <w:trHeight w:val="300"/>
        </w:trPr>
        <w:tc>
          <w:tcPr>
            <w:tcW w:w="4396" w:type="dxa"/>
            <w:vMerge/>
            <w:tcBorders>
              <w:top w:val="nil"/>
              <w:left w:val="single" w:sz="8" w:space="0" w:color="auto"/>
              <w:bottom w:val="nil"/>
              <w:right w:val="nil"/>
            </w:tcBorders>
            <w:vAlign w:val="center"/>
            <w:hideMark/>
          </w:tcPr>
          <w:p w14:paraId="7597BA1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58CBEFA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80 l</w:t>
            </w:r>
          </w:p>
        </w:tc>
        <w:tc>
          <w:tcPr>
            <w:tcW w:w="2409" w:type="dxa"/>
            <w:tcBorders>
              <w:top w:val="nil"/>
              <w:left w:val="single" w:sz="4" w:space="0" w:color="auto"/>
              <w:bottom w:val="nil"/>
              <w:right w:val="single" w:sz="8" w:space="0" w:color="auto"/>
            </w:tcBorders>
            <w:shd w:val="clear" w:color="000000" w:fill="FFFFFF"/>
            <w:vAlign w:val="center"/>
            <w:hideMark/>
          </w:tcPr>
          <w:p w14:paraId="22B6DDE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80 l</w:t>
            </w:r>
          </w:p>
        </w:tc>
      </w:tr>
      <w:tr w:rsidR="008B0057" w:rsidRPr="008B0057" w14:paraId="1A6D118C" w14:textId="77777777" w:rsidTr="008B0057">
        <w:trPr>
          <w:trHeight w:val="300"/>
        </w:trPr>
        <w:tc>
          <w:tcPr>
            <w:tcW w:w="4396" w:type="dxa"/>
            <w:vMerge/>
            <w:tcBorders>
              <w:top w:val="nil"/>
              <w:left w:val="single" w:sz="8" w:space="0" w:color="auto"/>
              <w:bottom w:val="nil"/>
              <w:right w:val="nil"/>
            </w:tcBorders>
            <w:vAlign w:val="center"/>
            <w:hideMark/>
          </w:tcPr>
          <w:p w14:paraId="7F46909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5124D48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120 l</w:t>
            </w:r>
          </w:p>
        </w:tc>
        <w:tc>
          <w:tcPr>
            <w:tcW w:w="2409" w:type="dxa"/>
            <w:tcBorders>
              <w:top w:val="nil"/>
              <w:left w:val="single" w:sz="4" w:space="0" w:color="auto"/>
              <w:bottom w:val="nil"/>
              <w:right w:val="single" w:sz="8" w:space="0" w:color="auto"/>
            </w:tcBorders>
            <w:shd w:val="clear" w:color="000000" w:fill="FFFFFF"/>
            <w:vAlign w:val="center"/>
            <w:hideMark/>
          </w:tcPr>
          <w:p w14:paraId="0CFB295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120 l</w:t>
            </w:r>
          </w:p>
        </w:tc>
      </w:tr>
      <w:tr w:rsidR="008B0057" w:rsidRPr="008B0057" w14:paraId="23353E20" w14:textId="77777777" w:rsidTr="008B0057">
        <w:trPr>
          <w:trHeight w:val="300"/>
        </w:trPr>
        <w:tc>
          <w:tcPr>
            <w:tcW w:w="4396" w:type="dxa"/>
            <w:vMerge/>
            <w:tcBorders>
              <w:top w:val="nil"/>
              <w:left w:val="single" w:sz="8" w:space="0" w:color="auto"/>
              <w:bottom w:val="nil"/>
              <w:right w:val="nil"/>
            </w:tcBorders>
            <w:vAlign w:val="center"/>
            <w:hideMark/>
          </w:tcPr>
          <w:p w14:paraId="6546EAC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6CA9694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c.) 240 l</w:t>
            </w:r>
          </w:p>
        </w:tc>
        <w:tc>
          <w:tcPr>
            <w:tcW w:w="2409" w:type="dxa"/>
            <w:tcBorders>
              <w:top w:val="nil"/>
              <w:left w:val="single" w:sz="4" w:space="0" w:color="auto"/>
              <w:bottom w:val="nil"/>
              <w:right w:val="single" w:sz="8" w:space="0" w:color="auto"/>
            </w:tcBorders>
            <w:shd w:val="clear" w:color="000000" w:fill="FFFFFF"/>
            <w:vAlign w:val="center"/>
            <w:hideMark/>
          </w:tcPr>
          <w:p w14:paraId="3A3876E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c.) 240 l</w:t>
            </w:r>
          </w:p>
        </w:tc>
      </w:tr>
      <w:tr w:rsidR="008B0057" w:rsidRPr="008B0057" w14:paraId="64ADB2FD" w14:textId="77777777" w:rsidTr="008B0057">
        <w:trPr>
          <w:trHeight w:val="300"/>
        </w:trPr>
        <w:tc>
          <w:tcPr>
            <w:tcW w:w="4396" w:type="dxa"/>
            <w:vMerge/>
            <w:tcBorders>
              <w:top w:val="nil"/>
              <w:left w:val="single" w:sz="8" w:space="0" w:color="auto"/>
              <w:bottom w:val="nil"/>
              <w:right w:val="nil"/>
            </w:tcBorders>
            <w:vAlign w:val="center"/>
            <w:hideMark/>
          </w:tcPr>
          <w:p w14:paraId="4C9D27C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nil"/>
            </w:tcBorders>
            <w:shd w:val="clear" w:color="000000" w:fill="FFFFFF"/>
            <w:vAlign w:val="center"/>
            <w:hideMark/>
          </w:tcPr>
          <w:p w14:paraId="440C6C3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d.) 1 100 l</w:t>
            </w:r>
          </w:p>
        </w:tc>
        <w:tc>
          <w:tcPr>
            <w:tcW w:w="2409" w:type="dxa"/>
            <w:tcBorders>
              <w:top w:val="nil"/>
              <w:left w:val="single" w:sz="4" w:space="0" w:color="auto"/>
              <w:bottom w:val="nil"/>
              <w:right w:val="single" w:sz="8" w:space="0" w:color="auto"/>
            </w:tcBorders>
            <w:shd w:val="clear" w:color="000000" w:fill="FFFFFF"/>
            <w:vAlign w:val="center"/>
            <w:hideMark/>
          </w:tcPr>
          <w:p w14:paraId="2BA143A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d.) 1 100 l</w:t>
            </w:r>
          </w:p>
        </w:tc>
      </w:tr>
      <w:tr w:rsidR="008B0057" w:rsidRPr="008B0057" w14:paraId="0FC13DCF" w14:textId="77777777" w:rsidTr="008B0057">
        <w:trPr>
          <w:trHeight w:val="510"/>
        </w:trPr>
        <w:tc>
          <w:tcPr>
            <w:tcW w:w="4396" w:type="dxa"/>
            <w:vMerge/>
            <w:tcBorders>
              <w:top w:val="nil"/>
              <w:left w:val="single" w:sz="8" w:space="0" w:color="auto"/>
              <w:bottom w:val="nil"/>
              <w:right w:val="nil"/>
            </w:tcBorders>
            <w:vAlign w:val="center"/>
            <w:hideMark/>
          </w:tcPr>
          <w:p w14:paraId="76B872C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single" w:sz="4" w:space="0" w:color="auto"/>
              <w:right w:val="nil"/>
            </w:tcBorders>
            <w:shd w:val="clear" w:color="000000" w:fill="FFFFFF"/>
            <w:vAlign w:val="center"/>
            <w:hideMark/>
          </w:tcPr>
          <w:p w14:paraId="1D17C7C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spremnika:_______</w:t>
            </w:r>
          </w:p>
        </w:tc>
        <w:tc>
          <w:tcPr>
            <w:tcW w:w="2409" w:type="dxa"/>
            <w:tcBorders>
              <w:top w:val="nil"/>
              <w:left w:val="single" w:sz="4" w:space="0" w:color="auto"/>
              <w:bottom w:val="single" w:sz="4" w:space="0" w:color="auto"/>
              <w:right w:val="single" w:sz="8" w:space="0" w:color="auto"/>
            </w:tcBorders>
            <w:shd w:val="clear" w:color="000000" w:fill="FFFFFF"/>
            <w:vAlign w:val="center"/>
            <w:hideMark/>
          </w:tcPr>
          <w:p w14:paraId="34572F6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spremnika:_______</w:t>
            </w:r>
          </w:p>
        </w:tc>
      </w:tr>
      <w:tr w:rsidR="008B0057" w:rsidRPr="008B0057" w14:paraId="0E6FF2EA" w14:textId="77777777" w:rsidTr="008B0057">
        <w:trPr>
          <w:trHeight w:val="300"/>
        </w:trPr>
        <w:tc>
          <w:tcPr>
            <w:tcW w:w="439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36CF011"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Vrsta, zapremina i količina spremnika </w:t>
            </w:r>
            <w:r w:rsidRPr="008B0057">
              <w:rPr>
                <w:rFonts w:ascii="Times New Roman" w:eastAsia="Times New Roman" w:hAnsi="Times New Roman" w:cs="Times New Roman"/>
                <w:b/>
                <w:bCs/>
                <w:color w:val="000000"/>
                <w:sz w:val="20"/>
                <w:szCs w:val="20"/>
                <w:lang w:eastAsia="hr-HR"/>
              </w:rPr>
              <w:br/>
            </w:r>
            <w:r w:rsidRPr="008B0057">
              <w:rPr>
                <w:rFonts w:ascii="Times New Roman" w:eastAsia="Times New Roman" w:hAnsi="Times New Roman" w:cs="Times New Roman"/>
                <w:b/>
                <w:bCs/>
                <w:i/>
                <w:iCs/>
                <w:color w:val="000000"/>
                <w:sz w:val="20"/>
                <w:szCs w:val="20"/>
                <w:lang w:eastAsia="hr-HR"/>
              </w:rPr>
              <w:t>(za biorazgradivi komunalni otpad)</w:t>
            </w:r>
          </w:p>
        </w:tc>
        <w:tc>
          <w:tcPr>
            <w:tcW w:w="2307" w:type="dxa"/>
            <w:tcBorders>
              <w:top w:val="nil"/>
              <w:left w:val="nil"/>
              <w:bottom w:val="nil"/>
              <w:right w:val="nil"/>
            </w:tcBorders>
            <w:shd w:val="clear" w:color="000000" w:fill="FFFFFF"/>
            <w:vAlign w:val="center"/>
            <w:hideMark/>
          </w:tcPr>
          <w:p w14:paraId="054262B1"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c>
          <w:tcPr>
            <w:tcW w:w="2409" w:type="dxa"/>
            <w:tcBorders>
              <w:top w:val="nil"/>
              <w:left w:val="single" w:sz="4" w:space="0" w:color="auto"/>
              <w:right w:val="single" w:sz="8" w:space="0" w:color="auto"/>
            </w:tcBorders>
            <w:shd w:val="clear" w:color="000000" w:fill="FFFFFF"/>
            <w:vAlign w:val="center"/>
            <w:hideMark/>
          </w:tcPr>
          <w:p w14:paraId="5ED0E1B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r>
      <w:tr w:rsidR="008B0057" w:rsidRPr="008B0057" w14:paraId="12CA8494"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77C6AEC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1C2C1C3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80 l</w:t>
            </w:r>
          </w:p>
        </w:tc>
        <w:tc>
          <w:tcPr>
            <w:tcW w:w="2409" w:type="dxa"/>
            <w:tcBorders>
              <w:top w:val="nil"/>
              <w:left w:val="single" w:sz="4" w:space="0" w:color="auto"/>
              <w:bottom w:val="nil"/>
              <w:right w:val="single" w:sz="4" w:space="0" w:color="auto"/>
            </w:tcBorders>
            <w:shd w:val="clear" w:color="000000" w:fill="FFFFFF"/>
            <w:vAlign w:val="center"/>
            <w:hideMark/>
          </w:tcPr>
          <w:p w14:paraId="6342BFF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80 l</w:t>
            </w:r>
          </w:p>
        </w:tc>
      </w:tr>
      <w:tr w:rsidR="008B0057" w:rsidRPr="008B0057" w14:paraId="541FFB15"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7E4CD73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64E839D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120 l</w:t>
            </w:r>
          </w:p>
        </w:tc>
        <w:tc>
          <w:tcPr>
            <w:tcW w:w="2409" w:type="dxa"/>
            <w:tcBorders>
              <w:top w:val="nil"/>
              <w:left w:val="single" w:sz="4" w:space="0" w:color="auto"/>
              <w:bottom w:val="nil"/>
              <w:right w:val="single" w:sz="4" w:space="0" w:color="auto"/>
            </w:tcBorders>
            <w:shd w:val="clear" w:color="000000" w:fill="FFFFFF"/>
            <w:vAlign w:val="center"/>
            <w:hideMark/>
          </w:tcPr>
          <w:p w14:paraId="3BFF81B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120 l</w:t>
            </w:r>
          </w:p>
        </w:tc>
      </w:tr>
      <w:tr w:rsidR="008B0057" w:rsidRPr="008B0057" w14:paraId="18A35D7F" w14:textId="77777777" w:rsidTr="008B0057">
        <w:trPr>
          <w:trHeight w:val="51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69F037E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3F9DB2F9"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c>
          <w:tcPr>
            <w:tcW w:w="2409" w:type="dxa"/>
            <w:tcBorders>
              <w:top w:val="nil"/>
              <w:left w:val="single" w:sz="4" w:space="0" w:color="auto"/>
              <w:bottom w:val="nil"/>
              <w:right w:val="single" w:sz="8" w:space="0" w:color="auto"/>
            </w:tcBorders>
            <w:shd w:val="clear" w:color="000000" w:fill="FFFFFF"/>
            <w:vAlign w:val="center"/>
            <w:hideMark/>
          </w:tcPr>
          <w:p w14:paraId="1FE7BF5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r>
      <w:tr w:rsidR="008B0057" w:rsidRPr="008B0057" w14:paraId="0EB22191"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4E46872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02BC085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c>
          <w:tcPr>
            <w:tcW w:w="2409" w:type="dxa"/>
            <w:tcBorders>
              <w:top w:val="nil"/>
              <w:left w:val="single" w:sz="4" w:space="0" w:color="auto"/>
              <w:bottom w:val="nil"/>
              <w:right w:val="single" w:sz="8" w:space="0" w:color="auto"/>
            </w:tcBorders>
            <w:shd w:val="clear" w:color="000000" w:fill="FFFFFF"/>
            <w:vAlign w:val="center"/>
            <w:hideMark/>
          </w:tcPr>
          <w:p w14:paraId="0297A56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r>
      <w:tr w:rsidR="008B0057" w:rsidRPr="008B0057" w14:paraId="076D9090"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62BE6F6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single" w:sz="4" w:space="0" w:color="auto"/>
              <w:right w:val="nil"/>
            </w:tcBorders>
            <w:shd w:val="clear" w:color="000000" w:fill="FFFFFF"/>
            <w:vAlign w:val="center"/>
            <w:hideMark/>
          </w:tcPr>
          <w:p w14:paraId="3EC5337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60 l</w:t>
            </w:r>
          </w:p>
        </w:tc>
        <w:tc>
          <w:tcPr>
            <w:tcW w:w="2409" w:type="dxa"/>
            <w:tcBorders>
              <w:top w:val="nil"/>
              <w:left w:val="single" w:sz="4" w:space="0" w:color="auto"/>
              <w:bottom w:val="single" w:sz="4" w:space="0" w:color="auto"/>
              <w:right w:val="single" w:sz="8" w:space="0" w:color="auto"/>
            </w:tcBorders>
            <w:shd w:val="clear" w:color="000000" w:fill="FFFFFF"/>
            <w:vAlign w:val="center"/>
            <w:hideMark/>
          </w:tcPr>
          <w:p w14:paraId="2E54D49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60 l</w:t>
            </w:r>
          </w:p>
        </w:tc>
      </w:tr>
      <w:tr w:rsidR="008B0057" w:rsidRPr="008B0057" w14:paraId="588441B2"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114F8BA7"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single" w:sz="4" w:space="0" w:color="auto"/>
              <w:left w:val="nil"/>
              <w:bottom w:val="nil"/>
              <w:right w:val="nil"/>
            </w:tcBorders>
            <w:shd w:val="clear" w:color="000000" w:fill="FFFFFF"/>
            <w:vAlign w:val="center"/>
            <w:hideMark/>
          </w:tcPr>
          <w:p w14:paraId="33AD470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80 l</w:t>
            </w:r>
          </w:p>
        </w:tc>
        <w:tc>
          <w:tcPr>
            <w:tcW w:w="2409" w:type="dxa"/>
            <w:tcBorders>
              <w:top w:val="single" w:sz="4" w:space="0" w:color="auto"/>
              <w:left w:val="single" w:sz="4" w:space="0" w:color="auto"/>
              <w:bottom w:val="nil"/>
              <w:right w:val="single" w:sz="8" w:space="0" w:color="auto"/>
            </w:tcBorders>
            <w:shd w:val="clear" w:color="000000" w:fill="FFFFFF"/>
            <w:vAlign w:val="center"/>
            <w:hideMark/>
          </w:tcPr>
          <w:p w14:paraId="1989DA3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80 l</w:t>
            </w:r>
          </w:p>
        </w:tc>
      </w:tr>
      <w:tr w:rsidR="008B0057" w:rsidRPr="008B0057" w14:paraId="14638983"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64D936D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7C197C2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c.) 120 l</w:t>
            </w:r>
          </w:p>
        </w:tc>
        <w:tc>
          <w:tcPr>
            <w:tcW w:w="2409" w:type="dxa"/>
            <w:tcBorders>
              <w:top w:val="nil"/>
              <w:left w:val="single" w:sz="4" w:space="0" w:color="auto"/>
              <w:bottom w:val="nil"/>
              <w:right w:val="single" w:sz="8" w:space="0" w:color="auto"/>
            </w:tcBorders>
            <w:shd w:val="clear" w:color="000000" w:fill="FFFFFF"/>
            <w:vAlign w:val="center"/>
            <w:hideMark/>
          </w:tcPr>
          <w:p w14:paraId="78BD61F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c.) 120 l</w:t>
            </w:r>
          </w:p>
        </w:tc>
      </w:tr>
      <w:tr w:rsidR="008B0057" w:rsidRPr="008B0057" w14:paraId="3AEE53CC"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499F1F2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787B470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d.) 240 l</w:t>
            </w:r>
          </w:p>
        </w:tc>
        <w:tc>
          <w:tcPr>
            <w:tcW w:w="2409" w:type="dxa"/>
            <w:tcBorders>
              <w:top w:val="nil"/>
              <w:left w:val="single" w:sz="4" w:space="0" w:color="auto"/>
              <w:bottom w:val="nil"/>
              <w:right w:val="single" w:sz="8" w:space="0" w:color="auto"/>
            </w:tcBorders>
            <w:shd w:val="clear" w:color="000000" w:fill="FFFFFF"/>
            <w:vAlign w:val="center"/>
            <w:hideMark/>
          </w:tcPr>
          <w:p w14:paraId="2C61B1C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d.) 240 l</w:t>
            </w:r>
          </w:p>
        </w:tc>
      </w:tr>
      <w:tr w:rsidR="008B0057" w:rsidRPr="008B0057" w14:paraId="355355F1" w14:textId="77777777" w:rsidTr="008B0057">
        <w:trPr>
          <w:trHeight w:val="30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6411828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vAlign w:val="center"/>
            <w:hideMark/>
          </w:tcPr>
          <w:p w14:paraId="0EC9C24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e.) 1 100 l</w:t>
            </w:r>
          </w:p>
        </w:tc>
        <w:tc>
          <w:tcPr>
            <w:tcW w:w="2409" w:type="dxa"/>
            <w:tcBorders>
              <w:top w:val="nil"/>
              <w:left w:val="single" w:sz="4" w:space="0" w:color="auto"/>
              <w:bottom w:val="nil"/>
              <w:right w:val="single" w:sz="8" w:space="0" w:color="auto"/>
            </w:tcBorders>
            <w:shd w:val="clear" w:color="000000" w:fill="FFFFFF"/>
            <w:vAlign w:val="center"/>
            <w:hideMark/>
          </w:tcPr>
          <w:p w14:paraId="6D2EBE9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e.) 1 100 l</w:t>
            </w:r>
          </w:p>
        </w:tc>
      </w:tr>
      <w:tr w:rsidR="008B0057" w:rsidRPr="008B0057" w14:paraId="2D1D9A62" w14:textId="77777777" w:rsidTr="008B0057">
        <w:trPr>
          <w:trHeight w:val="510"/>
        </w:trPr>
        <w:tc>
          <w:tcPr>
            <w:tcW w:w="4396" w:type="dxa"/>
            <w:vMerge/>
            <w:tcBorders>
              <w:top w:val="single" w:sz="4" w:space="0" w:color="auto"/>
              <w:left w:val="single" w:sz="8" w:space="0" w:color="auto"/>
              <w:bottom w:val="single" w:sz="4" w:space="0" w:color="000000"/>
              <w:right w:val="single" w:sz="4" w:space="0" w:color="auto"/>
            </w:tcBorders>
            <w:vAlign w:val="center"/>
            <w:hideMark/>
          </w:tcPr>
          <w:p w14:paraId="5914CE5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single" w:sz="4" w:space="0" w:color="auto"/>
              <w:right w:val="nil"/>
            </w:tcBorders>
            <w:shd w:val="clear" w:color="000000" w:fill="FFFFFF"/>
            <w:vAlign w:val="center"/>
            <w:hideMark/>
          </w:tcPr>
          <w:p w14:paraId="0E3D175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spremnika:_______</w:t>
            </w:r>
          </w:p>
        </w:tc>
        <w:tc>
          <w:tcPr>
            <w:tcW w:w="2409" w:type="dxa"/>
            <w:tcBorders>
              <w:top w:val="nil"/>
              <w:left w:val="single" w:sz="4" w:space="0" w:color="auto"/>
              <w:bottom w:val="single" w:sz="4" w:space="0" w:color="auto"/>
              <w:right w:val="single" w:sz="8" w:space="0" w:color="auto"/>
            </w:tcBorders>
            <w:shd w:val="clear" w:color="000000" w:fill="FFFFFF"/>
            <w:vAlign w:val="center"/>
            <w:hideMark/>
          </w:tcPr>
          <w:p w14:paraId="58B4DA0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spremnika:_______</w:t>
            </w:r>
          </w:p>
        </w:tc>
      </w:tr>
      <w:tr w:rsidR="008B0057" w:rsidRPr="008B0057" w14:paraId="033845EB" w14:textId="77777777" w:rsidTr="008B0057">
        <w:trPr>
          <w:trHeight w:val="300"/>
        </w:trPr>
        <w:tc>
          <w:tcPr>
            <w:tcW w:w="4396" w:type="dxa"/>
            <w:vMerge w:val="restart"/>
            <w:tcBorders>
              <w:top w:val="nil"/>
              <w:left w:val="single" w:sz="8" w:space="0" w:color="auto"/>
              <w:bottom w:val="nil"/>
              <w:right w:val="nil"/>
            </w:tcBorders>
            <w:shd w:val="clear" w:color="auto" w:fill="auto"/>
            <w:vAlign w:val="center"/>
            <w:hideMark/>
          </w:tcPr>
          <w:p w14:paraId="63B878E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Udio u korištenju spremnika</w:t>
            </w:r>
          </w:p>
        </w:tc>
        <w:tc>
          <w:tcPr>
            <w:tcW w:w="2307" w:type="dxa"/>
            <w:tcBorders>
              <w:top w:val="nil"/>
              <w:left w:val="single" w:sz="4" w:space="0" w:color="auto"/>
              <w:bottom w:val="nil"/>
              <w:right w:val="single" w:sz="4" w:space="0" w:color="auto"/>
            </w:tcBorders>
            <w:shd w:val="clear" w:color="000000" w:fill="FFFFFF"/>
            <w:noWrap/>
            <w:vAlign w:val="center"/>
            <w:hideMark/>
          </w:tcPr>
          <w:p w14:paraId="3702B41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Samostalni spremnik</w:t>
            </w:r>
          </w:p>
        </w:tc>
        <w:tc>
          <w:tcPr>
            <w:tcW w:w="2409" w:type="dxa"/>
            <w:tcBorders>
              <w:top w:val="nil"/>
              <w:left w:val="nil"/>
              <w:bottom w:val="nil"/>
              <w:right w:val="single" w:sz="8" w:space="0" w:color="auto"/>
            </w:tcBorders>
            <w:shd w:val="clear" w:color="000000" w:fill="FFFFFF"/>
            <w:noWrap/>
            <w:vAlign w:val="center"/>
            <w:hideMark/>
          </w:tcPr>
          <w:p w14:paraId="7DC4D54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Samostalni spremnik</w:t>
            </w:r>
          </w:p>
        </w:tc>
      </w:tr>
      <w:tr w:rsidR="008B0057" w:rsidRPr="008B0057" w14:paraId="59A04DFE" w14:textId="77777777" w:rsidTr="008B0057">
        <w:trPr>
          <w:trHeight w:val="300"/>
        </w:trPr>
        <w:tc>
          <w:tcPr>
            <w:tcW w:w="4396" w:type="dxa"/>
            <w:vMerge/>
            <w:tcBorders>
              <w:top w:val="nil"/>
              <w:left w:val="single" w:sz="8" w:space="0" w:color="auto"/>
              <w:bottom w:val="nil"/>
              <w:right w:val="nil"/>
            </w:tcBorders>
            <w:vAlign w:val="center"/>
            <w:hideMark/>
          </w:tcPr>
          <w:p w14:paraId="20DEF28F"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single" w:sz="4" w:space="0" w:color="auto"/>
              <w:bottom w:val="nil"/>
              <w:right w:val="single" w:sz="4" w:space="0" w:color="auto"/>
            </w:tcBorders>
            <w:shd w:val="clear" w:color="000000" w:fill="FFFFFF"/>
            <w:noWrap/>
            <w:vAlign w:val="center"/>
            <w:hideMark/>
          </w:tcPr>
          <w:p w14:paraId="240C158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Zajednički spremnik</w:t>
            </w:r>
          </w:p>
        </w:tc>
        <w:tc>
          <w:tcPr>
            <w:tcW w:w="2409" w:type="dxa"/>
            <w:tcBorders>
              <w:top w:val="nil"/>
              <w:left w:val="nil"/>
              <w:bottom w:val="nil"/>
              <w:right w:val="single" w:sz="8" w:space="0" w:color="auto"/>
            </w:tcBorders>
            <w:shd w:val="clear" w:color="000000" w:fill="FFFFFF"/>
            <w:noWrap/>
            <w:vAlign w:val="center"/>
            <w:hideMark/>
          </w:tcPr>
          <w:p w14:paraId="7EA34BC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Zajednički spremnik</w:t>
            </w:r>
          </w:p>
        </w:tc>
      </w:tr>
      <w:tr w:rsidR="008B0057" w:rsidRPr="008B0057" w14:paraId="03CF56F8" w14:textId="77777777" w:rsidTr="008B0057">
        <w:trPr>
          <w:trHeight w:val="300"/>
        </w:trPr>
        <w:tc>
          <w:tcPr>
            <w:tcW w:w="43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DCE49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Obračunsko razdoblje</w:t>
            </w:r>
          </w:p>
        </w:tc>
        <w:tc>
          <w:tcPr>
            <w:tcW w:w="2307" w:type="dxa"/>
            <w:tcBorders>
              <w:top w:val="single" w:sz="4" w:space="0" w:color="auto"/>
              <w:left w:val="nil"/>
              <w:bottom w:val="single" w:sz="4" w:space="0" w:color="auto"/>
              <w:right w:val="single" w:sz="4" w:space="0" w:color="auto"/>
            </w:tcBorders>
            <w:shd w:val="clear" w:color="000000" w:fill="FFFFFF"/>
            <w:noWrap/>
            <w:vAlign w:val="center"/>
            <w:hideMark/>
          </w:tcPr>
          <w:p w14:paraId="363B1E9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Mjesečno</w:t>
            </w:r>
          </w:p>
        </w:tc>
        <w:tc>
          <w:tcPr>
            <w:tcW w:w="2409" w:type="dxa"/>
            <w:tcBorders>
              <w:top w:val="single" w:sz="4" w:space="0" w:color="auto"/>
              <w:left w:val="nil"/>
              <w:bottom w:val="single" w:sz="4" w:space="0" w:color="auto"/>
              <w:right w:val="single" w:sz="8" w:space="0" w:color="auto"/>
            </w:tcBorders>
            <w:shd w:val="clear" w:color="000000" w:fill="FFFFFF"/>
            <w:noWrap/>
            <w:vAlign w:val="center"/>
            <w:hideMark/>
          </w:tcPr>
          <w:p w14:paraId="15128D9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Mjesečno</w:t>
            </w:r>
          </w:p>
        </w:tc>
      </w:tr>
      <w:tr w:rsidR="008B0057" w:rsidRPr="008B0057" w14:paraId="50AACA0F" w14:textId="77777777" w:rsidTr="008B0057">
        <w:trPr>
          <w:trHeight w:val="78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44480B8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Broj planiranih primopredaja miješanog komunalnog otpada u obračunskom razdoblju</w:t>
            </w:r>
            <w:r w:rsidRPr="008B0057">
              <w:rPr>
                <w:rFonts w:ascii="Times New Roman" w:eastAsia="Times New Roman" w:hAnsi="Times New Roman" w:cs="Times New Roman"/>
                <w:b/>
                <w:bCs/>
                <w:color w:val="000000"/>
                <w:sz w:val="20"/>
                <w:szCs w:val="20"/>
                <w:lang w:eastAsia="hr-HR"/>
              </w:rPr>
              <w:br/>
            </w:r>
            <w:r w:rsidRPr="008B0057">
              <w:rPr>
                <w:rFonts w:ascii="Times New Roman" w:eastAsia="Times New Roman" w:hAnsi="Times New Roman" w:cs="Times New Roman"/>
                <w:b/>
                <w:bCs/>
                <w:i/>
                <w:iCs/>
                <w:color w:val="000000"/>
                <w:sz w:val="20"/>
                <w:szCs w:val="20"/>
                <w:lang w:eastAsia="hr-HR"/>
              </w:rPr>
              <w:t>(odvoz jednom tjedno)</w:t>
            </w:r>
          </w:p>
        </w:tc>
        <w:tc>
          <w:tcPr>
            <w:tcW w:w="2307" w:type="dxa"/>
            <w:tcBorders>
              <w:top w:val="nil"/>
              <w:left w:val="nil"/>
              <w:bottom w:val="single" w:sz="4" w:space="0" w:color="auto"/>
              <w:right w:val="single" w:sz="4" w:space="0" w:color="auto"/>
            </w:tcBorders>
            <w:shd w:val="clear" w:color="000000" w:fill="FFFFFF"/>
            <w:vAlign w:val="center"/>
            <w:hideMark/>
          </w:tcPr>
          <w:p w14:paraId="1AEF5D6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________primopredaja mjesečno</w:t>
            </w:r>
          </w:p>
        </w:tc>
        <w:tc>
          <w:tcPr>
            <w:tcW w:w="2409" w:type="dxa"/>
            <w:tcBorders>
              <w:top w:val="nil"/>
              <w:left w:val="nil"/>
              <w:bottom w:val="single" w:sz="4" w:space="0" w:color="auto"/>
              <w:right w:val="single" w:sz="8" w:space="0" w:color="auto"/>
            </w:tcBorders>
            <w:shd w:val="clear" w:color="000000" w:fill="FFFFFF"/>
            <w:vAlign w:val="center"/>
            <w:hideMark/>
          </w:tcPr>
          <w:p w14:paraId="6BDE77E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________primopredaja mjesečno</w:t>
            </w:r>
          </w:p>
        </w:tc>
      </w:tr>
      <w:tr w:rsidR="008B0057" w:rsidRPr="008B0057" w14:paraId="26DA913F" w14:textId="77777777" w:rsidTr="008B0057">
        <w:trPr>
          <w:trHeight w:val="1050"/>
        </w:trPr>
        <w:tc>
          <w:tcPr>
            <w:tcW w:w="4396" w:type="dxa"/>
            <w:tcBorders>
              <w:top w:val="nil"/>
              <w:left w:val="single" w:sz="8" w:space="0" w:color="auto"/>
              <w:bottom w:val="single" w:sz="4" w:space="0" w:color="auto"/>
              <w:right w:val="single" w:sz="4" w:space="0" w:color="auto"/>
            </w:tcBorders>
            <w:shd w:val="clear" w:color="auto" w:fill="auto"/>
            <w:vAlign w:val="center"/>
            <w:hideMark/>
          </w:tcPr>
          <w:p w14:paraId="4316861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Broj planiranih primopredaja biorazgradivog komunalnog otpada u obračunskom razdoblju</w:t>
            </w:r>
            <w:r w:rsidRPr="008B0057">
              <w:rPr>
                <w:rFonts w:ascii="Times New Roman" w:eastAsia="Times New Roman" w:hAnsi="Times New Roman" w:cs="Times New Roman"/>
                <w:b/>
                <w:bCs/>
                <w:color w:val="000000"/>
                <w:sz w:val="20"/>
                <w:szCs w:val="20"/>
                <w:lang w:eastAsia="hr-HR"/>
              </w:rPr>
              <w:br/>
              <w:t xml:space="preserve"> </w:t>
            </w:r>
            <w:r w:rsidRPr="008B0057">
              <w:rPr>
                <w:rFonts w:ascii="Times New Roman" w:eastAsia="Times New Roman" w:hAnsi="Times New Roman" w:cs="Times New Roman"/>
                <w:b/>
                <w:bCs/>
                <w:i/>
                <w:iCs/>
                <w:color w:val="000000"/>
                <w:sz w:val="20"/>
                <w:szCs w:val="20"/>
                <w:lang w:eastAsia="hr-HR"/>
              </w:rPr>
              <w:t>(jednom tjedno za biootpad i jednom mjesečno za otpadni papir i karton)</w:t>
            </w:r>
          </w:p>
        </w:tc>
        <w:tc>
          <w:tcPr>
            <w:tcW w:w="2307" w:type="dxa"/>
            <w:tcBorders>
              <w:top w:val="nil"/>
              <w:left w:val="nil"/>
              <w:bottom w:val="nil"/>
              <w:right w:val="single" w:sz="4" w:space="0" w:color="auto"/>
            </w:tcBorders>
            <w:shd w:val="clear" w:color="000000" w:fill="FFFFFF"/>
            <w:vAlign w:val="center"/>
            <w:hideMark/>
          </w:tcPr>
          <w:p w14:paraId="522284E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________primopredaja mjesečno</w:t>
            </w:r>
          </w:p>
        </w:tc>
        <w:tc>
          <w:tcPr>
            <w:tcW w:w="2409" w:type="dxa"/>
            <w:tcBorders>
              <w:top w:val="nil"/>
              <w:left w:val="nil"/>
              <w:bottom w:val="nil"/>
              <w:right w:val="single" w:sz="8" w:space="0" w:color="auto"/>
            </w:tcBorders>
            <w:shd w:val="clear" w:color="000000" w:fill="FFFFFF"/>
            <w:vAlign w:val="center"/>
            <w:hideMark/>
          </w:tcPr>
          <w:p w14:paraId="11528C3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________primopredaja mjesečno</w:t>
            </w:r>
          </w:p>
        </w:tc>
      </w:tr>
      <w:tr w:rsidR="008B0057" w:rsidRPr="008B0057" w14:paraId="02A56568" w14:textId="77777777" w:rsidTr="008B0057">
        <w:trPr>
          <w:trHeight w:val="300"/>
        </w:trPr>
        <w:tc>
          <w:tcPr>
            <w:tcW w:w="4396" w:type="dxa"/>
            <w:vMerge w:val="restart"/>
            <w:tcBorders>
              <w:top w:val="nil"/>
              <w:left w:val="single" w:sz="8" w:space="0" w:color="auto"/>
              <w:bottom w:val="single" w:sz="4" w:space="0" w:color="000000"/>
              <w:right w:val="nil"/>
            </w:tcBorders>
            <w:shd w:val="clear" w:color="auto" w:fill="auto"/>
            <w:vAlign w:val="center"/>
            <w:hideMark/>
          </w:tcPr>
          <w:p w14:paraId="2A02E14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o kompostiranju biootpada u domaćinstvu</w:t>
            </w:r>
          </w:p>
        </w:tc>
        <w:tc>
          <w:tcPr>
            <w:tcW w:w="2307" w:type="dxa"/>
            <w:tcBorders>
              <w:top w:val="single" w:sz="4" w:space="0" w:color="auto"/>
              <w:left w:val="single" w:sz="4" w:space="0" w:color="auto"/>
              <w:bottom w:val="nil"/>
              <w:right w:val="nil"/>
            </w:tcBorders>
            <w:shd w:val="clear" w:color="000000" w:fill="FFFFFF"/>
            <w:hideMark/>
          </w:tcPr>
          <w:p w14:paraId="4B88130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Kompostiram:</w:t>
            </w:r>
          </w:p>
        </w:tc>
        <w:tc>
          <w:tcPr>
            <w:tcW w:w="2409" w:type="dxa"/>
            <w:tcBorders>
              <w:top w:val="single" w:sz="4" w:space="0" w:color="auto"/>
              <w:left w:val="nil"/>
              <w:bottom w:val="nil"/>
              <w:right w:val="single" w:sz="8" w:space="0" w:color="auto"/>
            </w:tcBorders>
            <w:shd w:val="clear" w:color="000000" w:fill="FFFFFF"/>
            <w:noWrap/>
            <w:vAlign w:val="bottom"/>
            <w:hideMark/>
          </w:tcPr>
          <w:p w14:paraId="3E4F48B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5EB54213" w14:textId="77777777" w:rsidTr="008B0057">
        <w:trPr>
          <w:trHeight w:val="300"/>
        </w:trPr>
        <w:tc>
          <w:tcPr>
            <w:tcW w:w="4396" w:type="dxa"/>
            <w:vMerge/>
            <w:tcBorders>
              <w:top w:val="nil"/>
              <w:left w:val="single" w:sz="8" w:space="0" w:color="auto"/>
              <w:bottom w:val="single" w:sz="4" w:space="0" w:color="000000"/>
              <w:right w:val="nil"/>
            </w:tcBorders>
            <w:vAlign w:val="center"/>
            <w:hideMark/>
          </w:tcPr>
          <w:p w14:paraId="1E3000D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single" w:sz="4" w:space="0" w:color="auto"/>
              <w:bottom w:val="nil"/>
              <w:right w:val="single" w:sz="8" w:space="0" w:color="000000"/>
            </w:tcBorders>
            <w:shd w:val="clear" w:color="000000" w:fill="FFFFFF"/>
            <w:vAlign w:val="bottom"/>
            <w:hideMark/>
          </w:tcPr>
          <w:p w14:paraId="329D7C4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da</w:t>
            </w:r>
          </w:p>
        </w:tc>
      </w:tr>
      <w:tr w:rsidR="008B0057" w:rsidRPr="008B0057" w14:paraId="3E164A1F" w14:textId="77777777" w:rsidTr="008B0057">
        <w:trPr>
          <w:trHeight w:val="300"/>
        </w:trPr>
        <w:tc>
          <w:tcPr>
            <w:tcW w:w="4396" w:type="dxa"/>
            <w:vMerge/>
            <w:tcBorders>
              <w:top w:val="nil"/>
              <w:left w:val="single" w:sz="8" w:space="0" w:color="auto"/>
              <w:bottom w:val="single" w:sz="4" w:space="0" w:color="000000"/>
              <w:right w:val="nil"/>
            </w:tcBorders>
            <w:vAlign w:val="center"/>
            <w:hideMark/>
          </w:tcPr>
          <w:p w14:paraId="6AB4B907"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single" w:sz="4" w:space="0" w:color="auto"/>
              <w:bottom w:val="nil"/>
              <w:right w:val="single" w:sz="8" w:space="0" w:color="000000"/>
            </w:tcBorders>
            <w:shd w:val="clear" w:color="000000" w:fill="FFFFFF"/>
            <w:vAlign w:val="bottom"/>
            <w:hideMark/>
          </w:tcPr>
          <w:p w14:paraId="322B317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ne</w:t>
            </w:r>
          </w:p>
        </w:tc>
      </w:tr>
      <w:tr w:rsidR="008B0057" w:rsidRPr="008B0057" w14:paraId="5E2245A2" w14:textId="77777777" w:rsidTr="008B0057">
        <w:trPr>
          <w:trHeight w:val="300"/>
        </w:trPr>
        <w:tc>
          <w:tcPr>
            <w:tcW w:w="4396" w:type="dxa"/>
            <w:vMerge/>
            <w:tcBorders>
              <w:top w:val="nil"/>
              <w:left w:val="single" w:sz="8" w:space="0" w:color="auto"/>
              <w:bottom w:val="single" w:sz="4" w:space="0" w:color="000000"/>
              <w:right w:val="nil"/>
            </w:tcBorders>
            <w:vAlign w:val="center"/>
            <w:hideMark/>
          </w:tcPr>
          <w:p w14:paraId="78266C9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single" w:sz="4" w:space="0" w:color="auto"/>
              <w:bottom w:val="nil"/>
              <w:right w:val="single" w:sz="8" w:space="0" w:color="000000"/>
            </w:tcBorders>
            <w:shd w:val="clear" w:color="000000" w:fill="FFFFFF"/>
            <w:vAlign w:val="bottom"/>
            <w:hideMark/>
          </w:tcPr>
          <w:p w14:paraId="751FC05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Način kompostiranja:</w:t>
            </w:r>
          </w:p>
        </w:tc>
      </w:tr>
      <w:tr w:rsidR="008B0057" w:rsidRPr="008B0057" w14:paraId="188FA8DB" w14:textId="77777777" w:rsidTr="008B0057">
        <w:trPr>
          <w:trHeight w:val="300"/>
        </w:trPr>
        <w:tc>
          <w:tcPr>
            <w:tcW w:w="4396" w:type="dxa"/>
            <w:vMerge/>
            <w:tcBorders>
              <w:top w:val="nil"/>
              <w:left w:val="single" w:sz="8" w:space="0" w:color="auto"/>
              <w:bottom w:val="single" w:sz="4" w:space="0" w:color="000000"/>
              <w:right w:val="nil"/>
            </w:tcBorders>
            <w:vAlign w:val="center"/>
            <w:hideMark/>
          </w:tcPr>
          <w:p w14:paraId="63D64013"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single" w:sz="4" w:space="0" w:color="auto"/>
              <w:bottom w:val="nil"/>
              <w:right w:val="single" w:sz="8" w:space="0" w:color="000000"/>
            </w:tcBorders>
            <w:shd w:val="clear" w:color="000000" w:fill="FFFFFF"/>
            <w:vAlign w:val="bottom"/>
            <w:hideMark/>
          </w:tcPr>
          <w:p w14:paraId="2D650C2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kućni komposter</w:t>
            </w:r>
          </w:p>
        </w:tc>
      </w:tr>
      <w:tr w:rsidR="008B0057" w:rsidRPr="008B0057" w14:paraId="1B261FE8" w14:textId="77777777" w:rsidTr="008B0057">
        <w:trPr>
          <w:trHeight w:val="300"/>
        </w:trPr>
        <w:tc>
          <w:tcPr>
            <w:tcW w:w="4396" w:type="dxa"/>
            <w:vMerge/>
            <w:tcBorders>
              <w:top w:val="nil"/>
              <w:left w:val="single" w:sz="8" w:space="0" w:color="auto"/>
              <w:bottom w:val="single" w:sz="4" w:space="0" w:color="000000"/>
              <w:right w:val="nil"/>
            </w:tcBorders>
            <w:vAlign w:val="center"/>
            <w:hideMark/>
          </w:tcPr>
          <w:p w14:paraId="5A4DA2F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single" w:sz="4" w:space="0" w:color="auto"/>
              <w:bottom w:val="single" w:sz="4" w:space="0" w:color="auto"/>
              <w:right w:val="single" w:sz="8" w:space="0" w:color="000000"/>
            </w:tcBorders>
            <w:shd w:val="clear" w:color="000000" w:fill="FFFFFF"/>
            <w:vAlign w:val="bottom"/>
            <w:hideMark/>
          </w:tcPr>
          <w:p w14:paraId="6F729E0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kompostna hrpa na vlastitoj površini</w:t>
            </w:r>
          </w:p>
        </w:tc>
      </w:tr>
      <w:tr w:rsidR="008B0057" w:rsidRPr="008B0057" w14:paraId="496F89B4" w14:textId="77777777" w:rsidTr="008B0057">
        <w:trPr>
          <w:trHeight w:val="300"/>
        </w:trPr>
        <w:tc>
          <w:tcPr>
            <w:tcW w:w="4396" w:type="dxa"/>
            <w:vMerge w:val="restart"/>
            <w:tcBorders>
              <w:top w:val="nil"/>
              <w:left w:val="single" w:sz="8" w:space="0" w:color="auto"/>
              <w:bottom w:val="single" w:sz="4" w:space="0" w:color="000000"/>
              <w:right w:val="single" w:sz="4" w:space="0" w:color="auto"/>
            </w:tcBorders>
            <w:shd w:val="clear" w:color="auto" w:fill="auto"/>
            <w:vAlign w:val="center"/>
            <w:hideMark/>
          </w:tcPr>
          <w:p w14:paraId="20A2D057"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o korištenju nekretnina</w:t>
            </w:r>
            <w:r w:rsidRPr="008B0057">
              <w:rPr>
                <w:rFonts w:ascii="Times New Roman" w:eastAsia="Times New Roman" w:hAnsi="Times New Roman" w:cs="Times New Roman"/>
                <w:b/>
                <w:bCs/>
                <w:color w:val="000000"/>
                <w:sz w:val="18"/>
                <w:szCs w:val="18"/>
                <w:lang w:eastAsia="hr-HR"/>
              </w:rPr>
              <w:br/>
            </w:r>
            <w:r w:rsidRPr="008B0057">
              <w:rPr>
                <w:rFonts w:ascii="Times New Roman" w:eastAsia="Times New Roman" w:hAnsi="Times New Roman" w:cs="Times New Roman"/>
                <w:b/>
                <w:bCs/>
                <w:i/>
                <w:iCs/>
                <w:color w:val="000000"/>
                <w:sz w:val="20"/>
                <w:szCs w:val="20"/>
                <w:lang w:eastAsia="hr-HR"/>
              </w:rPr>
              <w:t>(ako se nekretnina trajno ne koristi, potrebno je zaokružiti DA)</w:t>
            </w:r>
            <w:r w:rsidRPr="008B0057">
              <w:rPr>
                <w:rFonts w:ascii="Times New Roman" w:eastAsia="Times New Roman" w:hAnsi="Times New Roman" w:cs="Times New Roman"/>
                <w:b/>
                <w:bCs/>
                <w:color w:val="000000"/>
                <w:sz w:val="20"/>
                <w:szCs w:val="20"/>
                <w:lang w:eastAsia="hr-HR"/>
              </w:rPr>
              <w:br/>
              <w:t>NAPOMENA: korisnik je dužan predložiti dokaze o trajnom nekorištenju nekretnine, npr. potrošnja vode, struje i dr.</w:t>
            </w:r>
          </w:p>
        </w:tc>
        <w:tc>
          <w:tcPr>
            <w:tcW w:w="4716" w:type="dxa"/>
            <w:gridSpan w:val="2"/>
            <w:tcBorders>
              <w:top w:val="single" w:sz="4" w:space="0" w:color="auto"/>
              <w:left w:val="nil"/>
              <w:bottom w:val="nil"/>
              <w:right w:val="single" w:sz="8" w:space="0" w:color="000000"/>
            </w:tcBorders>
            <w:shd w:val="clear" w:color="000000" w:fill="FFFFFF"/>
            <w:hideMark/>
          </w:tcPr>
          <w:p w14:paraId="211F50E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3A1097A9" w14:textId="77777777" w:rsidTr="008B0057">
        <w:trPr>
          <w:trHeight w:val="300"/>
        </w:trPr>
        <w:tc>
          <w:tcPr>
            <w:tcW w:w="4396" w:type="dxa"/>
            <w:vMerge/>
            <w:tcBorders>
              <w:top w:val="nil"/>
              <w:left w:val="single" w:sz="8" w:space="0" w:color="auto"/>
              <w:bottom w:val="single" w:sz="4" w:space="0" w:color="000000"/>
              <w:right w:val="single" w:sz="4" w:space="0" w:color="auto"/>
            </w:tcBorders>
            <w:vAlign w:val="center"/>
            <w:hideMark/>
          </w:tcPr>
          <w:p w14:paraId="5702ABC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nil"/>
              <w:bottom w:val="nil"/>
              <w:right w:val="single" w:sz="8" w:space="0" w:color="000000"/>
            </w:tcBorders>
            <w:shd w:val="clear" w:color="000000" w:fill="FFFFFF"/>
            <w:hideMark/>
          </w:tcPr>
          <w:p w14:paraId="1C851F5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Nekretnina se trajno ne koristi:</w:t>
            </w:r>
          </w:p>
        </w:tc>
      </w:tr>
      <w:tr w:rsidR="008B0057" w:rsidRPr="008B0057" w14:paraId="15EA6E36" w14:textId="77777777" w:rsidTr="008B0057">
        <w:trPr>
          <w:trHeight w:val="300"/>
        </w:trPr>
        <w:tc>
          <w:tcPr>
            <w:tcW w:w="4396" w:type="dxa"/>
            <w:vMerge/>
            <w:tcBorders>
              <w:top w:val="nil"/>
              <w:left w:val="single" w:sz="8" w:space="0" w:color="auto"/>
              <w:bottom w:val="single" w:sz="4" w:space="0" w:color="000000"/>
              <w:right w:val="single" w:sz="4" w:space="0" w:color="auto"/>
            </w:tcBorders>
            <w:vAlign w:val="center"/>
            <w:hideMark/>
          </w:tcPr>
          <w:p w14:paraId="299711A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nil"/>
              <w:bottom w:val="nil"/>
              <w:right w:val="single" w:sz="8" w:space="0" w:color="000000"/>
            </w:tcBorders>
            <w:shd w:val="clear" w:color="000000" w:fill="FFFFFF"/>
            <w:hideMark/>
          </w:tcPr>
          <w:p w14:paraId="238DE72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da</w:t>
            </w:r>
          </w:p>
        </w:tc>
      </w:tr>
      <w:tr w:rsidR="008B0057" w:rsidRPr="008B0057" w14:paraId="1DA62992" w14:textId="77777777" w:rsidTr="008B0057">
        <w:trPr>
          <w:trHeight w:val="300"/>
        </w:trPr>
        <w:tc>
          <w:tcPr>
            <w:tcW w:w="4396" w:type="dxa"/>
            <w:vMerge/>
            <w:tcBorders>
              <w:top w:val="nil"/>
              <w:left w:val="single" w:sz="8" w:space="0" w:color="auto"/>
              <w:bottom w:val="single" w:sz="4" w:space="0" w:color="000000"/>
              <w:right w:val="single" w:sz="4" w:space="0" w:color="auto"/>
            </w:tcBorders>
            <w:vAlign w:val="center"/>
            <w:hideMark/>
          </w:tcPr>
          <w:p w14:paraId="5D92BE5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307" w:type="dxa"/>
            <w:tcBorders>
              <w:top w:val="nil"/>
              <w:left w:val="nil"/>
              <w:bottom w:val="nil"/>
              <w:right w:val="nil"/>
            </w:tcBorders>
            <w:shd w:val="clear" w:color="000000" w:fill="FFFFFF"/>
            <w:hideMark/>
          </w:tcPr>
          <w:p w14:paraId="619C2C2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ne</w:t>
            </w:r>
          </w:p>
        </w:tc>
        <w:tc>
          <w:tcPr>
            <w:tcW w:w="2409" w:type="dxa"/>
            <w:tcBorders>
              <w:top w:val="nil"/>
              <w:left w:val="nil"/>
              <w:bottom w:val="nil"/>
              <w:right w:val="single" w:sz="8" w:space="0" w:color="auto"/>
            </w:tcBorders>
            <w:shd w:val="clear" w:color="000000" w:fill="FFFFFF"/>
            <w:hideMark/>
          </w:tcPr>
          <w:p w14:paraId="3F5792C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33839DE0" w14:textId="77777777" w:rsidTr="008B0057">
        <w:trPr>
          <w:trHeight w:val="300"/>
        </w:trPr>
        <w:tc>
          <w:tcPr>
            <w:tcW w:w="4396" w:type="dxa"/>
            <w:vMerge/>
            <w:tcBorders>
              <w:top w:val="nil"/>
              <w:left w:val="single" w:sz="8" w:space="0" w:color="auto"/>
              <w:bottom w:val="single" w:sz="4" w:space="0" w:color="000000"/>
              <w:right w:val="single" w:sz="4" w:space="0" w:color="auto"/>
            </w:tcBorders>
            <w:vAlign w:val="center"/>
            <w:hideMark/>
          </w:tcPr>
          <w:p w14:paraId="0A957AA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tcBorders>
              <w:top w:val="nil"/>
              <w:left w:val="nil"/>
              <w:bottom w:val="single" w:sz="4" w:space="0" w:color="auto"/>
              <w:right w:val="single" w:sz="8" w:space="0" w:color="000000"/>
            </w:tcBorders>
            <w:shd w:val="clear" w:color="000000" w:fill="FFFFFF"/>
            <w:noWrap/>
            <w:hideMark/>
          </w:tcPr>
          <w:p w14:paraId="238EACB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48B04FCE" w14:textId="77777777" w:rsidTr="008B0057">
        <w:trPr>
          <w:trHeight w:val="300"/>
        </w:trPr>
        <w:tc>
          <w:tcPr>
            <w:tcW w:w="4396" w:type="dxa"/>
            <w:vMerge w:val="restart"/>
            <w:tcBorders>
              <w:top w:val="nil"/>
              <w:left w:val="single" w:sz="8" w:space="0" w:color="auto"/>
              <w:bottom w:val="single" w:sz="4" w:space="0" w:color="000000"/>
              <w:right w:val="single" w:sz="4" w:space="0" w:color="auto"/>
            </w:tcBorders>
            <w:shd w:val="clear" w:color="auto" w:fill="auto"/>
            <w:vAlign w:val="center"/>
            <w:hideMark/>
          </w:tcPr>
          <w:p w14:paraId="5B4C6E3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Način dostave računa javne usluge i međusobne komunikacije</w:t>
            </w:r>
          </w:p>
        </w:tc>
        <w:tc>
          <w:tcPr>
            <w:tcW w:w="4716" w:type="dxa"/>
            <w:gridSpan w:val="2"/>
            <w:vMerge w:val="restart"/>
            <w:tcBorders>
              <w:top w:val="single" w:sz="4" w:space="0" w:color="auto"/>
              <w:left w:val="single" w:sz="4" w:space="0" w:color="auto"/>
              <w:bottom w:val="single" w:sz="4" w:space="0" w:color="000000"/>
              <w:right w:val="single" w:sz="8" w:space="0" w:color="000000"/>
            </w:tcBorders>
            <w:shd w:val="clear" w:color="000000" w:fill="FFFFFF"/>
            <w:noWrap/>
            <w:hideMark/>
          </w:tcPr>
          <w:p w14:paraId="1E2D3E0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pošta - na adresu:</w:t>
            </w:r>
          </w:p>
        </w:tc>
      </w:tr>
      <w:tr w:rsidR="008B0057" w:rsidRPr="008B0057" w14:paraId="5CE90768" w14:textId="77777777" w:rsidTr="008B0057">
        <w:trPr>
          <w:trHeight w:val="450"/>
        </w:trPr>
        <w:tc>
          <w:tcPr>
            <w:tcW w:w="4396" w:type="dxa"/>
            <w:vMerge/>
            <w:tcBorders>
              <w:top w:val="nil"/>
              <w:left w:val="single" w:sz="8" w:space="0" w:color="auto"/>
              <w:bottom w:val="single" w:sz="4" w:space="0" w:color="000000"/>
              <w:right w:val="single" w:sz="4" w:space="0" w:color="auto"/>
            </w:tcBorders>
            <w:vAlign w:val="center"/>
            <w:hideMark/>
          </w:tcPr>
          <w:p w14:paraId="2EF2687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vMerge/>
            <w:tcBorders>
              <w:top w:val="single" w:sz="4" w:space="0" w:color="auto"/>
              <w:left w:val="single" w:sz="4" w:space="0" w:color="auto"/>
              <w:bottom w:val="single" w:sz="4" w:space="0" w:color="000000"/>
              <w:right w:val="single" w:sz="8" w:space="0" w:color="000000"/>
            </w:tcBorders>
            <w:vAlign w:val="center"/>
            <w:hideMark/>
          </w:tcPr>
          <w:p w14:paraId="249E031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4E457330" w14:textId="77777777" w:rsidTr="008B0057">
        <w:trPr>
          <w:trHeight w:val="450"/>
        </w:trPr>
        <w:tc>
          <w:tcPr>
            <w:tcW w:w="4396" w:type="dxa"/>
            <w:vMerge/>
            <w:tcBorders>
              <w:top w:val="nil"/>
              <w:left w:val="single" w:sz="8" w:space="0" w:color="auto"/>
              <w:bottom w:val="single" w:sz="4" w:space="0" w:color="000000"/>
              <w:right w:val="single" w:sz="4" w:space="0" w:color="auto"/>
            </w:tcBorders>
            <w:vAlign w:val="center"/>
            <w:hideMark/>
          </w:tcPr>
          <w:p w14:paraId="72CE054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vMerge w:val="restart"/>
            <w:tcBorders>
              <w:top w:val="single" w:sz="4" w:space="0" w:color="auto"/>
              <w:left w:val="single" w:sz="4" w:space="0" w:color="auto"/>
              <w:bottom w:val="single" w:sz="4" w:space="0" w:color="000000"/>
              <w:right w:val="single" w:sz="8" w:space="0" w:color="000000"/>
            </w:tcBorders>
            <w:shd w:val="clear" w:color="000000" w:fill="FFFFFF"/>
            <w:noWrap/>
            <w:hideMark/>
          </w:tcPr>
          <w:p w14:paraId="64ACA51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e-mail:</w:t>
            </w:r>
          </w:p>
        </w:tc>
      </w:tr>
      <w:tr w:rsidR="008B0057" w:rsidRPr="008B0057" w14:paraId="49E4DAEB" w14:textId="77777777" w:rsidTr="008B0057">
        <w:trPr>
          <w:trHeight w:val="450"/>
        </w:trPr>
        <w:tc>
          <w:tcPr>
            <w:tcW w:w="4396" w:type="dxa"/>
            <w:vMerge/>
            <w:tcBorders>
              <w:top w:val="nil"/>
              <w:left w:val="single" w:sz="8" w:space="0" w:color="auto"/>
              <w:bottom w:val="single" w:sz="4" w:space="0" w:color="000000"/>
              <w:right w:val="single" w:sz="4" w:space="0" w:color="auto"/>
            </w:tcBorders>
            <w:vAlign w:val="center"/>
            <w:hideMark/>
          </w:tcPr>
          <w:p w14:paraId="5960D57F"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716" w:type="dxa"/>
            <w:gridSpan w:val="2"/>
            <w:vMerge/>
            <w:tcBorders>
              <w:top w:val="single" w:sz="4" w:space="0" w:color="auto"/>
              <w:left w:val="single" w:sz="4" w:space="0" w:color="auto"/>
              <w:bottom w:val="single" w:sz="4" w:space="0" w:color="000000"/>
              <w:right w:val="single" w:sz="8" w:space="0" w:color="000000"/>
            </w:tcBorders>
            <w:vAlign w:val="center"/>
            <w:hideMark/>
          </w:tcPr>
          <w:p w14:paraId="72EB59E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52DA01DC" w14:textId="77777777" w:rsidTr="008B0057">
        <w:trPr>
          <w:trHeight w:val="315"/>
        </w:trPr>
        <w:tc>
          <w:tcPr>
            <w:tcW w:w="4396" w:type="dxa"/>
            <w:tcBorders>
              <w:top w:val="nil"/>
              <w:left w:val="single" w:sz="8" w:space="0" w:color="auto"/>
              <w:bottom w:val="single" w:sz="8" w:space="0" w:color="auto"/>
              <w:right w:val="single" w:sz="4" w:space="0" w:color="auto"/>
            </w:tcBorders>
            <w:shd w:val="clear" w:color="auto" w:fill="auto"/>
            <w:vAlign w:val="center"/>
            <w:hideMark/>
          </w:tcPr>
          <w:p w14:paraId="6BAF47B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Telefonski broj/mobitel za kontakt</w:t>
            </w:r>
          </w:p>
        </w:tc>
        <w:tc>
          <w:tcPr>
            <w:tcW w:w="4716"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3E5EB888"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FB93086" w14:textId="77777777" w:rsidTr="008B0057">
        <w:trPr>
          <w:trHeight w:val="300"/>
        </w:trPr>
        <w:tc>
          <w:tcPr>
            <w:tcW w:w="4396" w:type="dxa"/>
            <w:tcBorders>
              <w:top w:val="nil"/>
              <w:left w:val="nil"/>
              <w:bottom w:val="nil"/>
              <w:right w:val="nil"/>
            </w:tcBorders>
            <w:shd w:val="clear" w:color="auto" w:fill="auto"/>
            <w:noWrap/>
            <w:vAlign w:val="bottom"/>
            <w:hideMark/>
          </w:tcPr>
          <w:p w14:paraId="10864791"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p>
        </w:tc>
        <w:tc>
          <w:tcPr>
            <w:tcW w:w="2307" w:type="dxa"/>
            <w:tcBorders>
              <w:top w:val="nil"/>
              <w:left w:val="nil"/>
              <w:bottom w:val="nil"/>
              <w:right w:val="nil"/>
            </w:tcBorders>
            <w:shd w:val="clear" w:color="auto" w:fill="auto"/>
            <w:noWrap/>
            <w:vAlign w:val="bottom"/>
            <w:hideMark/>
          </w:tcPr>
          <w:p w14:paraId="0A7435B5"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409" w:type="dxa"/>
            <w:tcBorders>
              <w:top w:val="nil"/>
              <w:left w:val="nil"/>
              <w:bottom w:val="nil"/>
              <w:right w:val="nil"/>
            </w:tcBorders>
            <w:shd w:val="clear" w:color="auto" w:fill="auto"/>
            <w:noWrap/>
            <w:vAlign w:val="bottom"/>
            <w:hideMark/>
          </w:tcPr>
          <w:p w14:paraId="273D24CA"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1BAEF5B7" w14:textId="77777777" w:rsidTr="008B0057">
        <w:trPr>
          <w:trHeight w:val="300"/>
        </w:trPr>
        <w:tc>
          <w:tcPr>
            <w:tcW w:w="9112" w:type="dxa"/>
            <w:gridSpan w:val="3"/>
            <w:vMerge w:val="restart"/>
            <w:tcBorders>
              <w:top w:val="nil"/>
              <w:left w:val="nil"/>
              <w:bottom w:val="nil"/>
              <w:right w:val="nil"/>
            </w:tcBorders>
            <w:shd w:val="clear" w:color="auto" w:fill="auto"/>
            <w:hideMark/>
          </w:tcPr>
          <w:p w14:paraId="2E876809" w14:textId="77777777" w:rsidR="008B0057" w:rsidRPr="008B0057" w:rsidRDefault="008B0057" w:rsidP="008B0057">
            <w:pPr>
              <w:spacing w:after="0" w:line="240" w:lineRule="auto"/>
              <w:jc w:val="both"/>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Korisnik javne usluge, potpisom ove Izjave, izjavljuje da je upoznat s Ugovorom i da izričito pristaje na ispunjenje ugovora te potvrđuje da je upoznat s činjenicom da će izgubiti pravo na jednostrani raskid ugovora ako usluga bude u potpunosti ispunjena.</w:t>
            </w:r>
          </w:p>
        </w:tc>
      </w:tr>
      <w:tr w:rsidR="008B0057" w:rsidRPr="008B0057" w14:paraId="23B199BC" w14:textId="77777777" w:rsidTr="008B0057">
        <w:trPr>
          <w:trHeight w:val="450"/>
        </w:trPr>
        <w:tc>
          <w:tcPr>
            <w:tcW w:w="9112" w:type="dxa"/>
            <w:gridSpan w:val="3"/>
            <w:vMerge/>
            <w:tcBorders>
              <w:top w:val="nil"/>
              <w:left w:val="nil"/>
              <w:bottom w:val="nil"/>
              <w:right w:val="nil"/>
            </w:tcBorders>
            <w:vAlign w:val="center"/>
            <w:hideMark/>
          </w:tcPr>
          <w:p w14:paraId="22153C2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557B01FD" w14:textId="77777777" w:rsidTr="008B0057">
        <w:trPr>
          <w:trHeight w:val="450"/>
        </w:trPr>
        <w:tc>
          <w:tcPr>
            <w:tcW w:w="9112" w:type="dxa"/>
            <w:gridSpan w:val="3"/>
            <w:vMerge/>
            <w:tcBorders>
              <w:top w:val="nil"/>
              <w:left w:val="nil"/>
              <w:bottom w:val="nil"/>
              <w:right w:val="nil"/>
            </w:tcBorders>
            <w:vAlign w:val="center"/>
            <w:hideMark/>
          </w:tcPr>
          <w:p w14:paraId="6F63748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54E3BF88" w14:textId="77777777" w:rsidTr="008B0057">
        <w:trPr>
          <w:trHeight w:val="300"/>
        </w:trPr>
        <w:tc>
          <w:tcPr>
            <w:tcW w:w="4396" w:type="dxa"/>
            <w:tcBorders>
              <w:top w:val="nil"/>
              <w:left w:val="nil"/>
              <w:bottom w:val="nil"/>
              <w:right w:val="nil"/>
            </w:tcBorders>
            <w:shd w:val="clear" w:color="auto" w:fill="auto"/>
            <w:noWrap/>
            <w:vAlign w:val="bottom"/>
            <w:hideMark/>
          </w:tcPr>
          <w:p w14:paraId="6B082CB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2307" w:type="dxa"/>
            <w:tcBorders>
              <w:top w:val="nil"/>
              <w:left w:val="nil"/>
              <w:bottom w:val="nil"/>
              <w:right w:val="nil"/>
            </w:tcBorders>
            <w:shd w:val="clear" w:color="auto" w:fill="auto"/>
            <w:noWrap/>
            <w:vAlign w:val="bottom"/>
            <w:hideMark/>
          </w:tcPr>
          <w:p w14:paraId="33A922BB"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409" w:type="dxa"/>
            <w:tcBorders>
              <w:top w:val="nil"/>
              <w:left w:val="nil"/>
              <w:bottom w:val="nil"/>
              <w:right w:val="nil"/>
            </w:tcBorders>
            <w:shd w:val="clear" w:color="auto" w:fill="auto"/>
            <w:noWrap/>
            <w:vAlign w:val="bottom"/>
            <w:hideMark/>
          </w:tcPr>
          <w:p w14:paraId="7AA63247"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44E75712" w14:textId="77777777" w:rsidTr="008B0057">
        <w:trPr>
          <w:trHeight w:val="300"/>
        </w:trPr>
        <w:tc>
          <w:tcPr>
            <w:tcW w:w="4396" w:type="dxa"/>
            <w:tcBorders>
              <w:top w:val="nil"/>
              <w:left w:val="nil"/>
              <w:bottom w:val="nil"/>
              <w:right w:val="nil"/>
            </w:tcBorders>
            <w:shd w:val="clear" w:color="auto" w:fill="auto"/>
            <w:noWrap/>
            <w:vAlign w:val="bottom"/>
            <w:hideMark/>
          </w:tcPr>
          <w:p w14:paraId="4037BA6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U Samoboru, ____________ .g.</w:t>
            </w:r>
          </w:p>
        </w:tc>
        <w:tc>
          <w:tcPr>
            <w:tcW w:w="2307" w:type="dxa"/>
            <w:tcBorders>
              <w:top w:val="nil"/>
              <w:left w:val="nil"/>
              <w:bottom w:val="nil"/>
              <w:right w:val="nil"/>
            </w:tcBorders>
            <w:shd w:val="clear" w:color="auto" w:fill="auto"/>
            <w:noWrap/>
            <w:vAlign w:val="bottom"/>
            <w:hideMark/>
          </w:tcPr>
          <w:p w14:paraId="34F777E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2409" w:type="dxa"/>
            <w:tcBorders>
              <w:top w:val="nil"/>
              <w:left w:val="nil"/>
              <w:bottom w:val="nil"/>
              <w:right w:val="nil"/>
            </w:tcBorders>
            <w:shd w:val="clear" w:color="auto" w:fill="auto"/>
            <w:noWrap/>
            <w:vAlign w:val="bottom"/>
            <w:hideMark/>
          </w:tcPr>
          <w:p w14:paraId="14C0D63B"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3DE15467" w14:textId="77777777" w:rsidTr="008B0057">
        <w:trPr>
          <w:trHeight w:val="300"/>
        </w:trPr>
        <w:tc>
          <w:tcPr>
            <w:tcW w:w="4396" w:type="dxa"/>
            <w:tcBorders>
              <w:top w:val="nil"/>
              <w:left w:val="nil"/>
              <w:bottom w:val="nil"/>
              <w:right w:val="nil"/>
            </w:tcBorders>
            <w:shd w:val="clear" w:color="auto" w:fill="auto"/>
            <w:noWrap/>
            <w:vAlign w:val="center"/>
            <w:hideMark/>
          </w:tcPr>
          <w:p w14:paraId="7A042BDF"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307" w:type="dxa"/>
            <w:tcBorders>
              <w:top w:val="nil"/>
              <w:left w:val="nil"/>
              <w:bottom w:val="nil"/>
              <w:right w:val="nil"/>
            </w:tcBorders>
            <w:shd w:val="clear" w:color="auto" w:fill="auto"/>
            <w:noWrap/>
            <w:vAlign w:val="bottom"/>
            <w:hideMark/>
          </w:tcPr>
          <w:p w14:paraId="0D13FE27"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409" w:type="dxa"/>
            <w:tcBorders>
              <w:top w:val="nil"/>
              <w:left w:val="nil"/>
              <w:bottom w:val="nil"/>
              <w:right w:val="nil"/>
            </w:tcBorders>
            <w:shd w:val="clear" w:color="auto" w:fill="auto"/>
            <w:noWrap/>
            <w:vAlign w:val="center"/>
            <w:hideMark/>
          </w:tcPr>
          <w:p w14:paraId="5309E69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Potpis korisnika</w:t>
            </w:r>
          </w:p>
        </w:tc>
      </w:tr>
      <w:tr w:rsidR="008B0057" w:rsidRPr="008B0057" w14:paraId="06676491" w14:textId="77777777" w:rsidTr="008B0057">
        <w:trPr>
          <w:trHeight w:val="300"/>
        </w:trPr>
        <w:tc>
          <w:tcPr>
            <w:tcW w:w="4396" w:type="dxa"/>
            <w:tcBorders>
              <w:top w:val="nil"/>
              <w:left w:val="nil"/>
              <w:bottom w:val="nil"/>
              <w:right w:val="nil"/>
            </w:tcBorders>
            <w:shd w:val="clear" w:color="auto" w:fill="auto"/>
            <w:noWrap/>
            <w:vAlign w:val="center"/>
            <w:hideMark/>
          </w:tcPr>
          <w:p w14:paraId="086FC9D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2307" w:type="dxa"/>
            <w:tcBorders>
              <w:top w:val="nil"/>
              <w:left w:val="nil"/>
              <w:bottom w:val="nil"/>
              <w:right w:val="nil"/>
            </w:tcBorders>
            <w:shd w:val="clear" w:color="auto" w:fill="auto"/>
            <w:noWrap/>
            <w:vAlign w:val="bottom"/>
            <w:hideMark/>
          </w:tcPr>
          <w:p w14:paraId="439DF499"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409" w:type="dxa"/>
            <w:tcBorders>
              <w:top w:val="nil"/>
              <w:left w:val="nil"/>
              <w:bottom w:val="nil"/>
              <w:right w:val="nil"/>
            </w:tcBorders>
            <w:shd w:val="clear" w:color="auto" w:fill="auto"/>
            <w:noWrap/>
            <w:vAlign w:val="bottom"/>
            <w:hideMark/>
          </w:tcPr>
          <w:p w14:paraId="1DBD68BA"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41A24F5B" w14:textId="77777777" w:rsidTr="008B0057">
        <w:trPr>
          <w:trHeight w:val="300"/>
        </w:trPr>
        <w:tc>
          <w:tcPr>
            <w:tcW w:w="4396" w:type="dxa"/>
            <w:tcBorders>
              <w:top w:val="nil"/>
              <w:left w:val="nil"/>
              <w:bottom w:val="nil"/>
              <w:right w:val="nil"/>
            </w:tcBorders>
            <w:shd w:val="clear" w:color="auto" w:fill="auto"/>
            <w:noWrap/>
            <w:vAlign w:val="bottom"/>
            <w:hideMark/>
          </w:tcPr>
          <w:p w14:paraId="4789BC9B"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307" w:type="dxa"/>
            <w:tcBorders>
              <w:top w:val="nil"/>
              <w:left w:val="nil"/>
              <w:bottom w:val="nil"/>
              <w:right w:val="nil"/>
            </w:tcBorders>
            <w:shd w:val="clear" w:color="auto" w:fill="auto"/>
            <w:noWrap/>
            <w:vAlign w:val="bottom"/>
            <w:hideMark/>
          </w:tcPr>
          <w:p w14:paraId="0A156D6A"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409" w:type="dxa"/>
            <w:tcBorders>
              <w:top w:val="nil"/>
              <w:left w:val="nil"/>
              <w:bottom w:val="nil"/>
              <w:right w:val="nil"/>
            </w:tcBorders>
            <w:shd w:val="clear" w:color="auto" w:fill="auto"/>
            <w:noWrap/>
            <w:vAlign w:val="center"/>
            <w:hideMark/>
          </w:tcPr>
          <w:p w14:paraId="73132C9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______________________</w:t>
            </w:r>
          </w:p>
        </w:tc>
      </w:tr>
    </w:tbl>
    <w:p w14:paraId="275F66EA" w14:textId="77777777" w:rsidR="008B0057" w:rsidRDefault="008B0057" w:rsidP="002355DA">
      <w:pPr>
        <w:spacing w:after="0" w:line="240" w:lineRule="auto"/>
        <w:jc w:val="center"/>
        <w:rPr>
          <w:rFonts w:ascii="Times New Roman" w:hAnsi="Times New Roman"/>
          <w:b/>
          <w:sz w:val="24"/>
          <w:szCs w:val="24"/>
        </w:rPr>
      </w:pPr>
    </w:p>
    <w:p w14:paraId="11FBDA35" w14:textId="77777777" w:rsidR="008B0057" w:rsidRDefault="008B0057" w:rsidP="002355DA">
      <w:pPr>
        <w:spacing w:after="0" w:line="240" w:lineRule="auto"/>
        <w:jc w:val="center"/>
        <w:rPr>
          <w:rFonts w:ascii="Times New Roman" w:hAnsi="Times New Roman"/>
          <w:b/>
          <w:sz w:val="24"/>
          <w:szCs w:val="24"/>
        </w:rPr>
      </w:pPr>
    </w:p>
    <w:p w14:paraId="35F2DE24" w14:textId="77777777" w:rsidR="008B0057" w:rsidRDefault="008B0057" w:rsidP="000D793D">
      <w:pPr>
        <w:spacing w:after="0" w:line="240" w:lineRule="auto"/>
        <w:rPr>
          <w:rFonts w:ascii="Times New Roman" w:hAnsi="Times New Roman"/>
          <w:b/>
          <w:sz w:val="24"/>
          <w:szCs w:val="24"/>
        </w:rPr>
      </w:pPr>
    </w:p>
    <w:tbl>
      <w:tblPr>
        <w:tblW w:w="9312" w:type="dxa"/>
        <w:tblLook w:val="04A0" w:firstRow="1" w:lastRow="0" w:firstColumn="1" w:lastColumn="0" w:noHBand="0" w:noVBand="1"/>
      </w:tblPr>
      <w:tblGrid>
        <w:gridCol w:w="4696"/>
        <w:gridCol w:w="2115"/>
        <w:gridCol w:w="2501"/>
      </w:tblGrid>
      <w:tr w:rsidR="008B0057" w:rsidRPr="008B0057" w14:paraId="5D6209E5" w14:textId="77777777" w:rsidTr="008B0057">
        <w:trPr>
          <w:trHeight w:val="300"/>
        </w:trPr>
        <w:tc>
          <w:tcPr>
            <w:tcW w:w="4696" w:type="dxa"/>
            <w:tcBorders>
              <w:top w:val="nil"/>
              <w:left w:val="nil"/>
              <w:bottom w:val="nil"/>
              <w:right w:val="nil"/>
            </w:tcBorders>
            <w:shd w:val="clear" w:color="auto" w:fill="auto"/>
            <w:noWrap/>
            <w:vAlign w:val="bottom"/>
            <w:hideMark/>
          </w:tcPr>
          <w:p w14:paraId="432D00FF" w14:textId="0E71C2D0" w:rsidR="008B0057" w:rsidRPr="008B0057" w:rsidRDefault="008B0057" w:rsidP="008B0057">
            <w:pPr>
              <w:spacing w:after="0" w:line="240" w:lineRule="auto"/>
              <w:rPr>
                <w:rFonts w:ascii="Calibri" w:eastAsia="Times New Roman" w:hAnsi="Calibri" w:cs="Calibri"/>
                <w:color w:val="000000"/>
                <w:lang w:eastAsia="hr-HR"/>
              </w:rPr>
            </w:pPr>
            <w:r w:rsidRPr="008B0057">
              <w:rPr>
                <w:rFonts w:ascii="Calibri" w:eastAsia="Times New Roman" w:hAnsi="Calibri" w:cs="Calibri"/>
                <w:noProof/>
                <w:color w:val="000000"/>
                <w:lang w:eastAsia="hr-HR"/>
              </w:rPr>
              <w:lastRenderedPageBreak/>
              <w:drawing>
                <wp:anchor distT="0" distB="0" distL="114300" distR="114300" simplePos="0" relativeHeight="251661312" behindDoc="0" locked="0" layoutInCell="1" allowOverlap="1" wp14:anchorId="457C0DDF" wp14:editId="72F3CFA4">
                  <wp:simplePos x="0" y="0"/>
                  <wp:positionH relativeFrom="column">
                    <wp:posOffset>28575</wp:posOffset>
                  </wp:positionH>
                  <wp:positionV relativeFrom="paragraph">
                    <wp:posOffset>28575</wp:posOffset>
                  </wp:positionV>
                  <wp:extent cx="2400300" cy="638175"/>
                  <wp:effectExtent l="0" t="0" r="0" b="9525"/>
                  <wp:wrapNone/>
                  <wp:docPr id="1"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FC42036-178C-40B4-BCA4-C1C55D2C9F57}"/>
                      </a:ext>
                    </a:extLst>
                  </wp:docPr>
                  <wp:cNvGraphicFramePr/>
                  <a:graphic xmlns:a="http://schemas.openxmlformats.org/drawingml/2006/main">
                    <a:graphicData uri="http://schemas.openxmlformats.org/drawingml/2006/picture">
                      <pic:pic xmlns:pic="http://schemas.openxmlformats.org/drawingml/2006/picture">
                        <pic:nvPicPr>
                          <pic:cNvPr id="3" name="Picture 10">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FC42036-178C-40B4-BCA4-C1C55D2C9F57}"/>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665" cy="6381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80"/>
            </w:tblGrid>
            <w:tr w:rsidR="008B0057" w:rsidRPr="008B0057" w14:paraId="0AC52E73" w14:textId="77777777">
              <w:trPr>
                <w:trHeight w:val="300"/>
                <w:tblCellSpacing w:w="0" w:type="dxa"/>
              </w:trPr>
              <w:tc>
                <w:tcPr>
                  <w:tcW w:w="4480" w:type="dxa"/>
                  <w:tcBorders>
                    <w:top w:val="nil"/>
                    <w:left w:val="nil"/>
                    <w:bottom w:val="nil"/>
                    <w:right w:val="nil"/>
                  </w:tcBorders>
                  <w:shd w:val="clear" w:color="auto" w:fill="auto"/>
                  <w:noWrap/>
                  <w:vAlign w:val="bottom"/>
                  <w:hideMark/>
                </w:tcPr>
                <w:p w14:paraId="308C2070" w14:textId="77777777" w:rsidR="008B0057" w:rsidRPr="008B0057" w:rsidRDefault="008B0057" w:rsidP="008B0057">
                  <w:pPr>
                    <w:spacing w:after="0" w:line="240" w:lineRule="auto"/>
                    <w:rPr>
                      <w:rFonts w:ascii="Calibri" w:eastAsia="Times New Roman" w:hAnsi="Calibri" w:cs="Calibri"/>
                      <w:color w:val="000000"/>
                      <w:lang w:eastAsia="hr-HR"/>
                    </w:rPr>
                  </w:pPr>
                </w:p>
              </w:tc>
            </w:tr>
          </w:tbl>
          <w:p w14:paraId="4993A960" w14:textId="77777777" w:rsidR="008B0057" w:rsidRPr="008B0057" w:rsidRDefault="008B0057" w:rsidP="008B0057">
            <w:pPr>
              <w:spacing w:after="0" w:line="240" w:lineRule="auto"/>
              <w:rPr>
                <w:rFonts w:ascii="Calibri" w:eastAsia="Times New Roman" w:hAnsi="Calibri" w:cs="Calibri"/>
                <w:color w:val="000000"/>
                <w:lang w:eastAsia="hr-HR"/>
              </w:rPr>
            </w:pPr>
          </w:p>
        </w:tc>
        <w:tc>
          <w:tcPr>
            <w:tcW w:w="4616" w:type="dxa"/>
            <w:gridSpan w:val="2"/>
            <w:tcBorders>
              <w:top w:val="nil"/>
              <w:left w:val="nil"/>
              <w:bottom w:val="nil"/>
              <w:right w:val="nil"/>
            </w:tcBorders>
            <w:shd w:val="clear" w:color="auto" w:fill="auto"/>
            <w:noWrap/>
            <w:vAlign w:val="bottom"/>
            <w:hideMark/>
          </w:tcPr>
          <w:p w14:paraId="40D5992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Ulica 151. samoborske brigade HV 2</w:t>
            </w:r>
          </w:p>
        </w:tc>
      </w:tr>
      <w:tr w:rsidR="008B0057" w:rsidRPr="008B0057" w14:paraId="498E0E09" w14:textId="77777777" w:rsidTr="008B0057">
        <w:trPr>
          <w:trHeight w:val="300"/>
        </w:trPr>
        <w:tc>
          <w:tcPr>
            <w:tcW w:w="4696" w:type="dxa"/>
            <w:tcBorders>
              <w:top w:val="nil"/>
              <w:left w:val="nil"/>
              <w:bottom w:val="nil"/>
              <w:right w:val="nil"/>
            </w:tcBorders>
            <w:shd w:val="clear" w:color="auto" w:fill="auto"/>
            <w:noWrap/>
            <w:vAlign w:val="bottom"/>
            <w:hideMark/>
          </w:tcPr>
          <w:p w14:paraId="1522790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616" w:type="dxa"/>
            <w:gridSpan w:val="2"/>
            <w:tcBorders>
              <w:top w:val="nil"/>
              <w:left w:val="nil"/>
              <w:bottom w:val="nil"/>
              <w:right w:val="nil"/>
            </w:tcBorders>
            <w:shd w:val="clear" w:color="auto" w:fill="auto"/>
            <w:noWrap/>
            <w:vAlign w:val="bottom"/>
            <w:hideMark/>
          </w:tcPr>
          <w:p w14:paraId="6689A50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Tel. 01/3361-255</w:t>
            </w:r>
          </w:p>
        </w:tc>
      </w:tr>
      <w:tr w:rsidR="008B0057" w:rsidRPr="008B0057" w14:paraId="55E2E92F" w14:textId="77777777" w:rsidTr="008B0057">
        <w:trPr>
          <w:trHeight w:val="300"/>
        </w:trPr>
        <w:tc>
          <w:tcPr>
            <w:tcW w:w="4696" w:type="dxa"/>
            <w:tcBorders>
              <w:top w:val="nil"/>
              <w:left w:val="nil"/>
              <w:bottom w:val="nil"/>
              <w:right w:val="nil"/>
            </w:tcBorders>
            <w:shd w:val="clear" w:color="auto" w:fill="auto"/>
            <w:noWrap/>
            <w:vAlign w:val="bottom"/>
            <w:hideMark/>
          </w:tcPr>
          <w:p w14:paraId="69BD441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616" w:type="dxa"/>
            <w:gridSpan w:val="2"/>
            <w:tcBorders>
              <w:top w:val="nil"/>
              <w:left w:val="nil"/>
              <w:bottom w:val="nil"/>
              <w:right w:val="nil"/>
            </w:tcBorders>
            <w:shd w:val="clear" w:color="auto" w:fill="auto"/>
            <w:noWrap/>
            <w:vAlign w:val="bottom"/>
            <w:hideMark/>
          </w:tcPr>
          <w:p w14:paraId="1CE9F18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Fax. 01/3360-886</w:t>
            </w:r>
          </w:p>
        </w:tc>
      </w:tr>
      <w:tr w:rsidR="008B0057" w:rsidRPr="008B0057" w14:paraId="1D8DB133" w14:textId="77777777" w:rsidTr="008B0057">
        <w:trPr>
          <w:trHeight w:val="315"/>
        </w:trPr>
        <w:tc>
          <w:tcPr>
            <w:tcW w:w="4696" w:type="dxa"/>
            <w:tcBorders>
              <w:top w:val="nil"/>
              <w:left w:val="nil"/>
              <w:bottom w:val="nil"/>
              <w:right w:val="nil"/>
            </w:tcBorders>
            <w:shd w:val="clear" w:color="auto" w:fill="auto"/>
            <w:noWrap/>
            <w:vAlign w:val="bottom"/>
            <w:hideMark/>
          </w:tcPr>
          <w:p w14:paraId="7D188B8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4616" w:type="dxa"/>
            <w:gridSpan w:val="2"/>
            <w:tcBorders>
              <w:top w:val="nil"/>
              <w:left w:val="nil"/>
              <w:bottom w:val="single" w:sz="8" w:space="0" w:color="auto"/>
              <w:right w:val="nil"/>
            </w:tcBorders>
            <w:shd w:val="clear" w:color="auto" w:fill="auto"/>
            <w:noWrap/>
            <w:vAlign w:val="bottom"/>
            <w:hideMark/>
          </w:tcPr>
          <w:p w14:paraId="31AEE4D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e-mail: komunalac@komunalac-samobor.hr</w:t>
            </w:r>
          </w:p>
        </w:tc>
      </w:tr>
      <w:tr w:rsidR="008B0057" w:rsidRPr="008B0057" w14:paraId="54EC8EDB" w14:textId="77777777" w:rsidTr="008B0057">
        <w:trPr>
          <w:trHeight w:val="660"/>
        </w:trPr>
        <w:tc>
          <w:tcPr>
            <w:tcW w:w="9312" w:type="dxa"/>
            <w:gridSpan w:val="3"/>
            <w:tcBorders>
              <w:top w:val="single" w:sz="8" w:space="0" w:color="auto"/>
              <w:left w:val="single" w:sz="8" w:space="0" w:color="auto"/>
              <w:bottom w:val="nil"/>
              <w:right w:val="single" w:sz="8" w:space="0" w:color="000000"/>
            </w:tcBorders>
            <w:shd w:val="clear" w:color="000000" w:fill="FFFFFF"/>
            <w:vAlign w:val="center"/>
            <w:hideMark/>
          </w:tcPr>
          <w:p w14:paraId="5FD3A1A1" w14:textId="77777777" w:rsidR="008B0057" w:rsidRPr="008B0057" w:rsidRDefault="008B0057" w:rsidP="008B0057">
            <w:pPr>
              <w:spacing w:after="0" w:line="240" w:lineRule="auto"/>
              <w:jc w:val="center"/>
              <w:rPr>
                <w:rFonts w:ascii="Times New Roman" w:eastAsia="Times New Roman" w:hAnsi="Times New Roman" w:cs="Times New Roman"/>
                <w:b/>
                <w:bCs/>
                <w:color w:val="000000"/>
                <w:lang w:eastAsia="hr-HR"/>
              </w:rPr>
            </w:pPr>
            <w:r w:rsidRPr="008B0057">
              <w:rPr>
                <w:rFonts w:ascii="Times New Roman" w:eastAsia="Times New Roman" w:hAnsi="Times New Roman" w:cs="Times New Roman"/>
                <w:b/>
                <w:bCs/>
                <w:color w:val="000000"/>
                <w:lang w:eastAsia="hr-HR"/>
              </w:rPr>
              <w:t>IZJAVA O NAČINU KORIŠTENJA JAVNE USLUGE PRIKUPLJANJA MIJEŠANOG KOMUNALNOG OTPADA I BIORAZGRADIVOG KOMUNALNOG OTPADA</w:t>
            </w:r>
          </w:p>
        </w:tc>
      </w:tr>
      <w:tr w:rsidR="008B0057" w:rsidRPr="008B0057" w14:paraId="05A12380" w14:textId="77777777" w:rsidTr="008B0057">
        <w:trPr>
          <w:trHeight w:val="900"/>
        </w:trPr>
        <w:tc>
          <w:tcPr>
            <w:tcW w:w="9312" w:type="dxa"/>
            <w:gridSpan w:val="3"/>
            <w:tcBorders>
              <w:top w:val="nil"/>
              <w:left w:val="single" w:sz="8" w:space="0" w:color="auto"/>
              <w:bottom w:val="single" w:sz="8" w:space="0" w:color="auto"/>
              <w:right w:val="single" w:sz="8" w:space="0" w:color="000000"/>
            </w:tcBorders>
            <w:shd w:val="clear" w:color="000000" w:fill="FFFFFF"/>
            <w:vAlign w:val="center"/>
            <w:hideMark/>
          </w:tcPr>
          <w:p w14:paraId="12313A95" w14:textId="77777777" w:rsidR="008B0057" w:rsidRPr="008B0057" w:rsidRDefault="008B0057" w:rsidP="008B0057">
            <w:pPr>
              <w:spacing w:after="0" w:line="240" w:lineRule="auto"/>
              <w:rPr>
                <w:rFonts w:ascii="Times New Roman" w:eastAsia="Times New Roman" w:hAnsi="Times New Roman" w:cs="Times New Roman"/>
                <w:b/>
                <w:bCs/>
                <w:color w:val="000000"/>
                <w:lang w:eastAsia="hr-HR"/>
              </w:rPr>
            </w:pPr>
            <w:r w:rsidRPr="008B0057">
              <w:rPr>
                <w:rFonts w:ascii="Times New Roman" w:eastAsia="Times New Roman" w:hAnsi="Times New Roman" w:cs="Times New Roman"/>
                <w:b/>
                <w:bCs/>
                <w:color w:val="000000"/>
                <w:lang w:eastAsia="hr-HR"/>
              </w:rPr>
              <w:t>3.) kategorija: fizička/pravna osoba koja na području grada Samobora obavlja djelatnost prema Odluci o Nacionalnoj klasifikaciji djelatnosti</w:t>
            </w:r>
          </w:p>
        </w:tc>
      </w:tr>
      <w:tr w:rsidR="008B0057" w:rsidRPr="008B0057" w14:paraId="7DF69FF2" w14:textId="77777777" w:rsidTr="008B0057">
        <w:trPr>
          <w:trHeight w:val="510"/>
        </w:trPr>
        <w:tc>
          <w:tcPr>
            <w:tcW w:w="4696" w:type="dxa"/>
            <w:tcBorders>
              <w:top w:val="nil"/>
              <w:left w:val="single" w:sz="8" w:space="0" w:color="auto"/>
              <w:bottom w:val="single" w:sz="4" w:space="0" w:color="auto"/>
              <w:right w:val="single" w:sz="4" w:space="0" w:color="auto"/>
            </w:tcBorders>
            <w:shd w:val="clear" w:color="000000" w:fill="FFFFFF"/>
            <w:vAlign w:val="center"/>
            <w:hideMark/>
          </w:tcPr>
          <w:p w14:paraId="11DB8FEA"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STAVKA</w:t>
            </w:r>
          </w:p>
        </w:tc>
        <w:tc>
          <w:tcPr>
            <w:tcW w:w="2115" w:type="dxa"/>
            <w:tcBorders>
              <w:top w:val="nil"/>
              <w:left w:val="nil"/>
              <w:bottom w:val="single" w:sz="4" w:space="0" w:color="auto"/>
              <w:right w:val="single" w:sz="4" w:space="0" w:color="auto"/>
            </w:tcBorders>
            <w:shd w:val="clear" w:color="000000" w:fill="FFFFFF"/>
            <w:vAlign w:val="center"/>
            <w:hideMark/>
          </w:tcPr>
          <w:p w14:paraId="2F2CB024"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Prijedlog davatelja javne usluge</w:t>
            </w:r>
          </w:p>
        </w:tc>
        <w:tc>
          <w:tcPr>
            <w:tcW w:w="2501" w:type="dxa"/>
            <w:tcBorders>
              <w:top w:val="nil"/>
              <w:left w:val="nil"/>
              <w:bottom w:val="single" w:sz="4" w:space="0" w:color="auto"/>
              <w:right w:val="single" w:sz="8" w:space="0" w:color="auto"/>
            </w:tcBorders>
            <w:shd w:val="clear" w:color="000000" w:fill="FFFFFF"/>
            <w:vAlign w:val="center"/>
            <w:hideMark/>
          </w:tcPr>
          <w:p w14:paraId="606E2E64" w14:textId="77777777" w:rsidR="008B0057" w:rsidRPr="008B0057" w:rsidRDefault="008B0057" w:rsidP="008B0057">
            <w:pPr>
              <w:spacing w:after="0" w:line="240" w:lineRule="auto"/>
              <w:jc w:val="center"/>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korisnika usluge</w:t>
            </w:r>
          </w:p>
        </w:tc>
      </w:tr>
      <w:tr w:rsidR="008B0057" w:rsidRPr="008B0057" w14:paraId="7E4FD7DE"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7962FD2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Ime</w:t>
            </w:r>
          </w:p>
        </w:tc>
        <w:tc>
          <w:tcPr>
            <w:tcW w:w="2115" w:type="dxa"/>
            <w:tcBorders>
              <w:top w:val="nil"/>
              <w:left w:val="nil"/>
              <w:bottom w:val="single" w:sz="4" w:space="0" w:color="auto"/>
              <w:right w:val="single" w:sz="4" w:space="0" w:color="auto"/>
            </w:tcBorders>
            <w:shd w:val="clear" w:color="000000" w:fill="FFFFFF"/>
            <w:noWrap/>
            <w:vAlign w:val="bottom"/>
            <w:hideMark/>
          </w:tcPr>
          <w:p w14:paraId="65968CE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5BA905C9"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8F35B33"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5819566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Prezime</w:t>
            </w:r>
          </w:p>
        </w:tc>
        <w:tc>
          <w:tcPr>
            <w:tcW w:w="2115" w:type="dxa"/>
            <w:tcBorders>
              <w:top w:val="nil"/>
              <w:left w:val="nil"/>
              <w:bottom w:val="single" w:sz="4" w:space="0" w:color="auto"/>
              <w:right w:val="single" w:sz="4" w:space="0" w:color="auto"/>
            </w:tcBorders>
            <w:shd w:val="clear" w:color="000000" w:fill="FFFFFF"/>
            <w:noWrap/>
            <w:vAlign w:val="bottom"/>
            <w:hideMark/>
          </w:tcPr>
          <w:p w14:paraId="5F14D03C"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3C8582A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48F6F422"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5AFE956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Naziv tvrtke/obrta</w:t>
            </w:r>
          </w:p>
        </w:tc>
        <w:tc>
          <w:tcPr>
            <w:tcW w:w="2115" w:type="dxa"/>
            <w:tcBorders>
              <w:top w:val="nil"/>
              <w:left w:val="nil"/>
              <w:bottom w:val="single" w:sz="4" w:space="0" w:color="auto"/>
              <w:right w:val="single" w:sz="4" w:space="0" w:color="auto"/>
            </w:tcBorders>
            <w:shd w:val="clear" w:color="000000" w:fill="FFFFFF"/>
            <w:noWrap/>
            <w:vAlign w:val="bottom"/>
            <w:hideMark/>
          </w:tcPr>
          <w:p w14:paraId="73B5B2F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1CA033F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7AFF0EE3"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45008EE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OIB tvrtke/obrta</w:t>
            </w:r>
          </w:p>
        </w:tc>
        <w:tc>
          <w:tcPr>
            <w:tcW w:w="2115" w:type="dxa"/>
            <w:tcBorders>
              <w:top w:val="nil"/>
              <w:left w:val="nil"/>
              <w:bottom w:val="single" w:sz="4" w:space="0" w:color="auto"/>
              <w:right w:val="single" w:sz="4" w:space="0" w:color="auto"/>
            </w:tcBorders>
            <w:shd w:val="clear" w:color="000000" w:fill="FFFFFF"/>
            <w:noWrap/>
            <w:vAlign w:val="bottom"/>
            <w:hideMark/>
          </w:tcPr>
          <w:p w14:paraId="4177D404"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2D0D86F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0E71ECAB"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25EB08E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Adresa tvrtke/obrta</w:t>
            </w:r>
          </w:p>
        </w:tc>
        <w:tc>
          <w:tcPr>
            <w:tcW w:w="2115" w:type="dxa"/>
            <w:tcBorders>
              <w:top w:val="nil"/>
              <w:left w:val="nil"/>
              <w:bottom w:val="single" w:sz="4" w:space="0" w:color="auto"/>
              <w:right w:val="single" w:sz="4" w:space="0" w:color="auto"/>
            </w:tcBorders>
            <w:shd w:val="clear" w:color="000000" w:fill="FFFFFF"/>
            <w:noWrap/>
            <w:vAlign w:val="bottom"/>
            <w:hideMark/>
          </w:tcPr>
          <w:p w14:paraId="44C1A29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538773CA"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349A8BF8"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43911F4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Adresa na kojoj se odvija gospodarska djelatnost</w:t>
            </w:r>
          </w:p>
        </w:tc>
        <w:tc>
          <w:tcPr>
            <w:tcW w:w="2115" w:type="dxa"/>
            <w:tcBorders>
              <w:top w:val="nil"/>
              <w:left w:val="nil"/>
              <w:bottom w:val="single" w:sz="4" w:space="0" w:color="auto"/>
              <w:right w:val="single" w:sz="4" w:space="0" w:color="auto"/>
            </w:tcBorders>
            <w:shd w:val="clear" w:color="000000" w:fill="FFFFFF"/>
            <w:noWrap/>
            <w:vAlign w:val="bottom"/>
            <w:hideMark/>
          </w:tcPr>
          <w:p w14:paraId="3168F73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22E1342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3DF2D8E3"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27F86DB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Mjesto primopredaje (lokacija spremnika)</w:t>
            </w:r>
          </w:p>
        </w:tc>
        <w:tc>
          <w:tcPr>
            <w:tcW w:w="2115" w:type="dxa"/>
            <w:tcBorders>
              <w:top w:val="nil"/>
              <w:left w:val="nil"/>
              <w:bottom w:val="single" w:sz="4" w:space="0" w:color="auto"/>
              <w:right w:val="single" w:sz="4" w:space="0" w:color="auto"/>
            </w:tcBorders>
            <w:shd w:val="clear" w:color="000000" w:fill="FFFFFF"/>
            <w:noWrap/>
            <w:vAlign w:val="bottom"/>
            <w:hideMark/>
          </w:tcPr>
          <w:p w14:paraId="00966119"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c>
          <w:tcPr>
            <w:tcW w:w="2501" w:type="dxa"/>
            <w:tcBorders>
              <w:top w:val="nil"/>
              <w:left w:val="nil"/>
              <w:bottom w:val="single" w:sz="4" w:space="0" w:color="auto"/>
              <w:right w:val="single" w:sz="8" w:space="0" w:color="auto"/>
            </w:tcBorders>
            <w:shd w:val="clear" w:color="000000" w:fill="FFFFFF"/>
            <w:noWrap/>
            <w:vAlign w:val="bottom"/>
            <w:hideMark/>
          </w:tcPr>
          <w:p w14:paraId="2417BE7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190564F4"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287752E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Vrsta, zapremina i količina spremnika </w:t>
            </w:r>
            <w:r w:rsidRPr="008B0057">
              <w:rPr>
                <w:rFonts w:ascii="Times New Roman" w:eastAsia="Times New Roman" w:hAnsi="Times New Roman" w:cs="Times New Roman"/>
                <w:b/>
                <w:bCs/>
                <w:color w:val="000000"/>
                <w:sz w:val="20"/>
                <w:szCs w:val="20"/>
                <w:lang w:eastAsia="hr-HR"/>
              </w:rPr>
              <w:br/>
            </w:r>
            <w:r w:rsidRPr="008B0057">
              <w:rPr>
                <w:rFonts w:ascii="Times New Roman" w:eastAsia="Times New Roman" w:hAnsi="Times New Roman" w:cs="Times New Roman"/>
                <w:b/>
                <w:bCs/>
                <w:i/>
                <w:iCs/>
                <w:color w:val="000000"/>
                <w:sz w:val="20"/>
                <w:szCs w:val="20"/>
                <w:lang w:eastAsia="hr-HR"/>
              </w:rPr>
              <w:t>(za miješani komunalni otpad</w:t>
            </w:r>
            <w:r w:rsidRPr="008B0057">
              <w:rPr>
                <w:rFonts w:ascii="Times New Roman" w:eastAsia="Times New Roman" w:hAnsi="Times New Roman" w:cs="Times New Roman"/>
                <w:b/>
                <w:bCs/>
                <w:color w:val="000000"/>
                <w:sz w:val="20"/>
                <w:szCs w:val="20"/>
                <w:lang w:eastAsia="hr-HR"/>
              </w:rPr>
              <w:t>)</w:t>
            </w:r>
          </w:p>
        </w:tc>
        <w:tc>
          <w:tcPr>
            <w:tcW w:w="2115" w:type="dxa"/>
            <w:tcBorders>
              <w:top w:val="nil"/>
              <w:left w:val="nil"/>
              <w:bottom w:val="nil"/>
              <w:right w:val="nil"/>
            </w:tcBorders>
            <w:shd w:val="clear" w:color="000000" w:fill="FFFFFF"/>
            <w:hideMark/>
          </w:tcPr>
          <w:p w14:paraId="04B3F5D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c>
          <w:tcPr>
            <w:tcW w:w="2501" w:type="dxa"/>
            <w:tcBorders>
              <w:top w:val="nil"/>
              <w:left w:val="single" w:sz="4" w:space="0" w:color="auto"/>
              <w:bottom w:val="nil"/>
              <w:right w:val="single" w:sz="8" w:space="0" w:color="auto"/>
            </w:tcBorders>
            <w:shd w:val="clear" w:color="000000" w:fill="FFFFFF"/>
            <w:hideMark/>
          </w:tcPr>
          <w:p w14:paraId="06EBA42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r>
      <w:tr w:rsidR="008B0057" w:rsidRPr="008B0057" w14:paraId="4F8E7777"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7EFEB6F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0CBED34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120 l</w:t>
            </w:r>
          </w:p>
        </w:tc>
        <w:tc>
          <w:tcPr>
            <w:tcW w:w="2501" w:type="dxa"/>
            <w:tcBorders>
              <w:top w:val="nil"/>
              <w:left w:val="single" w:sz="4" w:space="0" w:color="auto"/>
              <w:bottom w:val="nil"/>
              <w:right w:val="single" w:sz="8" w:space="0" w:color="auto"/>
            </w:tcBorders>
            <w:shd w:val="clear" w:color="000000" w:fill="FFFFFF"/>
            <w:hideMark/>
          </w:tcPr>
          <w:p w14:paraId="0FBC8D89"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120 l</w:t>
            </w:r>
          </w:p>
        </w:tc>
      </w:tr>
      <w:tr w:rsidR="008B0057" w:rsidRPr="008B0057" w14:paraId="10CABC14"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278A010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74551EA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c>
          <w:tcPr>
            <w:tcW w:w="2501" w:type="dxa"/>
            <w:tcBorders>
              <w:top w:val="nil"/>
              <w:left w:val="single" w:sz="4" w:space="0" w:color="auto"/>
              <w:bottom w:val="nil"/>
              <w:right w:val="single" w:sz="8" w:space="0" w:color="auto"/>
            </w:tcBorders>
            <w:shd w:val="clear" w:color="000000" w:fill="FFFFFF"/>
            <w:hideMark/>
          </w:tcPr>
          <w:p w14:paraId="0085318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r>
      <w:tr w:rsidR="008B0057" w:rsidRPr="008B0057" w14:paraId="711366DF"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4C9DF42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62AD4E6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c>
          <w:tcPr>
            <w:tcW w:w="2501" w:type="dxa"/>
            <w:tcBorders>
              <w:top w:val="nil"/>
              <w:left w:val="single" w:sz="4" w:space="0" w:color="auto"/>
              <w:bottom w:val="nil"/>
              <w:right w:val="single" w:sz="8" w:space="0" w:color="auto"/>
            </w:tcBorders>
            <w:shd w:val="clear" w:color="000000" w:fill="FFFFFF"/>
            <w:hideMark/>
          </w:tcPr>
          <w:p w14:paraId="2DA6BFA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r>
      <w:tr w:rsidR="008B0057" w:rsidRPr="008B0057" w14:paraId="2791A3C8"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105E66D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109CC47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80 l</w:t>
            </w:r>
          </w:p>
        </w:tc>
        <w:tc>
          <w:tcPr>
            <w:tcW w:w="2501" w:type="dxa"/>
            <w:tcBorders>
              <w:top w:val="nil"/>
              <w:left w:val="single" w:sz="4" w:space="0" w:color="auto"/>
              <w:bottom w:val="nil"/>
              <w:right w:val="single" w:sz="8" w:space="0" w:color="auto"/>
            </w:tcBorders>
            <w:shd w:val="clear" w:color="000000" w:fill="FFFFFF"/>
            <w:hideMark/>
          </w:tcPr>
          <w:p w14:paraId="692ABC9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80 l</w:t>
            </w:r>
          </w:p>
        </w:tc>
      </w:tr>
      <w:tr w:rsidR="008B0057" w:rsidRPr="008B0057" w14:paraId="63C11A10"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1944E89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039C379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120 l</w:t>
            </w:r>
          </w:p>
        </w:tc>
        <w:tc>
          <w:tcPr>
            <w:tcW w:w="2501" w:type="dxa"/>
            <w:tcBorders>
              <w:top w:val="nil"/>
              <w:left w:val="single" w:sz="4" w:space="0" w:color="auto"/>
              <w:bottom w:val="nil"/>
              <w:right w:val="single" w:sz="8" w:space="0" w:color="auto"/>
            </w:tcBorders>
            <w:shd w:val="clear" w:color="000000" w:fill="FFFFFF"/>
            <w:hideMark/>
          </w:tcPr>
          <w:p w14:paraId="1B0D2E9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120 l</w:t>
            </w:r>
          </w:p>
        </w:tc>
      </w:tr>
      <w:tr w:rsidR="008B0057" w:rsidRPr="008B0057" w14:paraId="1926B395"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0211D56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013447A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c.) 240 l</w:t>
            </w:r>
          </w:p>
        </w:tc>
        <w:tc>
          <w:tcPr>
            <w:tcW w:w="2501" w:type="dxa"/>
            <w:tcBorders>
              <w:top w:val="nil"/>
              <w:left w:val="single" w:sz="4" w:space="0" w:color="auto"/>
              <w:bottom w:val="nil"/>
              <w:right w:val="single" w:sz="8" w:space="0" w:color="auto"/>
            </w:tcBorders>
            <w:shd w:val="clear" w:color="000000" w:fill="FFFFFF"/>
            <w:hideMark/>
          </w:tcPr>
          <w:p w14:paraId="4DADA1D8"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c.) 240 l</w:t>
            </w:r>
          </w:p>
        </w:tc>
      </w:tr>
      <w:tr w:rsidR="008B0057" w:rsidRPr="008B0057" w14:paraId="7B2C580D"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7CC412DF"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0914FA9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d.) 1 100 l</w:t>
            </w:r>
          </w:p>
        </w:tc>
        <w:tc>
          <w:tcPr>
            <w:tcW w:w="2501" w:type="dxa"/>
            <w:tcBorders>
              <w:top w:val="nil"/>
              <w:left w:val="single" w:sz="4" w:space="0" w:color="auto"/>
              <w:bottom w:val="nil"/>
              <w:right w:val="single" w:sz="8" w:space="0" w:color="auto"/>
            </w:tcBorders>
            <w:shd w:val="clear" w:color="000000" w:fill="FFFFFF"/>
            <w:hideMark/>
          </w:tcPr>
          <w:p w14:paraId="04DF076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d.) 1 100 l</w:t>
            </w:r>
          </w:p>
        </w:tc>
      </w:tr>
      <w:tr w:rsidR="008B0057" w:rsidRPr="008B0057" w14:paraId="24344268" w14:textId="77777777" w:rsidTr="008B0057">
        <w:trPr>
          <w:trHeight w:val="510"/>
        </w:trPr>
        <w:tc>
          <w:tcPr>
            <w:tcW w:w="4696" w:type="dxa"/>
            <w:vMerge/>
            <w:tcBorders>
              <w:top w:val="nil"/>
              <w:left w:val="single" w:sz="8" w:space="0" w:color="auto"/>
              <w:bottom w:val="single" w:sz="4" w:space="0" w:color="000000"/>
              <w:right w:val="single" w:sz="4" w:space="0" w:color="auto"/>
            </w:tcBorders>
            <w:vAlign w:val="center"/>
            <w:hideMark/>
          </w:tcPr>
          <w:p w14:paraId="6F3AF62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4402847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w:t>
            </w:r>
          </w:p>
        </w:tc>
        <w:tc>
          <w:tcPr>
            <w:tcW w:w="2501" w:type="dxa"/>
            <w:tcBorders>
              <w:top w:val="nil"/>
              <w:left w:val="single" w:sz="4" w:space="0" w:color="auto"/>
              <w:bottom w:val="single" w:sz="4" w:space="0" w:color="auto"/>
              <w:right w:val="single" w:sz="8" w:space="0" w:color="auto"/>
            </w:tcBorders>
            <w:shd w:val="clear" w:color="000000" w:fill="FFFFFF"/>
            <w:hideMark/>
          </w:tcPr>
          <w:p w14:paraId="2F9FE58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w:t>
            </w:r>
          </w:p>
        </w:tc>
      </w:tr>
      <w:tr w:rsidR="008B0057" w:rsidRPr="008B0057" w14:paraId="526EEB73"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03E460A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Vrsta, zapremina i količina spremnika </w:t>
            </w:r>
            <w:r w:rsidRPr="008B0057">
              <w:rPr>
                <w:rFonts w:ascii="Times New Roman" w:eastAsia="Times New Roman" w:hAnsi="Times New Roman" w:cs="Times New Roman"/>
                <w:b/>
                <w:bCs/>
                <w:color w:val="000000"/>
                <w:sz w:val="20"/>
                <w:szCs w:val="20"/>
                <w:lang w:eastAsia="hr-HR"/>
              </w:rPr>
              <w:br/>
            </w:r>
            <w:r w:rsidRPr="008B0057">
              <w:rPr>
                <w:rFonts w:ascii="Times New Roman" w:eastAsia="Times New Roman" w:hAnsi="Times New Roman" w:cs="Times New Roman"/>
                <w:b/>
                <w:bCs/>
                <w:i/>
                <w:iCs/>
                <w:color w:val="000000"/>
                <w:sz w:val="20"/>
                <w:szCs w:val="20"/>
                <w:lang w:eastAsia="hr-HR"/>
              </w:rPr>
              <w:t>(za biorazgradivi komunalni otpad)</w:t>
            </w:r>
          </w:p>
        </w:tc>
        <w:tc>
          <w:tcPr>
            <w:tcW w:w="2115" w:type="dxa"/>
            <w:tcBorders>
              <w:top w:val="single" w:sz="4" w:space="0" w:color="auto"/>
              <w:left w:val="nil"/>
              <w:bottom w:val="nil"/>
              <w:right w:val="single" w:sz="4" w:space="0" w:color="auto"/>
            </w:tcBorders>
            <w:shd w:val="clear" w:color="000000" w:fill="FFFFFF"/>
            <w:hideMark/>
          </w:tcPr>
          <w:p w14:paraId="6B5BD9F3"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c>
          <w:tcPr>
            <w:tcW w:w="2501" w:type="dxa"/>
            <w:tcBorders>
              <w:top w:val="nil"/>
              <w:left w:val="nil"/>
              <w:bottom w:val="nil"/>
              <w:right w:val="single" w:sz="8" w:space="0" w:color="auto"/>
            </w:tcBorders>
            <w:shd w:val="clear" w:color="000000" w:fill="FFFFFF"/>
            <w:hideMark/>
          </w:tcPr>
          <w:p w14:paraId="3DC53AD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VREĆICA:</w:t>
            </w:r>
          </w:p>
        </w:tc>
      </w:tr>
      <w:tr w:rsidR="008B0057" w:rsidRPr="008B0057" w14:paraId="460CB10C"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044B6E1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5CCB8E5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80 l</w:t>
            </w:r>
          </w:p>
        </w:tc>
        <w:tc>
          <w:tcPr>
            <w:tcW w:w="2501" w:type="dxa"/>
            <w:tcBorders>
              <w:top w:val="nil"/>
              <w:left w:val="nil"/>
              <w:bottom w:val="nil"/>
              <w:right w:val="single" w:sz="4" w:space="0" w:color="auto"/>
            </w:tcBorders>
            <w:shd w:val="clear" w:color="000000" w:fill="FFFFFF"/>
            <w:hideMark/>
          </w:tcPr>
          <w:p w14:paraId="081FC67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80 l</w:t>
            </w:r>
          </w:p>
        </w:tc>
      </w:tr>
      <w:tr w:rsidR="008B0057" w:rsidRPr="008B0057" w14:paraId="17CC9BEE"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6FF0E49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077E366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120 l</w:t>
            </w:r>
          </w:p>
        </w:tc>
        <w:tc>
          <w:tcPr>
            <w:tcW w:w="2501" w:type="dxa"/>
            <w:tcBorders>
              <w:top w:val="nil"/>
              <w:left w:val="nil"/>
              <w:bottom w:val="nil"/>
              <w:right w:val="single" w:sz="4" w:space="0" w:color="auto"/>
            </w:tcBorders>
            <w:shd w:val="clear" w:color="000000" w:fill="FFFFFF"/>
            <w:hideMark/>
          </w:tcPr>
          <w:p w14:paraId="0FFA7E5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120 l</w:t>
            </w:r>
          </w:p>
        </w:tc>
      </w:tr>
      <w:tr w:rsidR="008B0057" w:rsidRPr="008B0057" w14:paraId="43B6687E"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1F86BD4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0F17E8A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c>
          <w:tcPr>
            <w:tcW w:w="2501" w:type="dxa"/>
            <w:tcBorders>
              <w:top w:val="nil"/>
              <w:left w:val="nil"/>
              <w:bottom w:val="nil"/>
              <w:right w:val="single" w:sz="8" w:space="0" w:color="auto"/>
            </w:tcBorders>
            <w:shd w:val="clear" w:color="000000" w:fill="FFFFFF"/>
            <w:hideMark/>
          </w:tcPr>
          <w:p w14:paraId="2345B17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vrećica:_________</w:t>
            </w:r>
          </w:p>
        </w:tc>
      </w:tr>
      <w:tr w:rsidR="008B0057" w:rsidRPr="008B0057" w14:paraId="52B3AE54"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47D3751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163F48C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c>
          <w:tcPr>
            <w:tcW w:w="2501" w:type="dxa"/>
            <w:tcBorders>
              <w:top w:val="nil"/>
              <w:left w:val="nil"/>
              <w:bottom w:val="nil"/>
              <w:right w:val="single" w:sz="8" w:space="0" w:color="auto"/>
            </w:tcBorders>
            <w:shd w:val="clear" w:color="000000" w:fill="FFFFFF"/>
            <w:hideMark/>
          </w:tcPr>
          <w:p w14:paraId="14D88D5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SPREMNIK:</w:t>
            </w:r>
          </w:p>
        </w:tc>
      </w:tr>
      <w:tr w:rsidR="008B0057" w:rsidRPr="008B0057" w14:paraId="15866135"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5233B74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250B658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60 l</w:t>
            </w:r>
          </w:p>
        </w:tc>
        <w:tc>
          <w:tcPr>
            <w:tcW w:w="2501" w:type="dxa"/>
            <w:tcBorders>
              <w:top w:val="nil"/>
              <w:left w:val="nil"/>
              <w:bottom w:val="nil"/>
              <w:right w:val="single" w:sz="8" w:space="0" w:color="auto"/>
            </w:tcBorders>
            <w:shd w:val="clear" w:color="000000" w:fill="FFFFFF"/>
            <w:hideMark/>
          </w:tcPr>
          <w:p w14:paraId="4141D49D"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a.) 60 l</w:t>
            </w:r>
          </w:p>
        </w:tc>
      </w:tr>
      <w:tr w:rsidR="008B0057" w:rsidRPr="008B0057" w14:paraId="0CD99092"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5F4BDD6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7C78DC1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80 l</w:t>
            </w:r>
          </w:p>
        </w:tc>
        <w:tc>
          <w:tcPr>
            <w:tcW w:w="2501" w:type="dxa"/>
            <w:tcBorders>
              <w:top w:val="nil"/>
              <w:left w:val="nil"/>
              <w:bottom w:val="nil"/>
              <w:right w:val="single" w:sz="8" w:space="0" w:color="auto"/>
            </w:tcBorders>
            <w:shd w:val="clear" w:color="000000" w:fill="FFFFFF"/>
            <w:hideMark/>
          </w:tcPr>
          <w:p w14:paraId="43A0DA0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b.) 80 l</w:t>
            </w:r>
          </w:p>
        </w:tc>
      </w:tr>
      <w:tr w:rsidR="008B0057" w:rsidRPr="008B0057" w14:paraId="6B661093"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118BE9D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single" w:sz="4" w:space="0" w:color="auto"/>
            </w:tcBorders>
            <w:shd w:val="clear" w:color="000000" w:fill="FFFFFF"/>
            <w:hideMark/>
          </w:tcPr>
          <w:p w14:paraId="3F96847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c.) 120 l</w:t>
            </w:r>
          </w:p>
        </w:tc>
        <w:tc>
          <w:tcPr>
            <w:tcW w:w="2501" w:type="dxa"/>
            <w:tcBorders>
              <w:top w:val="nil"/>
              <w:left w:val="nil"/>
              <w:bottom w:val="nil"/>
              <w:right w:val="single" w:sz="8" w:space="0" w:color="auto"/>
            </w:tcBorders>
            <w:shd w:val="clear" w:color="000000" w:fill="FFFFFF"/>
            <w:hideMark/>
          </w:tcPr>
          <w:p w14:paraId="0C63CAC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c.) 120 l</w:t>
            </w:r>
          </w:p>
        </w:tc>
      </w:tr>
      <w:tr w:rsidR="008B0057" w:rsidRPr="008B0057" w14:paraId="09D4718F"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4596B5A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single" w:sz="4" w:space="0" w:color="auto"/>
              <w:right w:val="single" w:sz="4" w:space="0" w:color="auto"/>
            </w:tcBorders>
            <w:shd w:val="clear" w:color="000000" w:fill="FFFFFF"/>
            <w:hideMark/>
          </w:tcPr>
          <w:p w14:paraId="41C401B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d.) 240 l</w:t>
            </w:r>
          </w:p>
        </w:tc>
        <w:tc>
          <w:tcPr>
            <w:tcW w:w="2501" w:type="dxa"/>
            <w:tcBorders>
              <w:top w:val="nil"/>
              <w:left w:val="nil"/>
              <w:bottom w:val="single" w:sz="4" w:space="0" w:color="auto"/>
              <w:right w:val="single" w:sz="8" w:space="0" w:color="auto"/>
            </w:tcBorders>
            <w:shd w:val="clear" w:color="000000" w:fill="FFFFFF"/>
            <w:hideMark/>
          </w:tcPr>
          <w:p w14:paraId="1782A3D9"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d.) 240 l</w:t>
            </w:r>
          </w:p>
        </w:tc>
      </w:tr>
      <w:tr w:rsidR="008B0057" w:rsidRPr="008B0057" w14:paraId="5FC53443" w14:textId="77777777" w:rsidTr="004F5244">
        <w:trPr>
          <w:trHeight w:val="300"/>
        </w:trPr>
        <w:tc>
          <w:tcPr>
            <w:tcW w:w="4696" w:type="dxa"/>
            <w:vMerge/>
            <w:tcBorders>
              <w:top w:val="single" w:sz="4" w:space="0" w:color="auto"/>
              <w:left w:val="single" w:sz="8" w:space="0" w:color="auto"/>
              <w:bottom w:val="single" w:sz="4" w:space="0" w:color="000000"/>
              <w:right w:val="single" w:sz="4" w:space="0" w:color="auto"/>
            </w:tcBorders>
            <w:vAlign w:val="center"/>
            <w:hideMark/>
          </w:tcPr>
          <w:p w14:paraId="3615377E"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single" w:sz="4" w:space="0" w:color="auto"/>
              <w:left w:val="nil"/>
              <w:bottom w:val="nil"/>
              <w:right w:val="single" w:sz="4" w:space="0" w:color="auto"/>
            </w:tcBorders>
            <w:shd w:val="clear" w:color="000000" w:fill="FFFFFF"/>
            <w:hideMark/>
          </w:tcPr>
          <w:p w14:paraId="66FEAD9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e.) 1 100 l</w:t>
            </w:r>
          </w:p>
        </w:tc>
        <w:tc>
          <w:tcPr>
            <w:tcW w:w="2501" w:type="dxa"/>
            <w:tcBorders>
              <w:top w:val="single" w:sz="4" w:space="0" w:color="auto"/>
              <w:left w:val="nil"/>
              <w:bottom w:val="nil"/>
              <w:right w:val="single" w:sz="8" w:space="0" w:color="auto"/>
            </w:tcBorders>
            <w:shd w:val="clear" w:color="000000" w:fill="FFFFFF"/>
            <w:hideMark/>
          </w:tcPr>
          <w:p w14:paraId="5357863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xml:space="preserve">   e.) 1 100 l</w:t>
            </w:r>
          </w:p>
        </w:tc>
      </w:tr>
      <w:tr w:rsidR="008B0057" w:rsidRPr="008B0057" w14:paraId="78E95B30" w14:textId="77777777" w:rsidTr="008B0057">
        <w:trPr>
          <w:trHeight w:val="510"/>
        </w:trPr>
        <w:tc>
          <w:tcPr>
            <w:tcW w:w="4696" w:type="dxa"/>
            <w:vMerge/>
            <w:tcBorders>
              <w:top w:val="nil"/>
              <w:left w:val="single" w:sz="8" w:space="0" w:color="auto"/>
              <w:bottom w:val="single" w:sz="4" w:space="0" w:color="000000"/>
              <w:right w:val="single" w:sz="4" w:space="0" w:color="auto"/>
            </w:tcBorders>
            <w:vAlign w:val="center"/>
            <w:hideMark/>
          </w:tcPr>
          <w:p w14:paraId="2B72DC5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single" w:sz="4" w:space="0" w:color="auto"/>
              <w:right w:val="single" w:sz="4" w:space="0" w:color="auto"/>
            </w:tcBorders>
            <w:shd w:val="clear" w:color="000000" w:fill="FFFFFF"/>
            <w:hideMark/>
          </w:tcPr>
          <w:p w14:paraId="707B9B9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w:t>
            </w:r>
          </w:p>
        </w:tc>
        <w:tc>
          <w:tcPr>
            <w:tcW w:w="2501" w:type="dxa"/>
            <w:tcBorders>
              <w:top w:val="nil"/>
              <w:left w:val="nil"/>
              <w:bottom w:val="single" w:sz="4" w:space="0" w:color="auto"/>
              <w:right w:val="single" w:sz="8" w:space="0" w:color="auto"/>
            </w:tcBorders>
            <w:shd w:val="clear" w:color="000000" w:fill="FFFFFF"/>
            <w:hideMark/>
          </w:tcPr>
          <w:p w14:paraId="510CF39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Broj spremnika:______</w:t>
            </w:r>
          </w:p>
        </w:tc>
      </w:tr>
      <w:tr w:rsidR="008B0057" w:rsidRPr="008B0057" w14:paraId="14680204"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2B5C4C41"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Obračunsko razdoblje</w:t>
            </w:r>
          </w:p>
        </w:tc>
        <w:tc>
          <w:tcPr>
            <w:tcW w:w="2115" w:type="dxa"/>
            <w:tcBorders>
              <w:top w:val="nil"/>
              <w:left w:val="nil"/>
              <w:bottom w:val="single" w:sz="4" w:space="0" w:color="auto"/>
              <w:right w:val="single" w:sz="4" w:space="0" w:color="auto"/>
            </w:tcBorders>
            <w:shd w:val="clear" w:color="000000" w:fill="FFFFFF"/>
            <w:noWrap/>
            <w:vAlign w:val="center"/>
            <w:hideMark/>
          </w:tcPr>
          <w:p w14:paraId="0EE6315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Mjesečno</w:t>
            </w:r>
          </w:p>
        </w:tc>
        <w:tc>
          <w:tcPr>
            <w:tcW w:w="2501" w:type="dxa"/>
            <w:tcBorders>
              <w:top w:val="nil"/>
              <w:left w:val="nil"/>
              <w:bottom w:val="single" w:sz="4" w:space="0" w:color="auto"/>
              <w:right w:val="single" w:sz="8" w:space="0" w:color="auto"/>
            </w:tcBorders>
            <w:shd w:val="clear" w:color="000000" w:fill="FFFFFF"/>
            <w:noWrap/>
            <w:vAlign w:val="center"/>
            <w:hideMark/>
          </w:tcPr>
          <w:p w14:paraId="30003E6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Mjesečno</w:t>
            </w:r>
          </w:p>
        </w:tc>
      </w:tr>
      <w:tr w:rsidR="008B0057" w:rsidRPr="008B0057" w14:paraId="5F1E2A1E" w14:textId="77777777" w:rsidTr="008B0057">
        <w:trPr>
          <w:trHeight w:val="12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7522172F"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Broj planiranih primopredaja miješanog komunalnog otpada u obračunskom razdoblju</w:t>
            </w:r>
            <w:r w:rsidRPr="008B0057">
              <w:rPr>
                <w:rFonts w:ascii="Times New Roman" w:eastAsia="Times New Roman" w:hAnsi="Times New Roman" w:cs="Times New Roman"/>
                <w:b/>
                <w:bCs/>
                <w:i/>
                <w:iCs/>
                <w:color w:val="000000"/>
                <w:sz w:val="20"/>
                <w:szCs w:val="20"/>
                <w:lang w:eastAsia="hr-HR"/>
              </w:rPr>
              <w:t xml:space="preserve"> (odvoz jednom tjedno)</w:t>
            </w:r>
          </w:p>
        </w:tc>
        <w:tc>
          <w:tcPr>
            <w:tcW w:w="2115" w:type="dxa"/>
            <w:tcBorders>
              <w:top w:val="nil"/>
              <w:left w:val="nil"/>
              <w:bottom w:val="single" w:sz="4" w:space="0" w:color="auto"/>
              <w:right w:val="single" w:sz="4" w:space="0" w:color="auto"/>
            </w:tcBorders>
            <w:shd w:val="clear" w:color="000000" w:fill="FFFFFF"/>
            <w:vAlign w:val="center"/>
            <w:hideMark/>
          </w:tcPr>
          <w:p w14:paraId="37E06E1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 primopredaja mjesečno</w:t>
            </w:r>
          </w:p>
        </w:tc>
        <w:tc>
          <w:tcPr>
            <w:tcW w:w="2501" w:type="dxa"/>
            <w:tcBorders>
              <w:top w:val="nil"/>
              <w:left w:val="nil"/>
              <w:bottom w:val="single" w:sz="4" w:space="0" w:color="auto"/>
              <w:right w:val="single" w:sz="8" w:space="0" w:color="auto"/>
            </w:tcBorders>
            <w:shd w:val="clear" w:color="000000" w:fill="FFFFFF"/>
            <w:vAlign w:val="center"/>
            <w:hideMark/>
          </w:tcPr>
          <w:p w14:paraId="37EB761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 primopredaja mjesečno</w:t>
            </w:r>
          </w:p>
        </w:tc>
      </w:tr>
      <w:tr w:rsidR="008B0057" w:rsidRPr="008B0057" w14:paraId="738E0825" w14:textId="77777777" w:rsidTr="008B0057">
        <w:trPr>
          <w:trHeight w:val="105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2342B1F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Broj planiranih primopredaja biorazgradivog komunalnog otpada u obračunskom razdoblju </w:t>
            </w:r>
            <w:r w:rsidRPr="008B0057">
              <w:rPr>
                <w:rFonts w:ascii="Times New Roman" w:eastAsia="Times New Roman" w:hAnsi="Times New Roman" w:cs="Times New Roman"/>
                <w:b/>
                <w:bCs/>
                <w:i/>
                <w:iCs/>
                <w:color w:val="000000"/>
                <w:sz w:val="20"/>
                <w:szCs w:val="20"/>
                <w:lang w:eastAsia="hr-HR"/>
              </w:rPr>
              <w:t>(jednom tjedno za biootpad i jednom mjesečno za otpadni papir i karton)</w:t>
            </w:r>
          </w:p>
        </w:tc>
        <w:tc>
          <w:tcPr>
            <w:tcW w:w="2115" w:type="dxa"/>
            <w:tcBorders>
              <w:top w:val="nil"/>
              <w:left w:val="nil"/>
              <w:bottom w:val="single" w:sz="4" w:space="0" w:color="auto"/>
              <w:right w:val="single" w:sz="4" w:space="0" w:color="auto"/>
            </w:tcBorders>
            <w:shd w:val="clear" w:color="000000" w:fill="FFFFFF"/>
            <w:vAlign w:val="center"/>
            <w:hideMark/>
          </w:tcPr>
          <w:p w14:paraId="50B22E3E"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 primopredaja mjesečno</w:t>
            </w:r>
          </w:p>
        </w:tc>
        <w:tc>
          <w:tcPr>
            <w:tcW w:w="2501" w:type="dxa"/>
            <w:tcBorders>
              <w:top w:val="nil"/>
              <w:left w:val="nil"/>
              <w:bottom w:val="single" w:sz="4" w:space="0" w:color="auto"/>
              <w:right w:val="single" w:sz="8" w:space="0" w:color="auto"/>
            </w:tcBorders>
            <w:shd w:val="clear" w:color="000000" w:fill="FFFFFF"/>
            <w:vAlign w:val="center"/>
            <w:hideMark/>
          </w:tcPr>
          <w:p w14:paraId="5EA4CE5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 primopredaja mjesečno</w:t>
            </w:r>
          </w:p>
        </w:tc>
      </w:tr>
      <w:tr w:rsidR="008B0057" w:rsidRPr="008B0057" w14:paraId="42E901F6"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2ADB7A6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o kompostiranju biootpada u domaćinstvu</w:t>
            </w:r>
          </w:p>
        </w:tc>
        <w:tc>
          <w:tcPr>
            <w:tcW w:w="2115" w:type="dxa"/>
            <w:tcBorders>
              <w:top w:val="nil"/>
              <w:left w:val="nil"/>
              <w:bottom w:val="nil"/>
              <w:right w:val="nil"/>
            </w:tcBorders>
            <w:shd w:val="clear" w:color="000000" w:fill="FFFFFF"/>
            <w:hideMark/>
          </w:tcPr>
          <w:p w14:paraId="40F3070D"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Kompostiram:</w:t>
            </w:r>
          </w:p>
        </w:tc>
        <w:tc>
          <w:tcPr>
            <w:tcW w:w="2501" w:type="dxa"/>
            <w:tcBorders>
              <w:top w:val="nil"/>
              <w:left w:val="nil"/>
              <w:bottom w:val="nil"/>
              <w:right w:val="single" w:sz="8" w:space="0" w:color="auto"/>
            </w:tcBorders>
            <w:shd w:val="clear" w:color="000000" w:fill="FFFFFF"/>
            <w:noWrap/>
            <w:vAlign w:val="bottom"/>
            <w:hideMark/>
          </w:tcPr>
          <w:p w14:paraId="46624474"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47A2343E"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7FFD22D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vAlign w:val="bottom"/>
            <w:hideMark/>
          </w:tcPr>
          <w:p w14:paraId="2D2D8DB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da</w:t>
            </w:r>
          </w:p>
        </w:tc>
      </w:tr>
      <w:tr w:rsidR="008B0057" w:rsidRPr="008B0057" w14:paraId="0FB5DD08"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34BB000C"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vAlign w:val="bottom"/>
            <w:hideMark/>
          </w:tcPr>
          <w:p w14:paraId="04FD97D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ne</w:t>
            </w:r>
          </w:p>
        </w:tc>
      </w:tr>
      <w:tr w:rsidR="008B0057" w:rsidRPr="008B0057" w14:paraId="7085FC7C"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4EED46E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vAlign w:val="bottom"/>
            <w:hideMark/>
          </w:tcPr>
          <w:p w14:paraId="7FC62BA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Način kompostiranja:</w:t>
            </w:r>
          </w:p>
        </w:tc>
      </w:tr>
      <w:tr w:rsidR="008B0057" w:rsidRPr="008B0057" w14:paraId="7010251D"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5F34184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vAlign w:val="bottom"/>
            <w:hideMark/>
          </w:tcPr>
          <w:p w14:paraId="6C93758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kućni komposter</w:t>
            </w:r>
          </w:p>
        </w:tc>
      </w:tr>
      <w:tr w:rsidR="008B0057" w:rsidRPr="008B0057" w14:paraId="15CAEB81"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366CB38F"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single" w:sz="4" w:space="0" w:color="auto"/>
              <w:right w:val="single" w:sz="8" w:space="0" w:color="000000"/>
            </w:tcBorders>
            <w:shd w:val="clear" w:color="000000" w:fill="FFFFFF"/>
            <w:vAlign w:val="bottom"/>
            <w:hideMark/>
          </w:tcPr>
          <w:p w14:paraId="03314FB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kompostna hrpa na vlastitoj površini</w:t>
            </w:r>
          </w:p>
        </w:tc>
      </w:tr>
      <w:tr w:rsidR="008B0057" w:rsidRPr="008B0057" w14:paraId="13857857"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24B9822B"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Očitovanje o korištenju nekretnina</w:t>
            </w:r>
            <w:r w:rsidRPr="008B0057">
              <w:rPr>
                <w:rFonts w:ascii="Times New Roman" w:eastAsia="Times New Roman" w:hAnsi="Times New Roman" w:cs="Times New Roman"/>
                <w:b/>
                <w:bCs/>
                <w:color w:val="000000"/>
                <w:sz w:val="18"/>
                <w:szCs w:val="18"/>
                <w:lang w:eastAsia="hr-HR"/>
              </w:rPr>
              <w:br/>
            </w:r>
            <w:r w:rsidRPr="008B0057">
              <w:rPr>
                <w:rFonts w:ascii="Times New Roman" w:eastAsia="Times New Roman" w:hAnsi="Times New Roman" w:cs="Times New Roman"/>
                <w:b/>
                <w:bCs/>
                <w:i/>
                <w:iCs/>
                <w:color w:val="000000"/>
                <w:sz w:val="20"/>
                <w:szCs w:val="20"/>
                <w:lang w:eastAsia="hr-HR"/>
              </w:rPr>
              <w:t>(ako se nekretnina trajno ne koristi, potrebno je zaokružiti DA)</w:t>
            </w:r>
            <w:r w:rsidRPr="008B0057">
              <w:rPr>
                <w:rFonts w:ascii="Times New Roman" w:eastAsia="Times New Roman" w:hAnsi="Times New Roman" w:cs="Times New Roman"/>
                <w:b/>
                <w:bCs/>
                <w:color w:val="000000"/>
                <w:sz w:val="20"/>
                <w:szCs w:val="20"/>
                <w:lang w:eastAsia="hr-HR"/>
              </w:rPr>
              <w:br/>
              <w:t>NAPOMENA: korisnik je dužan predložiti dokaze o trajnom nekorištenju nekretnine, npr. potrošnja vode, struje i dr.</w:t>
            </w:r>
          </w:p>
        </w:tc>
        <w:tc>
          <w:tcPr>
            <w:tcW w:w="4616" w:type="dxa"/>
            <w:gridSpan w:val="2"/>
            <w:tcBorders>
              <w:top w:val="single" w:sz="4" w:space="0" w:color="auto"/>
              <w:left w:val="nil"/>
              <w:bottom w:val="nil"/>
              <w:right w:val="single" w:sz="8" w:space="0" w:color="000000"/>
            </w:tcBorders>
            <w:shd w:val="clear" w:color="000000" w:fill="FFFFFF"/>
            <w:hideMark/>
          </w:tcPr>
          <w:p w14:paraId="7BC36EF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7772F1E"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02665D7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hideMark/>
          </w:tcPr>
          <w:p w14:paraId="2C1CC9D1"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Nekretnina se trajno ne koristi:</w:t>
            </w:r>
          </w:p>
        </w:tc>
      </w:tr>
      <w:tr w:rsidR="008B0057" w:rsidRPr="008B0057" w14:paraId="51086766"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62577AB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nil"/>
              <w:right w:val="single" w:sz="8" w:space="0" w:color="000000"/>
            </w:tcBorders>
            <w:shd w:val="clear" w:color="000000" w:fill="FFFFFF"/>
            <w:hideMark/>
          </w:tcPr>
          <w:p w14:paraId="510BE977"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da</w:t>
            </w:r>
          </w:p>
        </w:tc>
      </w:tr>
      <w:tr w:rsidR="008B0057" w:rsidRPr="008B0057" w14:paraId="0B4D3C99"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4A73A6D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2115" w:type="dxa"/>
            <w:tcBorders>
              <w:top w:val="nil"/>
              <w:left w:val="nil"/>
              <w:bottom w:val="nil"/>
              <w:right w:val="nil"/>
            </w:tcBorders>
            <w:shd w:val="clear" w:color="000000" w:fill="FFFFFF"/>
            <w:hideMark/>
          </w:tcPr>
          <w:p w14:paraId="51D490C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ne</w:t>
            </w:r>
          </w:p>
        </w:tc>
        <w:tc>
          <w:tcPr>
            <w:tcW w:w="2501" w:type="dxa"/>
            <w:tcBorders>
              <w:top w:val="nil"/>
              <w:left w:val="nil"/>
              <w:bottom w:val="nil"/>
              <w:right w:val="single" w:sz="8" w:space="0" w:color="auto"/>
            </w:tcBorders>
            <w:shd w:val="clear" w:color="000000" w:fill="FFFFFF"/>
            <w:hideMark/>
          </w:tcPr>
          <w:p w14:paraId="62C3C443"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225CE70C"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2D1A6F88"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single" w:sz="4" w:space="0" w:color="auto"/>
              <w:right w:val="single" w:sz="8" w:space="0" w:color="000000"/>
            </w:tcBorders>
            <w:shd w:val="clear" w:color="000000" w:fill="FFFFFF"/>
            <w:noWrap/>
            <w:hideMark/>
          </w:tcPr>
          <w:p w14:paraId="6A3585D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4B4A8FCE" w14:textId="77777777" w:rsidTr="008B0057">
        <w:trPr>
          <w:trHeight w:val="3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61186B9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Vrsta gospodarske djelatnosti (NKD razred)</w:t>
            </w:r>
          </w:p>
        </w:tc>
        <w:tc>
          <w:tcPr>
            <w:tcW w:w="4616" w:type="dxa"/>
            <w:gridSpan w:val="2"/>
            <w:tcBorders>
              <w:top w:val="single" w:sz="4" w:space="0" w:color="auto"/>
              <w:left w:val="nil"/>
              <w:bottom w:val="single" w:sz="4" w:space="0" w:color="auto"/>
              <w:right w:val="single" w:sz="8" w:space="0" w:color="000000"/>
            </w:tcBorders>
            <w:shd w:val="clear" w:color="000000" w:fill="FFFFFF"/>
            <w:noWrap/>
            <w:hideMark/>
          </w:tcPr>
          <w:p w14:paraId="00E42420"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78966E65"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067BA3D0"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 xml:space="preserve">Razdoblje odvijanja gospodarske djelatnosti  </w:t>
            </w:r>
          </w:p>
        </w:tc>
        <w:tc>
          <w:tcPr>
            <w:tcW w:w="4616" w:type="dxa"/>
            <w:gridSpan w:val="2"/>
            <w:tcBorders>
              <w:top w:val="single" w:sz="4" w:space="0" w:color="auto"/>
              <w:left w:val="nil"/>
              <w:bottom w:val="nil"/>
              <w:right w:val="single" w:sz="8" w:space="0" w:color="000000"/>
            </w:tcBorders>
            <w:shd w:val="clear" w:color="000000" w:fill="FFFFFF"/>
            <w:noWrap/>
            <w:hideMark/>
          </w:tcPr>
          <w:p w14:paraId="5048169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cijele godine</w:t>
            </w:r>
          </w:p>
        </w:tc>
      </w:tr>
      <w:tr w:rsidR="008B0057" w:rsidRPr="008B0057" w14:paraId="10B23673" w14:textId="77777777" w:rsidTr="008B0057">
        <w:trPr>
          <w:trHeight w:val="300"/>
        </w:trPr>
        <w:tc>
          <w:tcPr>
            <w:tcW w:w="4696" w:type="dxa"/>
            <w:vMerge/>
            <w:tcBorders>
              <w:top w:val="nil"/>
              <w:left w:val="single" w:sz="8" w:space="0" w:color="auto"/>
              <w:bottom w:val="single" w:sz="4" w:space="0" w:color="000000"/>
              <w:right w:val="single" w:sz="4" w:space="0" w:color="auto"/>
            </w:tcBorders>
            <w:vAlign w:val="center"/>
            <w:hideMark/>
          </w:tcPr>
          <w:p w14:paraId="3E1621F6"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tcBorders>
              <w:top w:val="nil"/>
              <w:left w:val="nil"/>
              <w:bottom w:val="single" w:sz="4" w:space="0" w:color="auto"/>
              <w:right w:val="single" w:sz="8" w:space="0" w:color="000000"/>
            </w:tcBorders>
            <w:shd w:val="clear" w:color="000000" w:fill="FFFFFF"/>
            <w:noWrap/>
            <w:hideMark/>
          </w:tcPr>
          <w:p w14:paraId="7221AB36"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___ mjeseci</w:t>
            </w:r>
          </w:p>
        </w:tc>
      </w:tr>
      <w:tr w:rsidR="008B0057" w:rsidRPr="008B0057" w14:paraId="37A1A078" w14:textId="77777777" w:rsidTr="008B0057">
        <w:trPr>
          <w:trHeight w:val="300"/>
        </w:trPr>
        <w:tc>
          <w:tcPr>
            <w:tcW w:w="4696" w:type="dxa"/>
            <w:vMerge w:val="restart"/>
            <w:tcBorders>
              <w:top w:val="nil"/>
              <w:left w:val="single" w:sz="8" w:space="0" w:color="auto"/>
              <w:bottom w:val="single" w:sz="4" w:space="0" w:color="000000"/>
              <w:right w:val="single" w:sz="4" w:space="0" w:color="auto"/>
            </w:tcBorders>
            <w:shd w:val="clear" w:color="auto" w:fill="auto"/>
            <w:vAlign w:val="center"/>
            <w:hideMark/>
          </w:tcPr>
          <w:p w14:paraId="1FDF88C2"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Način dostave računa javne usluge i međusobne komunikacije</w:t>
            </w:r>
          </w:p>
        </w:tc>
        <w:tc>
          <w:tcPr>
            <w:tcW w:w="4616" w:type="dxa"/>
            <w:gridSpan w:val="2"/>
            <w:vMerge w:val="restart"/>
            <w:tcBorders>
              <w:top w:val="single" w:sz="4" w:space="0" w:color="auto"/>
              <w:left w:val="single" w:sz="4" w:space="0" w:color="auto"/>
              <w:bottom w:val="single" w:sz="4" w:space="0" w:color="000000"/>
              <w:right w:val="single" w:sz="8" w:space="0" w:color="000000"/>
            </w:tcBorders>
            <w:shd w:val="clear" w:color="000000" w:fill="FFFFFF"/>
            <w:noWrap/>
            <w:hideMark/>
          </w:tcPr>
          <w:p w14:paraId="5D8E500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a.) pošta - na adresu:</w:t>
            </w:r>
          </w:p>
        </w:tc>
      </w:tr>
      <w:tr w:rsidR="008B0057" w:rsidRPr="008B0057" w14:paraId="1643C7CC" w14:textId="77777777" w:rsidTr="008B0057">
        <w:trPr>
          <w:trHeight w:val="450"/>
        </w:trPr>
        <w:tc>
          <w:tcPr>
            <w:tcW w:w="4696" w:type="dxa"/>
            <w:vMerge/>
            <w:tcBorders>
              <w:top w:val="nil"/>
              <w:left w:val="single" w:sz="8" w:space="0" w:color="auto"/>
              <w:bottom w:val="single" w:sz="4" w:space="0" w:color="000000"/>
              <w:right w:val="single" w:sz="4" w:space="0" w:color="auto"/>
            </w:tcBorders>
            <w:vAlign w:val="center"/>
            <w:hideMark/>
          </w:tcPr>
          <w:p w14:paraId="4E95F9B4"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vMerge/>
            <w:tcBorders>
              <w:top w:val="single" w:sz="4" w:space="0" w:color="auto"/>
              <w:left w:val="single" w:sz="4" w:space="0" w:color="auto"/>
              <w:bottom w:val="single" w:sz="4" w:space="0" w:color="000000"/>
              <w:right w:val="single" w:sz="8" w:space="0" w:color="000000"/>
            </w:tcBorders>
            <w:vAlign w:val="center"/>
            <w:hideMark/>
          </w:tcPr>
          <w:p w14:paraId="6A994D9F"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5DA4966F" w14:textId="77777777" w:rsidTr="008B0057">
        <w:trPr>
          <w:trHeight w:val="450"/>
        </w:trPr>
        <w:tc>
          <w:tcPr>
            <w:tcW w:w="4696" w:type="dxa"/>
            <w:vMerge/>
            <w:tcBorders>
              <w:top w:val="nil"/>
              <w:left w:val="single" w:sz="8" w:space="0" w:color="auto"/>
              <w:bottom w:val="single" w:sz="4" w:space="0" w:color="000000"/>
              <w:right w:val="single" w:sz="4" w:space="0" w:color="auto"/>
            </w:tcBorders>
            <w:vAlign w:val="center"/>
            <w:hideMark/>
          </w:tcPr>
          <w:p w14:paraId="41549A53"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vMerge w:val="restart"/>
            <w:tcBorders>
              <w:top w:val="single" w:sz="4" w:space="0" w:color="auto"/>
              <w:left w:val="single" w:sz="4" w:space="0" w:color="auto"/>
              <w:bottom w:val="single" w:sz="4" w:space="0" w:color="000000"/>
              <w:right w:val="single" w:sz="8" w:space="0" w:color="000000"/>
            </w:tcBorders>
            <w:shd w:val="clear" w:color="000000" w:fill="FFFFFF"/>
            <w:noWrap/>
            <w:hideMark/>
          </w:tcPr>
          <w:p w14:paraId="65B14B5A"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b.) e-mail:</w:t>
            </w:r>
          </w:p>
        </w:tc>
      </w:tr>
      <w:tr w:rsidR="008B0057" w:rsidRPr="008B0057" w14:paraId="12B5F1B6" w14:textId="77777777" w:rsidTr="008B0057">
        <w:trPr>
          <w:trHeight w:val="450"/>
        </w:trPr>
        <w:tc>
          <w:tcPr>
            <w:tcW w:w="4696" w:type="dxa"/>
            <w:vMerge/>
            <w:tcBorders>
              <w:top w:val="nil"/>
              <w:left w:val="single" w:sz="8" w:space="0" w:color="auto"/>
              <w:bottom w:val="single" w:sz="4" w:space="0" w:color="000000"/>
              <w:right w:val="single" w:sz="4" w:space="0" w:color="auto"/>
            </w:tcBorders>
            <w:vAlign w:val="center"/>
            <w:hideMark/>
          </w:tcPr>
          <w:p w14:paraId="0E2BF8E5"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p>
        </w:tc>
        <w:tc>
          <w:tcPr>
            <w:tcW w:w="4616" w:type="dxa"/>
            <w:gridSpan w:val="2"/>
            <w:vMerge/>
            <w:tcBorders>
              <w:top w:val="single" w:sz="4" w:space="0" w:color="auto"/>
              <w:left w:val="single" w:sz="4" w:space="0" w:color="auto"/>
              <w:bottom w:val="single" w:sz="4" w:space="0" w:color="000000"/>
              <w:right w:val="single" w:sz="8" w:space="0" w:color="000000"/>
            </w:tcBorders>
            <w:vAlign w:val="center"/>
            <w:hideMark/>
          </w:tcPr>
          <w:p w14:paraId="47F8112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2B8AF47B" w14:textId="77777777" w:rsidTr="008B0057">
        <w:trPr>
          <w:trHeight w:val="600"/>
        </w:trPr>
        <w:tc>
          <w:tcPr>
            <w:tcW w:w="4696" w:type="dxa"/>
            <w:tcBorders>
              <w:top w:val="nil"/>
              <w:left w:val="single" w:sz="8" w:space="0" w:color="auto"/>
              <w:bottom w:val="single" w:sz="4" w:space="0" w:color="auto"/>
              <w:right w:val="single" w:sz="4" w:space="0" w:color="auto"/>
            </w:tcBorders>
            <w:shd w:val="clear" w:color="auto" w:fill="auto"/>
            <w:vAlign w:val="center"/>
            <w:hideMark/>
          </w:tcPr>
          <w:p w14:paraId="69069AF9"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Telefonski broj/mobitel za kontakt</w:t>
            </w:r>
          </w:p>
        </w:tc>
        <w:tc>
          <w:tcPr>
            <w:tcW w:w="4616"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D7423B7"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63354646" w14:textId="77777777" w:rsidTr="008B0057">
        <w:trPr>
          <w:trHeight w:val="600"/>
        </w:trPr>
        <w:tc>
          <w:tcPr>
            <w:tcW w:w="4696" w:type="dxa"/>
            <w:tcBorders>
              <w:top w:val="nil"/>
              <w:left w:val="single" w:sz="8" w:space="0" w:color="auto"/>
              <w:bottom w:val="single" w:sz="8" w:space="0" w:color="auto"/>
              <w:right w:val="single" w:sz="4" w:space="0" w:color="auto"/>
            </w:tcBorders>
            <w:shd w:val="clear" w:color="auto" w:fill="auto"/>
            <w:vAlign w:val="center"/>
            <w:hideMark/>
          </w:tcPr>
          <w:p w14:paraId="0CD1D3BA" w14:textId="77777777" w:rsidR="008B0057" w:rsidRPr="008B0057" w:rsidRDefault="008B0057" w:rsidP="008B0057">
            <w:pPr>
              <w:spacing w:after="0" w:line="240" w:lineRule="auto"/>
              <w:rPr>
                <w:rFonts w:ascii="Times New Roman" w:eastAsia="Times New Roman" w:hAnsi="Times New Roman" w:cs="Times New Roman"/>
                <w:b/>
                <w:bCs/>
                <w:color w:val="000000"/>
                <w:sz w:val="20"/>
                <w:szCs w:val="20"/>
                <w:lang w:eastAsia="hr-HR"/>
              </w:rPr>
            </w:pPr>
            <w:r w:rsidRPr="008B0057">
              <w:rPr>
                <w:rFonts w:ascii="Times New Roman" w:eastAsia="Times New Roman" w:hAnsi="Times New Roman" w:cs="Times New Roman"/>
                <w:b/>
                <w:bCs/>
                <w:color w:val="000000"/>
                <w:sz w:val="20"/>
                <w:szCs w:val="20"/>
                <w:lang w:eastAsia="hr-HR"/>
              </w:rPr>
              <w:t>Fax</w:t>
            </w:r>
          </w:p>
        </w:tc>
        <w:tc>
          <w:tcPr>
            <w:tcW w:w="4616"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68B42D28"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 </w:t>
            </w:r>
          </w:p>
        </w:tc>
      </w:tr>
      <w:tr w:rsidR="008B0057" w:rsidRPr="008B0057" w14:paraId="02498E36" w14:textId="77777777" w:rsidTr="008B0057">
        <w:trPr>
          <w:trHeight w:val="300"/>
        </w:trPr>
        <w:tc>
          <w:tcPr>
            <w:tcW w:w="4696" w:type="dxa"/>
            <w:tcBorders>
              <w:top w:val="nil"/>
              <w:left w:val="nil"/>
              <w:bottom w:val="nil"/>
              <w:right w:val="nil"/>
            </w:tcBorders>
            <w:shd w:val="clear" w:color="auto" w:fill="auto"/>
            <w:noWrap/>
            <w:vAlign w:val="bottom"/>
            <w:hideMark/>
          </w:tcPr>
          <w:p w14:paraId="0DD5D71B" w14:textId="77777777" w:rsidR="008B0057" w:rsidRPr="008B0057" w:rsidRDefault="008B0057" w:rsidP="008B0057">
            <w:pPr>
              <w:spacing w:after="0" w:line="240" w:lineRule="auto"/>
              <w:jc w:val="center"/>
              <w:rPr>
                <w:rFonts w:ascii="Times New Roman" w:eastAsia="Times New Roman" w:hAnsi="Times New Roman" w:cs="Times New Roman"/>
                <w:color w:val="000000"/>
                <w:sz w:val="20"/>
                <w:szCs w:val="20"/>
                <w:lang w:eastAsia="hr-HR"/>
              </w:rPr>
            </w:pPr>
          </w:p>
        </w:tc>
        <w:tc>
          <w:tcPr>
            <w:tcW w:w="2115" w:type="dxa"/>
            <w:tcBorders>
              <w:top w:val="nil"/>
              <w:left w:val="nil"/>
              <w:bottom w:val="nil"/>
              <w:right w:val="nil"/>
            </w:tcBorders>
            <w:shd w:val="clear" w:color="auto" w:fill="auto"/>
            <w:noWrap/>
            <w:vAlign w:val="bottom"/>
            <w:hideMark/>
          </w:tcPr>
          <w:p w14:paraId="5FA9DAF5"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501" w:type="dxa"/>
            <w:tcBorders>
              <w:top w:val="nil"/>
              <w:left w:val="nil"/>
              <w:bottom w:val="nil"/>
              <w:right w:val="nil"/>
            </w:tcBorders>
            <w:shd w:val="clear" w:color="auto" w:fill="auto"/>
            <w:noWrap/>
            <w:vAlign w:val="bottom"/>
            <w:hideMark/>
          </w:tcPr>
          <w:p w14:paraId="1241D308"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121A759F" w14:textId="77777777" w:rsidTr="008B0057">
        <w:trPr>
          <w:trHeight w:val="300"/>
        </w:trPr>
        <w:tc>
          <w:tcPr>
            <w:tcW w:w="9312" w:type="dxa"/>
            <w:gridSpan w:val="3"/>
            <w:vMerge w:val="restart"/>
            <w:tcBorders>
              <w:top w:val="nil"/>
              <w:left w:val="nil"/>
              <w:bottom w:val="nil"/>
              <w:right w:val="nil"/>
            </w:tcBorders>
            <w:shd w:val="clear" w:color="auto" w:fill="auto"/>
            <w:hideMark/>
          </w:tcPr>
          <w:p w14:paraId="5AE158D9" w14:textId="77777777" w:rsidR="008B0057" w:rsidRPr="008B0057" w:rsidRDefault="008B0057" w:rsidP="00FD22CA">
            <w:pPr>
              <w:spacing w:after="0" w:line="240" w:lineRule="auto"/>
              <w:jc w:val="both"/>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Korisnik javne usluge, potpisom ove Izjave, izjavljuje da je upoznat s Ugovorom i da izričito pristaje na ispunjenje ugovora te potvrđuje da je upoznat s činjenicom da će izgubiti pravo na jednostrani raskid ugovora ako usluga bude u potpunosti ispunjena.</w:t>
            </w:r>
          </w:p>
        </w:tc>
      </w:tr>
      <w:tr w:rsidR="008B0057" w:rsidRPr="008B0057" w14:paraId="6FDEE30F" w14:textId="77777777" w:rsidTr="008B0057">
        <w:trPr>
          <w:trHeight w:val="450"/>
        </w:trPr>
        <w:tc>
          <w:tcPr>
            <w:tcW w:w="9312" w:type="dxa"/>
            <w:gridSpan w:val="3"/>
            <w:vMerge/>
            <w:tcBorders>
              <w:top w:val="nil"/>
              <w:left w:val="nil"/>
              <w:bottom w:val="nil"/>
              <w:right w:val="nil"/>
            </w:tcBorders>
            <w:vAlign w:val="center"/>
            <w:hideMark/>
          </w:tcPr>
          <w:p w14:paraId="1C1F17C0"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7233E6C3" w14:textId="77777777" w:rsidTr="008B0057">
        <w:trPr>
          <w:trHeight w:val="450"/>
        </w:trPr>
        <w:tc>
          <w:tcPr>
            <w:tcW w:w="9312" w:type="dxa"/>
            <w:gridSpan w:val="3"/>
            <w:vMerge/>
            <w:tcBorders>
              <w:top w:val="nil"/>
              <w:left w:val="nil"/>
              <w:bottom w:val="nil"/>
              <w:right w:val="nil"/>
            </w:tcBorders>
            <w:vAlign w:val="center"/>
            <w:hideMark/>
          </w:tcPr>
          <w:p w14:paraId="54B9AD2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r>
      <w:tr w:rsidR="008B0057" w:rsidRPr="008B0057" w14:paraId="2DC05446" w14:textId="77777777" w:rsidTr="008B0057">
        <w:trPr>
          <w:trHeight w:val="300"/>
        </w:trPr>
        <w:tc>
          <w:tcPr>
            <w:tcW w:w="4696" w:type="dxa"/>
            <w:tcBorders>
              <w:top w:val="nil"/>
              <w:left w:val="nil"/>
              <w:bottom w:val="nil"/>
              <w:right w:val="nil"/>
            </w:tcBorders>
            <w:shd w:val="clear" w:color="auto" w:fill="auto"/>
            <w:noWrap/>
            <w:vAlign w:val="bottom"/>
            <w:hideMark/>
          </w:tcPr>
          <w:p w14:paraId="4C28B8E1"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U Samoboru, ___________ .g.</w:t>
            </w:r>
          </w:p>
        </w:tc>
        <w:tc>
          <w:tcPr>
            <w:tcW w:w="2115" w:type="dxa"/>
            <w:tcBorders>
              <w:top w:val="nil"/>
              <w:left w:val="nil"/>
              <w:bottom w:val="nil"/>
              <w:right w:val="nil"/>
            </w:tcBorders>
            <w:shd w:val="clear" w:color="auto" w:fill="auto"/>
            <w:noWrap/>
            <w:vAlign w:val="bottom"/>
            <w:hideMark/>
          </w:tcPr>
          <w:p w14:paraId="51497B42"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2501" w:type="dxa"/>
            <w:tcBorders>
              <w:top w:val="nil"/>
              <w:left w:val="nil"/>
              <w:bottom w:val="nil"/>
              <w:right w:val="nil"/>
            </w:tcBorders>
            <w:shd w:val="clear" w:color="auto" w:fill="auto"/>
            <w:noWrap/>
            <w:vAlign w:val="bottom"/>
            <w:hideMark/>
          </w:tcPr>
          <w:p w14:paraId="0B0A85EC"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02CBBC4E" w14:textId="77777777" w:rsidTr="008B0057">
        <w:trPr>
          <w:trHeight w:val="300"/>
        </w:trPr>
        <w:tc>
          <w:tcPr>
            <w:tcW w:w="4696" w:type="dxa"/>
            <w:tcBorders>
              <w:top w:val="nil"/>
              <w:left w:val="nil"/>
              <w:bottom w:val="nil"/>
              <w:right w:val="nil"/>
            </w:tcBorders>
            <w:shd w:val="clear" w:color="auto" w:fill="auto"/>
            <w:noWrap/>
            <w:vAlign w:val="center"/>
            <w:hideMark/>
          </w:tcPr>
          <w:p w14:paraId="466DDB58"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115" w:type="dxa"/>
            <w:tcBorders>
              <w:top w:val="nil"/>
              <w:left w:val="nil"/>
              <w:bottom w:val="nil"/>
              <w:right w:val="nil"/>
            </w:tcBorders>
            <w:shd w:val="clear" w:color="auto" w:fill="auto"/>
            <w:noWrap/>
            <w:vAlign w:val="bottom"/>
            <w:hideMark/>
          </w:tcPr>
          <w:p w14:paraId="7F84979B"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501" w:type="dxa"/>
            <w:tcBorders>
              <w:top w:val="nil"/>
              <w:left w:val="nil"/>
              <w:bottom w:val="nil"/>
              <w:right w:val="nil"/>
            </w:tcBorders>
            <w:shd w:val="clear" w:color="auto" w:fill="auto"/>
            <w:noWrap/>
            <w:vAlign w:val="bottom"/>
            <w:hideMark/>
          </w:tcPr>
          <w:p w14:paraId="1CB910F1"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12E1491A" w14:textId="77777777" w:rsidTr="008B0057">
        <w:trPr>
          <w:trHeight w:val="300"/>
        </w:trPr>
        <w:tc>
          <w:tcPr>
            <w:tcW w:w="4696" w:type="dxa"/>
            <w:tcBorders>
              <w:top w:val="nil"/>
              <w:left w:val="nil"/>
              <w:bottom w:val="nil"/>
              <w:right w:val="nil"/>
            </w:tcBorders>
            <w:shd w:val="clear" w:color="auto" w:fill="auto"/>
            <w:noWrap/>
            <w:vAlign w:val="center"/>
            <w:hideMark/>
          </w:tcPr>
          <w:p w14:paraId="5D03AC24"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115" w:type="dxa"/>
            <w:tcBorders>
              <w:top w:val="nil"/>
              <w:left w:val="nil"/>
              <w:bottom w:val="nil"/>
              <w:right w:val="nil"/>
            </w:tcBorders>
            <w:shd w:val="clear" w:color="auto" w:fill="auto"/>
            <w:noWrap/>
            <w:vAlign w:val="bottom"/>
            <w:hideMark/>
          </w:tcPr>
          <w:p w14:paraId="70EFB692"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501" w:type="dxa"/>
            <w:tcBorders>
              <w:top w:val="nil"/>
              <w:left w:val="nil"/>
              <w:bottom w:val="nil"/>
              <w:right w:val="nil"/>
            </w:tcBorders>
            <w:shd w:val="clear" w:color="auto" w:fill="auto"/>
            <w:noWrap/>
            <w:vAlign w:val="center"/>
            <w:hideMark/>
          </w:tcPr>
          <w:p w14:paraId="373BF98C"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Potpis korisnika</w:t>
            </w:r>
          </w:p>
        </w:tc>
      </w:tr>
      <w:tr w:rsidR="008B0057" w:rsidRPr="008B0057" w14:paraId="51C1C3E2" w14:textId="77777777" w:rsidTr="008B0057">
        <w:trPr>
          <w:trHeight w:val="300"/>
        </w:trPr>
        <w:tc>
          <w:tcPr>
            <w:tcW w:w="4696" w:type="dxa"/>
            <w:tcBorders>
              <w:top w:val="nil"/>
              <w:left w:val="nil"/>
              <w:bottom w:val="nil"/>
              <w:right w:val="nil"/>
            </w:tcBorders>
            <w:shd w:val="clear" w:color="auto" w:fill="auto"/>
            <w:noWrap/>
            <w:vAlign w:val="center"/>
            <w:hideMark/>
          </w:tcPr>
          <w:p w14:paraId="67BE2ABB"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p>
        </w:tc>
        <w:tc>
          <w:tcPr>
            <w:tcW w:w="2115" w:type="dxa"/>
            <w:tcBorders>
              <w:top w:val="nil"/>
              <w:left w:val="nil"/>
              <w:bottom w:val="nil"/>
              <w:right w:val="nil"/>
            </w:tcBorders>
            <w:shd w:val="clear" w:color="auto" w:fill="auto"/>
            <w:noWrap/>
            <w:vAlign w:val="bottom"/>
            <w:hideMark/>
          </w:tcPr>
          <w:p w14:paraId="057A424C"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501" w:type="dxa"/>
            <w:tcBorders>
              <w:top w:val="nil"/>
              <w:left w:val="nil"/>
              <w:bottom w:val="nil"/>
              <w:right w:val="nil"/>
            </w:tcBorders>
            <w:shd w:val="clear" w:color="auto" w:fill="auto"/>
            <w:noWrap/>
            <w:vAlign w:val="bottom"/>
            <w:hideMark/>
          </w:tcPr>
          <w:p w14:paraId="3E4E0279"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r>
      <w:tr w:rsidR="008B0057" w:rsidRPr="008B0057" w14:paraId="6D3CF79D" w14:textId="77777777" w:rsidTr="008B0057">
        <w:trPr>
          <w:trHeight w:val="300"/>
        </w:trPr>
        <w:tc>
          <w:tcPr>
            <w:tcW w:w="4696" w:type="dxa"/>
            <w:tcBorders>
              <w:top w:val="nil"/>
              <w:left w:val="nil"/>
              <w:bottom w:val="nil"/>
              <w:right w:val="nil"/>
            </w:tcBorders>
            <w:shd w:val="clear" w:color="auto" w:fill="auto"/>
            <w:noWrap/>
            <w:vAlign w:val="bottom"/>
            <w:hideMark/>
          </w:tcPr>
          <w:p w14:paraId="11848C79"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115" w:type="dxa"/>
            <w:tcBorders>
              <w:top w:val="nil"/>
              <w:left w:val="nil"/>
              <w:bottom w:val="nil"/>
              <w:right w:val="nil"/>
            </w:tcBorders>
            <w:shd w:val="clear" w:color="auto" w:fill="auto"/>
            <w:noWrap/>
            <w:vAlign w:val="bottom"/>
            <w:hideMark/>
          </w:tcPr>
          <w:p w14:paraId="250DA97E" w14:textId="77777777" w:rsidR="008B0057" w:rsidRPr="008B0057" w:rsidRDefault="008B0057" w:rsidP="008B0057">
            <w:pPr>
              <w:spacing w:after="0" w:line="240" w:lineRule="auto"/>
              <w:rPr>
                <w:rFonts w:ascii="Times New Roman" w:eastAsia="Times New Roman" w:hAnsi="Times New Roman" w:cs="Times New Roman"/>
                <w:sz w:val="20"/>
                <w:szCs w:val="20"/>
                <w:lang w:eastAsia="hr-HR"/>
              </w:rPr>
            </w:pPr>
          </w:p>
        </w:tc>
        <w:tc>
          <w:tcPr>
            <w:tcW w:w="2501" w:type="dxa"/>
            <w:tcBorders>
              <w:top w:val="nil"/>
              <w:left w:val="nil"/>
              <w:bottom w:val="nil"/>
              <w:right w:val="nil"/>
            </w:tcBorders>
            <w:shd w:val="clear" w:color="auto" w:fill="auto"/>
            <w:noWrap/>
            <w:vAlign w:val="center"/>
            <w:hideMark/>
          </w:tcPr>
          <w:p w14:paraId="182C0EB5" w14:textId="77777777" w:rsidR="008B0057" w:rsidRPr="008B0057" w:rsidRDefault="008B0057" w:rsidP="008B0057">
            <w:pPr>
              <w:spacing w:after="0" w:line="240" w:lineRule="auto"/>
              <w:rPr>
                <w:rFonts w:ascii="Times New Roman" w:eastAsia="Times New Roman" w:hAnsi="Times New Roman" w:cs="Times New Roman"/>
                <w:color w:val="000000"/>
                <w:sz w:val="20"/>
                <w:szCs w:val="20"/>
                <w:lang w:eastAsia="hr-HR"/>
              </w:rPr>
            </w:pPr>
            <w:r w:rsidRPr="008B0057">
              <w:rPr>
                <w:rFonts w:ascii="Times New Roman" w:eastAsia="Times New Roman" w:hAnsi="Times New Roman" w:cs="Times New Roman"/>
                <w:color w:val="000000"/>
                <w:sz w:val="20"/>
                <w:szCs w:val="20"/>
                <w:lang w:eastAsia="hr-HR"/>
              </w:rPr>
              <w:t>______________________</w:t>
            </w:r>
          </w:p>
        </w:tc>
      </w:tr>
    </w:tbl>
    <w:p w14:paraId="0F951B72" w14:textId="567E19D4" w:rsidR="008B0057" w:rsidRDefault="008B0057" w:rsidP="008B0057">
      <w:pPr>
        <w:spacing w:after="0" w:line="240" w:lineRule="auto"/>
        <w:jc w:val="right"/>
        <w:rPr>
          <w:rFonts w:ascii="Times New Roman" w:hAnsi="Times New Roman"/>
          <w:b/>
          <w:sz w:val="24"/>
          <w:szCs w:val="24"/>
        </w:rPr>
      </w:pPr>
      <w:r>
        <w:rPr>
          <w:rFonts w:ascii="Times New Roman" w:hAnsi="Times New Roman"/>
          <w:b/>
          <w:sz w:val="24"/>
          <w:szCs w:val="24"/>
        </w:rPr>
        <w:lastRenderedPageBreak/>
        <w:t>PRILOG 2.</w:t>
      </w:r>
    </w:p>
    <w:p w14:paraId="4DEF4F19" w14:textId="77777777" w:rsidR="008B0057" w:rsidRDefault="008B0057" w:rsidP="002355DA">
      <w:pPr>
        <w:spacing w:after="0" w:line="240" w:lineRule="auto"/>
        <w:jc w:val="center"/>
        <w:rPr>
          <w:rFonts w:ascii="Times New Roman" w:hAnsi="Times New Roman"/>
          <w:b/>
          <w:sz w:val="24"/>
          <w:szCs w:val="24"/>
        </w:rPr>
      </w:pPr>
    </w:p>
    <w:p w14:paraId="5FF906D2" w14:textId="77777777" w:rsidR="002355DA"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 xml:space="preserve">OPĆI UVJETI </w:t>
      </w:r>
    </w:p>
    <w:p w14:paraId="6F8798ED"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UGOVORA O KORIŠTENJU JAVNE USLUGE</w:t>
      </w:r>
    </w:p>
    <w:p w14:paraId="4002B8DB"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PRIKUPLJANJA MIJEŠANOG KOMUNALNOG OTPADA I</w:t>
      </w:r>
    </w:p>
    <w:p w14:paraId="437A6DAB"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BIORAZGRADIVOG KOMUNALNOG OTPADA</w:t>
      </w:r>
    </w:p>
    <w:p w14:paraId="4ACE173B" w14:textId="77777777" w:rsidR="002355DA" w:rsidRPr="00463DF3" w:rsidRDefault="002355DA" w:rsidP="002355DA">
      <w:pPr>
        <w:spacing w:after="0" w:line="240" w:lineRule="auto"/>
        <w:rPr>
          <w:rFonts w:ascii="Times New Roman" w:hAnsi="Times New Roman"/>
          <w:sz w:val="24"/>
          <w:szCs w:val="24"/>
        </w:rPr>
      </w:pPr>
    </w:p>
    <w:p w14:paraId="5F5E11AA" w14:textId="77777777" w:rsidR="002355DA" w:rsidRPr="00463DF3" w:rsidRDefault="002355DA" w:rsidP="002355DA">
      <w:pPr>
        <w:spacing w:after="0" w:line="240" w:lineRule="auto"/>
        <w:rPr>
          <w:rFonts w:ascii="Times New Roman" w:hAnsi="Times New Roman"/>
          <w:sz w:val="24"/>
          <w:szCs w:val="24"/>
        </w:rPr>
      </w:pPr>
    </w:p>
    <w:p w14:paraId="36D8A1CA" w14:textId="77777777" w:rsidR="002355DA" w:rsidRPr="00463DF3" w:rsidRDefault="002355DA" w:rsidP="008A6A9B">
      <w:pPr>
        <w:pStyle w:val="Bezproreda"/>
        <w:numPr>
          <w:ilvl w:val="0"/>
          <w:numId w:val="55"/>
        </w:numPr>
        <w:tabs>
          <w:tab w:val="left" w:pos="426"/>
        </w:tabs>
        <w:ind w:hanging="1080"/>
        <w:rPr>
          <w:rFonts w:ascii="Times New Roman" w:hAnsi="Times New Roman"/>
          <w:b/>
          <w:sz w:val="24"/>
          <w:szCs w:val="24"/>
        </w:rPr>
      </w:pPr>
      <w:r w:rsidRPr="00463DF3">
        <w:rPr>
          <w:rFonts w:ascii="Times New Roman" w:hAnsi="Times New Roman"/>
          <w:b/>
          <w:sz w:val="24"/>
          <w:szCs w:val="24"/>
        </w:rPr>
        <w:t>UVODNE ODREDBE</w:t>
      </w:r>
    </w:p>
    <w:p w14:paraId="2FC3A5F7" w14:textId="77777777" w:rsidR="002355DA" w:rsidRPr="00463DF3" w:rsidRDefault="002355DA" w:rsidP="002355DA">
      <w:pPr>
        <w:spacing w:after="0" w:line="240" w:lineRule="auto"/>
        <w:rPr>
          <w:rFonts w:ascii="Times New Roman" w:hAnsi="Times New Roman"/>
          <w:sz w:val="24"/>
          <w:szCs w:val="24"/>
        </w:rPr>
      </w:pPr>
    </w:p>
    <w:p w14:paraId="7FC2B790"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p>
    <w:p w14:paraId="6C091069" w14:textId="77777777" w:rsidR="002355DA" w:rsidRPr="00463DF3" w:rsidRDefault="002355DA" w:rsidP="002355DA">
      <w:pPr>
        <w:spacing w:after="0" w:line="240" w:lineRule="auto"/>
        <w:ind w:firstLine="708"/>
        <w:jc w:val="both"/>
        <w:rPr>
          <w:rFonts w:ascii="Times New Roman" w:hAnsi="Times New Roman"/>
          <w:b/>
          <w:sz w:val="24"/>
          <w:szCs w:val="24"/>
        </w:rPr>
      </w:pPr>
      <w:r w:rsidRPr="00463DF3">
        <w:rPr>
          <w:rFonts w:ascii="Times New Roman" w:hAnsi="Times New Roman"/>
          <w:sz w:val="24"/>
          <w:szCs w:val="24"/>
        </w:rPr>
        <w:t xml:space="preserve">Općim uvjetima Ugovora o korištenju javne usluge prikupljanja miješanog komunalnog otpada i biorazgradivog komunalnog otpada (u daljnjem tekstu: Opći uvjeti) uređuju se međusobni odnosi između Davatelja javne usluge i korisnika javne usluge koji su ugovorne strane Ugovora o korištenju javne usluge prikupljanja miješanog komunalnog otpada i biorazgradivog komunalnog otpada na području grada Samobora (u daljnjem tekstu: Ugovor). </w:t>
      </w:r>
    </w:p>
    <w:p w14:paraId="32C78B26" w14:textId="77777777" w:rsidR="002355DA" w:rsidRPr="00463DF3" w:rsidRDefault="002355DA" w:rsidP="002355DA">
      <w:pPr>
        <w:spacing w:after="0" w:line="240" w:lineRule="auto"/>
        <w:rPr>
          <w:rFonts w:ascii="Times New Roman" w:hAnsi="Times New Roman"/>
          <w:sz w:val="24"/>
          <w:szCs w:val="24"/>
        </w:rPr>
      </w:pPr>
    </w:p>
    <w:p w14:paraId="2C320626"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2.</w:t>
      </w:r>
    </w:p>
    <w:p w14:paraId="1622B560" w14:textId="77777777" w:rsidR="002355DA" w:rsidRPr="000E4B2A" w:rsidRDefault="002355DA" w:rsidP="002355DA">
      <w:pPr>
        <w:pStyle w:val="Odlomakpopisa"/>
        <w:spacing w:after="0" w:line="240" w:lineRule="auto"/>
        <w:ind w:left="0" w:firstLine="698"/>
        <w:jc w:val="both"/>
        <w:rPr>
          <w:rFonts w:ascii="Times New Roman" w:hAnsi="Times New Roman"/>
          <w:sz w:val="24"/>
          <w:szCs w:val="24"/>
        </w:rPr>
      </w:pPr>
      <w:r w:rsidRPr="00463DF3">
        <w:rPr>
          <w:rFonts w:ascii="Times New Roman" w:hAnsi="Times New Roman"/>
          <w:sz w:val="24"/>
          <w:szCs w:val="24"/>
        </w:rPr>
        <w:t>Ovi Opći uvjeti otisn</w:t>
      </w:r>
      <w:r w:rsidRPr="000E4B2A">
        <w:rPr>
          <w:rFonts w:ascii="Times New Roman" w:hAnsi="Times New Roman"/>
          <w:sz w:val="24"/>
          <w:szCs w:val="24"/>
        </w:rPr>
        <w:t>uti su uz Izjavu o načinu korištenja javne usluge prikupljanja miješanog komunalnog otpada i biorazgradivog komunalnog otpada na području grada Samobora (u daljnjem tekstu: Izjava). Opći uvjeti su sastavni dio Ugovora.</w:t>
      </w:r>
    </w:p>
    <w:p w14:paraId="4C94E7FC" w14:textId="77777777" w:rsidR="002355DA" w:rsidRPr="00463DF3" w:rsidRDefault="002355DA" w:rsidP="002355DA">
      <w:pPr>
        <w:spacing w:after="0" w:line="240" w:lineRule="auto"/>
        <w:ind w:firstLine="708"/>
        <w:jc w:val="both"/>
        <w:rPr>
          <w:rFonts w:ascii="Times New Roman" w:hAnsi="Times New Roman"/>
          <w:sz w:val="24"/>
          <w:szCs w:val="24"/>
        </w:rPr>
      </w:pPr>
    </w:p>
    <w:p w14:paraId="07948CA9" w14:textId="77777777" w:rsidR="002355DA" w:rsidRPr="00463DF3" w:rsidRDefault="002355DA" w:rsidP="002355DA">
      <w:pPr>
        <w:spacing w:after="0" w:line="240" w:lineRule="auto"/>
        <w:rPr>
          <w:rFonts w:ascii="Times New Roman" w:hAnsi="Times New Roman"/>
          <w:sz w:val="24"/>
          <w:szCs w:val="24"/>
        </w:rPr>
      </w:pPr>
    </w:p>
    <w:p w14:paraId="68E4E843" w14:textId="77777777" w:rsidR="002355DA" w:rsidRPr="00463DF3" w:rsidRDefault="002355DA" w:rsidP="008A6A9B">
      <w:pPr>
        <w:pStyle w:val="Bezproreda"/>
        <w:numPr>
          <w:ilvl w:val="0"/>
          <w:numId w:val="55"/>
        </w:numPr>
        <w:tabs>
          <w:tab w:val="left" w:pos="426"/>
        </w:tabs>
        <w:ind w:left="0" w:firstLine="0"/>
        <w:rPr>
          <w:rFonts w:ascii="Times New Roman" w:hAnsi="Times New Roman"/>
          <w:b/>
          <w:sz w:val="24"/>
          <w:szCs w:val="24"/>
        </w:rPr>
      </w:pPr>
      <w:r w:rsidRPr="00463DF3">
        <w:rPr>
          <w:rFonts w:ascii="Times New Roman" w:hAnsi="Times New Roman"/>
          <w:b/>
          <w:sz w:val="24"/>
          <w:szCs w:val="24"/>
        </w:rPr>
        <w:t>UGOVOR O KORIŠTENJU JAVNE USLUGE</w:t>
      </w:r>
    </w:p>
    <w:p w14:paraId="30AF4D60" w14:textId="77777777" w:rsidR="002355DA" w:rsidRPr="00463DF3" w:rsidRDefault="002355DA" w:rsidP="002355DA">
      <w:pPr>
        <w:spacing w:after="0" w:line="240" w:lineRule="auto"/>
        <w:rPr>
          <w:rFonts w:ascii="Times New Roman" w:hAnsi="Times New Roman"/>
          <w:sz w:val="24"/>
          <w:szCs w:val="24"/>
        </w:rPr>
      </w:pPr>
    </w:p>
    <w:p w14:paraId="50381917"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3.</w:t>
      </w:r>
    </w:p>
    <w:p w14:paraId="1327708F" w14:textId="77777777" w:rsidR="002355DA" w:rsidRPr="00463DF3" w:rsidRDefault="002355DA" w:rsidP="002355DA">
      <w:pPr>
        <w:pStyle w:val="Odlomakpopisa"/>
        <w:spacing w:after="0" w:line="240" w:lineRule="auto"/>
        <w:ind w:left="284" w:firstLine="424"/>
        <w:jc w:val="both"/>
        <w:rPr>
          <w:rFonts w:ascii="Times New Roman" w:hAnsi="Times New Roman"/>
          <w:sz w:val="24"/>
          <w:szCs w:val="24"/>
        </w:rPr>
      </w:pPr>
      <w:r w:rsidRPr="00463DF3">
        <w:rPr>
          <w:rFonts w:ascii="Times New Roman" w:hAnsi="Times New Roman"/>
          <w:sz w:val="24"/>
          <w:szCs w:val="24"/>
        </w:rPr>
        <w:t>Ugovor se smatra sklopljenim:</w:t>
      </w:r>
    </w:p>
    <w:p w14:paraId="6B15D252" w14:textId="77777777" w:rsidR="002355DA" w:rsidRPr="00463DF3" w:rsidRDefault="002355DA" w:rsidP="002355DA">
      <w:pPr>
        <w:pStyle w:val="Odlomakpopisa"/>
        <w:numPr>
          <w:ilvl w:val="0"/>
          <w:numId w:val="50"/>
        </w:numPr>
        <w:tabs>
          <w:tab w:val="left" w:pos="993"/>
        </w:tabs>
        <w:spacing w:after="0" w:line="240" w:lineRule="auto"/>
        <w:ind w:hanging="11"/>
        <w:jc w:val="both"/>
        <w:rPr>
          <w:rFonts w:ascii="Times New Roman" w:hAnsi="Times New Roman"/>
          <w:sz w:val="24"/>
          <w:szCs w:val="24"/>
        </w:rPr>
      </w:pPr>
      <w:r w:rsidRPr="00463DF3">
        <w:rPr>
          <w:rFonts w:ascii="Times New Roman" w:hAnsi="Times New Roman"/>
          <w:sz w:val="24"/>
          <w:szCs w:val="24"/>
        </w:rPr>
        <w:t>kada korisnik usluge dostavi Davatelju javne usluge Izjavu,</w:t>
      </w:r>
    </w:p>
    <w:p w14:paraId="3F3292B8" w14:textId="77777777" w:rsidR="002355DA" w:rsidRPr="00CB2B63" w:rsidRDefault="002355DA" w:rsidP="002355DA">
      <w:pPr>
        <w:pStyle w:val="Odlomakpopisa"/>
        <w:numPr>
          <w:ilvl w:val="0"/>
          <w:numId w:val="50"/>
        </w:numPr>
        <w:tabs>
          <w:tab w:val="left" w:pos="993"/>
        </w:tabs>
        <w:spacing w:after="0" w:line="240" w:lineRule="auto"/>
        <w:ind w:left="993" w:hanging="295"/>
        <w:jc w:val="both"/>
        <w:rPr>
          <w:rFonts w:ascii="Times New Roman" w:hAnsi="Times New Roman"/>
          <w:sz w:val="24"/>
          <w:szCs w:val="24"/>
        </w:rPr>
      </w:pPr>
      <w:r w:rsidRPr="00463DF3">
        <w:rPr>
          <w:rFonts w:ascii="Times New Roman" w:hAnsi="Times New Roman"/>
          <w:sz w:val="24"/>
          <w:szCs w:val="24"/>
        </w:rPr>
        <w:t>prilikom prvog korištenja javne usluge ili zaprimanja na korištenje spremnika/vrećice za primopredaju komunalnog otpada u slučaju kad korisnik usluge ne dostavi Davatelju javne usluge Izjavu.</w:t>
      </w:r>
    </w:p>
    <w:p w14:paraId="12336B4C" w14:textId="77777777" w:rsidR="002355DA" w:rsidRPr="00E45517" w:rsidRDefault="002355DA" w:rsidP="002355DA">
      <w:pPr>
        <w:pStyle w:val="Odlomakpopisa"/>
        <w:spacing w:after="0" w:line="240" w:lineRule="auto"/>
        <w:ind w:left="0" w:firstLine="708"/>
        <w:jc w:val="both"/>
        <w:rPr>
          <w:rFonts w:ascii="Times New Roman" w:hAnsi="Times New Roman"/>
          <w:sz w:val="24"/>
          <w:szCs w:val="24"/>
        </w:rPr>
      </w:pPr>
      <w:r w:rsidRPr="00E45517">
        <w:rPr>
          <w:rFonts w:ascii="Times New Roman" w:hAnsi="Times New Roman"/>
          <w:sz w:val="24"/>
          <w:szCs w:val="24"/>
        </w:rPr>
        <w:t>Odluka o korištenju javne usluge prikupljanja miješanog komunalnog otpada i biorazgradivog komunalnog otpada na području grada Samobora (u daljnjem tekstu: Odluka), Izjava i Cjenik javne usluge bitni su sastojci Ugovora.</w:t>
      </w:r>
    </w:p>
    <w:p w14:paraId="59A7FCE7"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Davatelj javne usluge dužan je omogućiti korisniku usluge uvid u Odluku, Izjavu i cjenik javne usluge prije sklapanja i izmjene i/ili dopune Ugovora i na zahtjev korisnika usluge.</w:t>
      </w:r>
    </w:p>
    <w:p w14:paraId="1C9E0FE6"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Grad Samobor i Davatelj javne usluge dužni su putem sredstava javnog informiranja, mrežne stranice, dostavom pisane obavijesti ili putem elektroničke pošte osigurati da je korisnik usluge, prije sklapanja Ugovora ili izmjene i/ili dopune Ugovora, upoznat s propisanim odredbama koje uređuju sustav sakupljanja komunalnog otpada, Ugovorom i pravnim posljedicama.</w:t>
      </w:r>
    </w:p>
    <w:p w14:paraId="76D4A632"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Davatelj javne usluge će na svojoj mrežnoj stranici objaviti i održavati poveznice na mrežne stranice Narodnih novina na kojima su objavljeni Zakon i Uredba, digitalnu presliku Odluke, digitalnu presliku cjenika i obavijest o načinu podnošenja prigovora sukladno obvezama iz posebnog propisa kojim se uređuje zaštita potrošača.</w:t>
      </w:r>
    </w:p>
    <w:p w14:paraId="56F8BC7B"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Ugovor o korištenju javne usluge smatra se sklopljenim na neodređeno vrijeme.</w:t>
      </w:r>
    </w:p>
    <w:p w14:paraId="1F639F51" w14:textId="77777777" w:rsidR="002355DA" w:rsidRDefault="002355DA" w:rsidP="002355DA">
      <w:pPr>
        <w:spacing w:after="0" w:line="240" w:lineRule="auto"/>
        <w:jc w:val="both"/>
        <w:rPr>
          <w:rFonts w:ascii="Times New Roman" w:hAnsi="Times New Roman"/>
          <w:sz w:val="24"/>
          <w:szCs w:val="24"/>
        </w:rPr>
      </w:pPr>
    </w:p>
    <w:p w14:paraId="6F330E46" w14:textId="77777777" w:rsidR="00C9633D" w:rsidRDefault="00C9633D" w:rsidP="002355DA">
      <w:pPr>
        <w:spacing w:after="0" w:line="240" w:lineRule="auto"/>
        <w:jc w:val="both"/>
        <w:rPr>
          <w:rFonts w:ascii="Times New Roman" w:hAnsi="Times New Roman"/>
          <w:sz w:val="24"/>
          <w:szCs w:val="24"/>
        </w:rPr>
      </w:pPr>
    </w:p>
    <w:p w14:paraId="14B7828D" w14:textId="77777777" w:rsidR="00C9633D" w:rsidRPr="00463DF3" w:rsidRDefault="00C9633D" w:rsidP="002355DA">
      <w:pPr>
        <w:spacing w:after="0" w:line="240" w:lineRule="auto"/>
        <w:jc w:val="both"/>
        <w:rPr>
          <w:rFonts w:ascii="Times New Roman" w:hAnsi="Times New Roman"/>
          <w:sz w:val="24"/>
          <w:szCs w:val="24"/>
        </w:rPr>
      </w:pPr>
    </w:p>
    <w:p w14:paraId="4BE397BA" w14:textId="77777777" w:rsidR="002355DA" w:rsidRPr="00463DF3" w:rsidRDefault="002355DA" w:rsidP="002355DA">
      <w:pPr>
        <w:spacing w:after="0" w:line="240" w:lineRule="auto"/>
        <w:jc w:val="both"/>
        <w:rPr>
          <w:rFonts w:ascii="Times New Roman" w:hAnsi="Times New Roman"/>
          <w:sz w:val="24"/>
          <w:szCs w:val="24"/>
        </w:rPr>
      </w:pPr>
    </w:p>
    <w:p w14:paraId="7540A856" w14:textId="77777777" w:rsidR="002355DA" w:rsidRPr="00463DF3" w:rsidRDefault="002355DA" w:rsidP="008A6A9B">
      <w:pPr>
        <w:pStyle w:val="Bezproreda"/>
        <w:numPr>
          <w:ilvl w:val="0"/>
          <w:numId w:val="55"/>
        </w:numPr>
        <w:tabs>
          <w:tab w:val="left" w:pos="426"/>
        </w:tabs>
        <w:ind w:left="0" w:firstLine="0"/>
        <w:rPr>
          <w:rFonts w:ascii="Times New Roman" w:hAnsi="Times New Roman"/>
          <w:b/>
          <w:sz w:val="24"/>
          <w:szCs w:val="24"/>
        </w:rPr>
      </w:pPr>
      <w:r w:rsidRPr="00463DF3">
        <w:rPr>
          <w:rFonts w:ascii="Times New Roman" w:hAnsi="Times New Roman"/>
          <w:b/>
          <w:sz w:val="24"/>
          <w:szCs w:val="24"/>
        </w:rPr>
        <w:lastRenderedPageBreak/>
        <w:t>MINIMALNA JAVNA USLUGA</w:t>
      </w:r>
    </w:p>
    <w:p w14:paraId="4C86EF6A" w14:textId="77777777" w:rsidR="002355DA" w:rsidRPr="00463DF3" w:rsidRDefault="002355DA" w:rsidP="002355DA">
      <w:pPr>
        <w:spacing w:after="0" w:line="240" w:lineRule="auto"/>
        <w:rPr>
          <w:rFonts w:ascii="Times New Roman" w:hAnsi="Times New Roman"/>
          <w:sz w:val="24"/>
          <w:szCs w:val="24"/>
        </w:rPr>
      </w:pPr>
    </w:p>
    <w:p w14:paraId="6F9B9F3B"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4.</w:t>
      </w:r>
    </w:p>
    <w:p w14:paraId="40387F96"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Minimalna javna usluga obuhvaća razmjerni trošak za ekonomski održivo poslovanje, sigurnost, redovitost i kvalitetu pružanja javne usluge koja je razmjerna količini otpada koju proizvodi korisnik javne usluge, a temeljem načela „onečišćivač plaća“.</w:t>
      </w:r>
    </w:p>
    <w:p w14:paraId="52837FB9" w14:textId="77777777" w:rsidR="002355DA" w:rsidRPr="00463DF3" w:rsidRDefault="002355DA" w:rsidP="002355DA">
      <w:pPr>
        <w:spacing w:after="0" w:line="240" w:lineRule="auto"/>
        <w:jc w:val="both"/>
        <w:rPr>
          <w:rFonts w:ascii="Times New Roman" w:hAnsi="Times New Roman"/>
          <w:sz w:val="24"/>
          <w:szCs w:val="24"/>
        </w:rPr>
      </w:pPr>
    </w:p>
    <w:p w14:paraId="19C7BB12"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5.</w:t>
      </w:r>
    </w:p>
    <w:p w14:paraId="1E60535E"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i sve druge troškove osim troškova zbrinjavanja miješanog komunalnog otpada</w:t>
      </w:r>
      <w:r>
        <w:rPr>
          <w:rFonts w:ascii="Times New Roman" w:hAnsi="Times New Roman"/>
          <w:sz w:val="24"/>
          <w:szCs w:val="24"/>
        </w:rPr>
        <w:t xml:space="preserve"> </w:t>
      </w:r>
      <w:r w:rsidRPr="00463DF3">
        <w:rPr>
          <w:rFonts w:ascii="Times New Roman" w:hAnsi="Times New Roman"/>
          <w:sz w:val="24"/>
          <w:szCs w:val="24"/>
        </w:rPr>
        <w:t>(trošak pretovarnih stanica, prijevoza do odlagališta/centara za gospodarenje otpadom te trošak obrade i zbrinjavanja)</w:t>
      </w:r>
      <w:r>
        <w:rPr>
          <w:rFonts w:ascii="Times New Roman" w:hAnsi="Times New Roman"/>
          <w:sz w:val="24"/>
          <w:szCs w:val="24"/>
        </w:rPr>
        <w:t>, a</w:t>
      </w:r>
      <w:r w:rsidRPr="00463DF3">
        <w:rPr>
          <w:rFonts w:ascii="Times New Roman" w:hAnsi="Times New Roman"/>
          <w:sz w:val="24"/>
          <w:szCs w:val="24"/>
        </w:rPr>
        <w:t xml:space="preserve"> </w:t>
      </w:r>
      <w:r>
        <w:rPr>
          <w:rFonts w:ascii="Times New Roman" w:hAnsi="Times New Roman"/>
          <w:sz w:val="24"/>
          <w:szCs w:val="24"/>
        </w:rPr>
        <w:t xml:space="preserve">koji se u cijeni iskazuju razmjerno broju pražnjenja i volumena spremnika miješanog komunalnog otpada preuzetog </w:t>
      </w:r>
      <w:r w:rsidRPr="00463DF3">
        <w:rPr>
          <w:rFonts w:ascii="Times New Roman" w:hAnsi="Times New Roman"/>
          <w:sz w:val="24"/>
          <w:szCs w:val="24"/>
        </w:rPr>
        <w:t xml:space="preserve">od strane </w:t>
      </w:r>
      <w:r w:rsidRPr="00DF641A">
        <w:rPr>
          <w:rFonts w:ascii="Times New Roman" w:hAnsi="Times New Roman"/>
          <w:sz w:val="24"/>
          <w:szCs w:val="24"/>
        </w:rPr>
        <w:t>Davatelja</w:t>
      </w:r>
      <w:r w:rsidRPr="00463DF3">
        <w:rPr>
          <w:rFonts w:ascii="Times New Roman" w:hAnsi="Times New Roman"/>
          <w:sz w:val="24"/>
          <w:szCs w:val="24"/>
        </w:rPr>
        <w:t xml:space="preserve"> javne usluge, a temeljem evidencije o preuzetoj količini otpada.</w:t>
      </w:r>
    </w:p>
    <w:p w14:paraId="706B0EF8" w14:textId="77777777" w:rsidR="002355DA" w:rsidRPr="00463DF3" w:rsidRDefault="002355DA" w:rsidP="002355DA">
      <w:pPr>
        <w:tabs>
          <w:tab w:val="left" w:pos="360"/>
        </w:tabs>
        <w:spacing w:after="0" w:line="240" w:lineRule="auto"/>
        <w:jc w:val="both"/>
        <w:rPr>
          <w:rFonts w:ascii="Times New Roman" w:hAnsi="Times New Roman"/>
          <w:sz w:val="24"/>
          <w:szCs w:val="24"/>
        </w:rPr>
      </w:pPr>
    </w:p>
    <w:p w14:paraId="562A276B" w14:textId="77777777" w:rsidR="002355DA" w:rsidRDefault="002355DA" w:rsidP="002355DA">
      <w:pPr>
        <w:pStyle w:val="Bezproreda"/>
        <w:tabs>
          <w:tab w:val="left" w:pos="426"/>
        </w:tabs>
        <w:rPr>
          <w:rFonts w:ascii="Times New Roman" w:hAnsi="Times New Roman"/>
          <w:b/>
          <w:sz w:val="24"/>
          <w:szCs w:val="24"/>
        </w:rPr>
      </w:pPr>
    </w:p>
    <w:p w14:paraId="2A37204B" w14:textId="77777777" w:rsidR="002355DA" w:rsidRPr="00463DF3" w:rsidRDefault="002355DA" w:rsidP="008A6A9B">
      <w:pPr>
        <w:pStyle w:val="Bezproreda"/>
        <w:numPr>
          <w:ilvl w:val="0"/>
          <w:numId w:val="55"/>
        </w:numPr>
        <w:tabs>
          <w:tab w:val="left" w:pos="426"/>
        </w:tabs>
        <w:ind w:left="0" w:firstLine="0"/>
        <w:rPr>
          <w:rFonts w:ascii="Times New Roman" w:hAnsi="Times New Roman"/>
          <w:b/>
          <w:sz w:val="24"/>
          <w:szCs w:val="24"/>
        </w:rPr>
      </w:pPr>
      <w:r w:rsidRPr="00463DF3">
        <w:rPr>
          <w:rFonts w:ascii="Times New Roman" w:hAnsi="Times New Roman"/>
          <w:b/>
          <w:sz w:val="24"/>
          <w:szCs w:val="24"/>
        </w:rPr>
        <w:t>CIJENA JAVNE USLUGE</w:t>
      </w:r>
    </w:p>
    <w:p w14:paraId="1FDEB0B8" w14:textId="77777777" w:rsidR="002355DA" w:rsidRPr="00463DF3" w:rsidRDefault="002355DA" w:rsidP="002355DA">
      <w:pPr>
        <w:spacing w:after="0" w:line="240" w:lineRule="auto"/>
        <w:jc w:val="both"/>
        <w:rPr>
          <w:rFonts w:ascii="Times New Roman" w:hAnsi="Times New Roman"/>
          <w:sz w:val="24"/>
          <w:szCs w:val="24"/>
        </w:rPr>
      </w:pPr>
    </w:p>
    <w:p w14:paraId="32E66271"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6.</w:t>
      </w:r>
    </w:p>
    <w:p w14:paraId="4B5B5DCB" w14:textId="77777777" w:rsidR="002355DA"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B263C3">
        <w:rPr>
          <w:rFonts w:ascii="Times New Roman" w:hAnsi="Times New Roman"/>
          <w:color w:val="FF0000"/>
          <w:sz w:val="24"/>
          <w:szCs w:val="24"/>
        </w:rPr>
        <w:tab/>
      </w:r>
      <w:r w:rsidRPr="00CA670B">
        <w:rPr>
          <w:rFonts w:ascii="Times New Roman" w:hAnsi="Times New Roman"/>
          <w:sz w:val="24"/>
          <w:szCs w:val="24"/>
        </w:rPr>
        <w:t xml:space="preserve">Za izračun cijene minimalne javne usluge iz godišnjeg financijskog izvješća poslovanja Davatelja javne usluge uzeti su svi </w:t>
      </w:r>
      <w:r w:rsidRPr="00C92C4A">
        <w:rPr>
          <w:rFonts w:ascii="Times New Roman" w:hAnsi="Times New Roman"/>
          <w:sz w:val="24"/>
          <w:szCs w:val="24"/>
        </w:rPr>
        <w:t>troškovi, osim</w:t>
      </w:r>
      <w:r w:rsidRPr="00CA670B">
        <w:rPr>
          <w:rFonts w:ascii="Times New Roman" w:hAnsi="Times New Roman"/>
          <w:sz w:val="24"/>
          <w:szCs w:val="24"/>
        </w:rPr>
        <w:t xml:space="preserve"> troškova zbrinjavanja miješanog komunalnog otpada na odlagalištu ili troškovi predaje istog otpada centru za gospodarenje otpadom. </w:t>
      </w:r>
    </w:p>
    <w:p w14:paraId="0B2A1F4C" w14:textId="77777777" w:rsidR="002355DA" w:rsidRPr="00463DF3" w:rsidRDefault="002355DA" w:rsidP="002355DA">
      <w:pPr>
        <w:tabs>
          <w:tab w:val="left" w:pos="360"/>
        </w:tabs>
        <w:spacing w:after="0" w:line="240" w:lineRule="auto"/>
        <w:jc w:val="both"/>
        <w:rPr>
          <w:rFonts w:ascii="Times New Roman" w:hAnsi="Times New Roman"/>
          <w:sz w:val="24"/>
          <w:szCs w:val="24"/>
        </w:rPr>
      </w:pPr>
    </w:p>
    <w:p w14:paraId="69FF6552" w14:textId="77777777" w:rsidR="002355DA" w:rsidRPr="00E76426" w:rsidRDefault="002355DA" w:rsidP="002355DA">
      <w:pPr>
        <w:spacing w:after="0" w:line="240" w:lineRule="auto"/>
        <w:jc w:val="center"/>
        <w:rPr>
          <w:rFonts w:ascii="Times New Roman" w:hAnsi="Times New Roman"/>
          <w:b/>
          <w:sz w:val="24"/>
          <w:szCs w:val="24"/>
        </w:rPr>
      </w:pPr>
      <w:r w:rsidRPr="00B5565E">
        <w:rPr>
          <w:rFonts w:ascii="Times New Roman" w:hAnsi="Times New Roman"/>
          <w:b/>
          <w:sz w:val="24"/>
          <w:szCs w:val="24"/>
        </w:rPr>
        <w:t xml:space="preserve">Članak </w:t>
      </w:r>
      <w:r>
        <w:rPr>
          <w:rFonts w:ascii="Times New Roman" w:hAnsi="Times New Roman"/>
          <w:b/>
          <w:sz w:val="24"/>
          <w:szCs w:val="24"/>
        </w:rPr>
        <w:t>7.</w:t>
      </w:r>
    </w:p>
    <w:p w14:paraId="05DEFC45" w14:textId="77777777" w:rsidR="002355DA" w:rsidRDefault="002355DA" w:rsidP="002355DA">
      <w:pPr>
        <w:spacing w:after="0" w:line="240" w:lineRule="auto"/>
        <w:ind w:firstLine="709"/>
        <w:jc w:val="both"/>
        <w:rPr>
          <w:rFonts w:ascii="Times New Roman" w:hAnsi="Times New Roman"/>
          <w:sz w:val="24"/>
          <w:szCs w:val="24"/>
        </w:rPr>
      </w:pPr>
      <w:r>
        <w:rPr>
          <w:rFonts w:ascii="Times New Roman" w:hAnsi="Times New Roman"/>
          <w:sz w:val="24"/>
          <w:szCs w:val="24"/>
        </w:rPr>
        <w:t>Strukturu cijene javne usluge čine cijena javne usluge za količinu predanog miješanog komunalnog otpada te cijena minimalne javne usluge. Cijena javne usluge može se uvećati za iznos cijene ugovorne kazne (ukoliko je korisnik postupio protivno Odluci), pri čemu je:</w:t>
      </w:r>
    </w:p>
    <w:p w14:paraId="568091BF" w14:textId="77777777" w:rsidR="002355DA" w:rsidRDefault="002355DA" w:rsidP="002355DA">
      <w:pPr>
        <w:tabs>
          <w:tab w:val="left" w:pos="360"/>
        </w:tabs>
        <w:spacing w:after="0" w:line="240" w:lineRule="auto"/>
        <w:jc w:val="both"/>
        <w:rPr>
          <w:rFonts w:ascii="Times New Roman" w:hAnsi="Times New Roman"/>
          <w:b/>
          <w:sz w:val="24"/>
          <w:szCs w:val="24"/>
        </w:rPr>
      </w:pPr>
    </w:p>
    <w:p w14:paraId="2709E603" w14:textId="363CFBB3" w:rsidR="002355DA" w:rsidRPr="00706188" w:rsidRDefault="002355DA" w:rsidP="00706188">
      <w:pPr>
        <w:spacing w:after="0" w:line="240" w:lineRule="auto"/>
        <w:jc w:val="center"/>
        <w:rPr>
          <w:rFonts w:ascii="Times New Roman" w:hAnsi="Times New Roman"/>
          <w:color w:val="FF0000"/>
          <w:sz w:val="24"/>
          <w:szCs w:val="24"/>
        </w:rPr>
      </w:pPr>
      <w:r w:rsidRPr="00446291">
        <w:rPr>
          <w:rFonts w:ascii="Times New Roman" w:hAnsi="Times New Roman"/>
          <w:sz w:val="24"/>
          <w:szCs w:val="24"/>
        </w:rPr>
        <w:t>CJU= C + CMJU + (UK)*</w:t>
      </w:r>
    </w:p>
    <w:p w14:paraId="1E31D03F" w14:textId="77777777" w:rsidR="00706188" w:rsidRDefault="00706188" w:rsidP="002355DA">
      <w:pPr>
        <w:spacing w:after="0" w:line="240" w:lineRule="auto"/>
        <w:jc w:val="both"/>
        <w:rPr>
          <w:rFonts w:ascii="Times New Roman" w:hAnsi="Times New Roman"/>
          <w:sz w:val="24"/>
          <w:szCs w:val="24"/>
        </w:rPr>
      </w:pPr>
    </w:p>
    <w:p w14:paraId="41C9B757" w14:textId="77777777" w:rsidR="002355DA" w:rsidRPr="00446291" w:rsidRDefault="002355DA" w:rsidP="002355DA">
      <w:pPr>
        <w:spacing w:after="0" w:line="240" w:lineRule="auto"/>
        <w:jc w:val="both"/>
        <w:rPr>
          <w:rFonts w:ascii="Times New Roman" w:hAnsi="Times New Roman"/>
          <w:sz w:val="24"/>
          <w:szCs w:val="24"/>
        </w:rPr>
      </w:pPr>
      <w:r w:rsidRPr="00446291">
        <w:rPr>
          <w:rFonts w:ascii="Times New Roman" w:hAnsi="Times New Roman"/>
          <w:sz w:val="24"/>
          <w:szCs w:val="24"/>
        </w:rPr>
        <w:t xml:space="preserve">CJU </w:t>
      </w:r>
      <w:r>
        <w:rPr>
          <w:rFonts w:ascii="Times New Roman" w:hAnsi="Times New Roman"/>
          <w:sz w:val="24"/>
          <w:szCs w:val="24"/>
        </w:rPr>
        <w:t>–</w:t>
      </w:r>
      <w:r w:rsidRPr="00446291">
        <w:rPr>
          <w:rFonts w:ascii="Times New Roman" w:hAnsi="Times New Roman"/>
          <w:sz w:val="24"/>
          <w:szCs w:val="24"/>
        </w:rPr>
        <w:t xml:space="preserve"> cijena javne usluge </w:t>
      </w:r>
    </w:p>
    <w:p w14:paraId="728B4B8F" w14:textId="77777777" w:rsidR="002355DA" w:rsidRPr="00446291" w:rsidRDefault="002355DA" w:rsidP="002355DA">
      <w:pPr>
        <w:spacing w:after="0" w:line="240" w:lineRule="auto"/>
        <w:jc w:val="both"/>
        <w:rPr>
          <w:rFonts w:ascii="Times New Roman" w:hAnsi="Times New Roman"/>
          <w:sz w:val="24"/>
          <w:szCs w:val="24"/>
        </w:rPr>
      </w:pPr>
      <w:r w:rsidRPr="00446291">
        <w:rPr>
          <w:rFonts w:ascii="Times New Roman" w:hAnsi="Times New Roman"/>
          <w:sz w:val="24"/>
          <w:szCs w:val="24"/>
        </w:rPr>
        <w:t xml:space="preserve">CMJU </w:t>
      </w:r>
      <w:r>
        <w:rPr>
          <w:rFonts w:ascii="Times New Roman" w:hAnsi="Times New Roman"/>
          <w:sz w:val="24"/>
          <w:szCs w:val="24"/>
        </w:rPr>
        <w:t>–</w:t>
      </w:r>
      <w:r w:rsidRPr="00446291">
        <w:rPr>
          <w:rFonts w:ascii="Times New Roman" w:hAnsi="Times New Roman"/>
          <w:sz w:val="24"/>
          <w:szCs w:val="24"/>
        </w:rPr>
        <w:t xml:space="preserve"> cijena minimalne javne usluge </w:t>
      </w:r>
    </w:p>
    <w:p w14:paraId="64DEADAD" w14:textId="77777777" w:rsidR="002355DA" w:rsidRPr="00446291" w:rsidRDefault="002355DA" w:rsidP="002355DA">
      <w:pPr>
        <w:spacing w:after="0" w:line="240" w:lineRule="auto"/>
        <w:jc w:val="both"/>
        <w:rPr>
          <w:rFonts w:ascii="Times New Roman" w:hAnsi="Times New Roman"/>
          <w:sz w:val="24"/>
          <w:szCs w:val="24"/>
        </w:rPr>
      </w:pPr>
      <w:r w:rsidRPr="00446291">
        <w:rPr>
          <w:rFonts w:ascii="Times New Roman" w:hAnsi="Times New Roman"/>
          <w:sz w:val="24"/>
          <w:szCs w:val="24"/>
        </w:rPr>
        <w:t>UK</w:t>
      </w:r>
      <w:r>
        <w:rPr>
          <w:rFonts w:ascii="Times New Roman" w:hAnsi="Times New Roman"/>
          <w:sz w:val="24"/>
          <w:szCs w:val="24"/>
        </w:rPr>
        <w:t>* –</w:t>
      </w:r>
      <w:r w:rsidRPr="00446291">
        <w:rPr>
          <w:rFonts w:ascii="Times New Roman" w:hAnsi="Times New Roman"/>
          <w:sz w:val="24"/>
          <w:szCs w:val="24"/>
        </w:rPr>
        <w:t xml:space="preserve"> cijena ugovorne kazne</w:t>
      </w:r>
      <w:r>
        <w:rPr>
          <w:rFonts w:ascii="Times New Roman" w:hAnsi="Times New Roman"/>
          <w:sz w:val="24"/>
          <w:szCs w:val="24"/>
        </w:rPr>
        <w:t>, obračunava se ukoliko je korisnik postupio protivno Odluci</w:t>
      </w:r>
    </w:p>
    <w:p w14:paraId="4DB9A215" w14:textId="77777777" w:rsidR="002355DA" w:rsidRDefault="002355DA" w:rsidP="002355DA">
      <w:pPr>
        <w:tabs>
          <w:tab w:val="left" w:pos="360"/>
        </w:tabs>
        <w:spacing w:after="0" w:line="240" w:lineRule="auto"/>
        <w:jc w:val="center"/>
        <w:rPr>
          <w:rFonts w:ascii="Times New Roman" w:hAnsi="Times New Roman"/>
          <w:strike/>
          <w:color w:val="FF0000"/>
          <w:sz w:val="24"/>
          <w:szCs w:val="24"/>
        </w:rPr>
      </w:pPr>
    </w:p>
    <w:p w14:paraId="658BF078" w14:textId="77777777" w:rsidR="002355DA" w:rsidRPr="001C6567" w:rsidRDefault="002355DA" w:rsidP="00706188">
      <w:pPr>
        <w:tabs>
          <w:tab w:val="left" w:pos="360"/>
        </w:tabs>
        <w:spacing w:after="0" w:line="240" w:lineRule="auto"/>
        <w:jc w:val="center"/>
        <w:rPr>
          <w:rFonts w:ascii="Times New Roman" w:hAnsi="Times New Roman"/>
          <w:sz w:val="24"/>
          <w:szCs w:val="24"/>
        </w:rPr>
      </w:pPr>
      <w:r w:rsidRPr="001C6567">
        <w:rPr>
          <w:rFonts w:ascii="Times New Roman" w:hAnsi="Times New Roman"/>
          <w:sz w:val="24"/>
          <w:szCs w:val="24"/>
        </w:rPr>
        <w:t>C = JCV x BP x U</w:t>
      </w:r>
    </w:p>
    <w:p w14:paraId="44951A90" w14:textId="77777777" w:rsidR="002355DA" w:rsidRDefault="002355DA" w:rsidP="002355DA">
      <w:pPr>
        <w:tabs>
          <w:tab w:val="left" w:pos="360"/>
        </w:tabs>
        <w:spacing w:after="0" w:line="240" w:lineRule="auto"/>
        <w:jc w:val="both"/>
        <w:rPr>
          <w:rFonts w:ascii="Times New Roman" w:hAnsi="Times New Roman"/>
          <w:sz w:val="24"/>
          <w:szCs w:val="24"/>
        </w:rPr>
      </w:pPr>
    </w:p>
    <w:p w14:paraId="2728E087" w14:textId="77777777" w:rsidR="002355DA" w:rsidRDefault="002355DA" w:rsidP="002355DA">
      <w:pPr>
        <w:tabs>
          <w:tab w:val="left" w:pos="360"/>
        </w:tabs>
        <w:spacing w:after="0" w:line="240" w:lineRule="auto"/>
        <w:jc w:val="both"/>
        <w:rPr>
          <w:rFonts w:ascii="Times New Roman" w:hAnsi="Times New Roman"/>
          <w:sz w:val="24"/>
          <w:szCs w:val="24"/>
        </w:rPr>
      </w:pPr>
      <w:r>
        <w:rPr>
          <w:rFonts w:ascii="Times New Roman" w:hAnsi="Times New Roman"/>
          <w:sz w:val="24"/>
          <w:szCs w:val="24"/>
        </w:rPr>
        <w:t>C – c</w:t>
      </w:r>
      <w:r w:rsidRPr="00463DF3">
        <w:rPr>
          <w:rFonts w:ascii="Times New Roman" w:hAnsi="Times New Roman"/>
          <w:sz w:val="24"/>
          <w:szCs w:val="24"/>
        </w:rPr>
        <w:t xml:space="preserve">ijena javne usluge za količinu </w:t>
      </w:r>
      <w:r>
        <w:rPr>
          <w:rFonts w:ascii="Times New Roman" w:hAnsi="Times New Roman"/>
          <w:sz w:val="24"/>
          <w:szCs w:val="24"/>
        </w:rPr>
        <w:t xml:space="preserve">predanog </w:t>
      </w:r>
      <w:r w:rsidRPr="00463DF3">
        <w:rPr>
          <w:rFonts w:ascii="Times New Roman" w:hAnsi="Times New Roman"/>
          <w:sz w:val="24"/>
          <w:szCs w:val="24"/>
        </w:rPr>
        <w:t>miješanog komunalnog otpada izražena u kunama</w:t>
      </w:r>
    </w:p>
    <w:p w14:paraId="663A6931" w14:textId="77777777" w:rsidR="002355DA" w:rsidRDefault="002355DA" w:rsidP="002355DA">
      <w:pPr>
        <w:tabs>
          <w:tab w:val="left" w:pos="360"/>
        </w:tabs>
        <w:spacing w:after="0" w:line="240" w:lineRule="auto"/>
        <w:jc w:val="both"/>
        <w:rPr>
          <w:rFonts w:ascii="Times New Roman" w:hAnsi="Times New Roman"/>
          <w:sz w:val="24"/>
          <w:szCs w:val="24"/>
        </w:rPr>
      </w:pPr>
      <w:r>
        <w:rPr>
          <w:rFonts w:ascii="Times New Roman" w:hAnsi="Times New Roman"/>
          <w:sz w:val="24"/>
          <w:szCs w:val="24"/>
        </w:rPr>
        <w:t>JCV – j</w:t>
      </w:r>
      <w:r w:rsidRPr="00463DF3">
        <w:rPr>
          <w:rFonts w:ascii="Times New Roman" w:hAnsi="Times New Roman"/>
          <w:sz w:val="24"/>
          <w:szCs w:val="24"/>
        </w:rPr>
        <w:t>edinična cijena za pražnjenje volumena spremnika miješanog komunalnog otpada izražena u kunama</w:t>
      </w:r>
    </w:p>
    <w:p w14:paraId="69E267F2" w14:textId="77777777" w:rsidR="002355DA" w:rsidRDefault="002355DA" w:rsidP="002355DA">
      <w:pPr>
        <w:tabs>
          <w:tab w:val="left" w:pos="360"/>
        </w:tabs>
        <w:spacing w:after="0" w:line="240" w:lineRule="auto"/>
        <w:jc w:val="both"/>
        <w:rPr>
          <w:rFonts w:ascii="Times New Roman" w:hAnsi="Times New Roman"/>
          <w:sz w:val="24"/>
          <w:szCs w:val="24"/>
        </w:rPr>
      </w:pPr>
      <w:r>
        <w:rPr>
          <w:rFonts w:ascii="Times New Roman" w:hAnsi="Times New Roman"/>
          <w:sz w:val="24"/>
          <w:szCs w:val="24"/>
        </w:rPr>
        <w:t>BP – b</w:t>
      </w:r>
      <w:r w:rsidRPr="00463DF3">
        <w:rPr>
          <w:rFonts w:ascii="Times New Roman" w:hAnsi="Times New Roman"/>
          <w:sz w:val="24"/>
          <w:szCs w:val="24"/>
        </w:rPr>
        <w:t xml:space="preserve">roj pražnjenja </w:t>
      </w:r>
      <w:r w:rsidRPr="001C6567">
        <w:rPr>
          <w:rFonts w:ascii="Times New Roman" w:hAnsi="Times New Roman"/>
          <w:sz w:val="24"/>
          <w:szCs w:val="24"/>
        </w:rPr>
        <w:t xml:space="preserve">spremnika miješanog komunalnog otpada u obračunskom razdoblju </w:t>
      </w:r>
      <w:r>
        <w:rPr>
          <w:rFonts w:ascii="Times New Roman" w:hAnsi="Times New Roman"/>
          <w:sz w:val="24"/>
          <w:szCs w:val="24"/>
        </w:rPr>
        <w:t xml:space="preserve">(mjesečno) </w:t>
      </w:r>
      <w:r w:rsidRPr="001C6567">
        <w:rPr>
          <w:rFonts w:ascii="Times New Roman" w:hAnsi="Times New Roman"/>
          <w:sz w:val="24"/>
          <w:szCs w:val="24"/>
        </w:rPr>
        <w:t>sukladno podacima u evidenciji</w:t>
      </w:r>
    </w:p>
    <w:p w14:paraId="2DBAA561" w14:textId="77777777" w:rsidR="002355DA" w:rsidRPr="00B5565E" w:rsidRDefault="002355DA" w:rsidP="002355DA">
      <w:pPr>
        <w:tabs>
          <w:tab w:val="left" w:pos="360"/>
        </w:tabs>
        <w:spacing w:after="0" w:line="240" w:lineRule="auto"/>
        <w:jc w:val="both"/>
        <w:rPr>
          <w:rFonts w:ascii="Times New Roman" w:hAnsi="Times New Roman"/>
          <w:sz w:val="24"/>
          <w:szCs w:val="24"/>
        </w:rPr>
      </w:pPr>
      <w:r>
        <w:rPr>
          <w:rFonts w:ascii="Times New Roman" w:hAnsi="Times New Roman"/>
          <w:sz w:val="24"/>
          <w:szCs w:val="24"/>
        </w:rPr>
        <w:t>U – udio korisnika usluge u korištenju zajedničkog spremnika</w:t>
      </w:r>
    </w:p>
    <w:p w14:paraId="4E516BA4" w14:textId="77777777" w:rsidR="002355DA" w:rsidRDefault="002355DA" w:rsidP="002355DA">
      <w:pPr>
        <w:spacing w:after="0" w:line="240" w:lineRule="auto"/>
        <w:jc w:val="both"/>
        <w:rPr>
          <w:rFonts w:ascii="Times New Roman" w:hAnsi="Times New Roman"/>
          <w:sz w:val="24"/>
          <w:szCs w:val="24"/>
        </w:rPr>
      </w:pPr>
    </w:p>
    <w:p w14:paraId="5C90D3C6" w14:textId="77777777" w:rsidR="00706188" w:rsidRDefault="00706188" w:rsidP="002355DA">
      <w:pPr>
        <w:spacing w:after="0" w:line="240" w:lineRule="auto"/>
        <w:jc w:val="both"/>
        <w:rPr>
          <w:rFonts w:ascii="Times New Roman" w:hAnsi="Times New Roman"/>
          <w:sz w:val="24"/>
          <w:szCs w:val="24"/>
        </w:rPr>
      </w:pPr>
    </w:p>
    <w:p w14:paraId="3B19334A" w14:textId="77777777" w:rsidR="00706188" w:rsidRDefault="00706188" w:rsidP="002355DA">
      <w:pPr>
        <w:spacing w:after="0" w:line="240" w:lineRule="auto"/>
        <w:jc w:val="both"/>
        <w:rPr>
          <w:rFonts w:ascii="Times New Roman" w:hAnsi="Times New Roman"/>
          <w:sz w:val="24"/>
          <w:szCs w:val="24"/>
        </w:rPr>
      </w:pPr>
    </w:p>
    <w:p w14:paraId="50D167FC" w14:textId="77777777" w:rsidR="00706188" w:rsidRDefault="00706188" w:rsidP="002355DA">
      <w:pPr>
        <w:spacing w:after="0" w:line="240" w:lineRule="auto"/>
        <w:jc w:val="both"/>
        <w:rPr>
          <w:rFonts w:ascii="Times New Roman" w:hAnsi="Times New Roman"/>
          <w:sz w:val="24"/>
          <w:szCs w:val="24"/>
        </w:rPr>
      </w:pPr>
    </w:p>
    <w:p w14:paraId="34AE4FA2" w14:textId="77777777" w:rsidR="00706188" w:rsidRDefault="00706188" w:rsidP="002355DA">
      <w:pPr>
        <w:spacing w:after="0" w:line="240" w:lineRule="auto"/>
        <w:jc w:val="both"/>
        <w:rPr>
          <w:rFonts w:ascii="Times New Roman" w:hAnsi="Times New Roman"/>
          <w:sz w:val="24"/>
          <w:szCs w:val="24"/>
        </w:rPr>
      </w:pPr>
    </w:p>
    <w:p w14:paraId="780EC4EB" w14:textId="77777777" w:rsidR="00706188" w:rsidRPr="00463DF3" w:rsidRDefault="00706188" w:rsidP="002355DA">
      <w:pPr>
        <w:spacing w:after="0" w:line="240" w:lineRule="auto"/>
        <w:jc w:val="both"/>
        <w:rPr>
          <w:rFonts w:ascii="Times New Roman" w:hAnsi="Times New Roman"/>
          <w:sz w:val="24"/>
          <w:szCs w:val="24"/>
        </w:rPr>
      </w:pPr>
    </w:p>
    <w:p w14:paraId="249B5CE7" w14:textId="77777777" w:rsidR="002355DA" w:rsidRPr="00CB2B63" w:rsidRDefault="002355DA" w:rsidP="008A6A9B">
      <w:pPr>
        <w:pStyle w:val="Bezproreda"/>
        <w:numPr>
          <w:ilvl w:val="0"/>
          <w:numId w:val="55"/>
        </w:numPr>
        <w:tabs>
          <w:tab w:val="left" w:pos="426"/>
        </w:tabs>
        <w:ind w:left="0" w:firstLine="0"/>
        <w:jc w:val="both"/>
        <w:rPr>
          <w:rFonts w:ascii="Times New Roman" w:hAnsi="Times New Roman"/>
          <w:b/>
          <w:sz w:val="24"/>
          <w:szCs w:val="24"/>
        </w:rPr>
      </w:pPr>
      <w:r w:rsidRPr="00463DF3">
        <w:rPr>
          <w:rFonts w:ascii="Times New Roman" w:hAnsi="Times New Roman"/>
          <w:b/>
          <w:sz w:val="24"/>
          <w:szCs w:val="24"/>
        </w:rPr>
        <w:lastRenderedPageBreak/>
        <w:t>PRAVO KORISNIKA JAVNE USLUGE NA JEDNOSTRANI RASKID UGOVORA</w:t>
      </w:r>
    </w:p>
    <w:p w14:paraId="7747DA17" w14:textId="77777777" w:rsidR="002355DA" w:rsidRDefault="002355DA" w:rsidP="002355DA">
      <w:pPr>
        <w:spacing w:after="0" w:line="240" w:lineRule="auto"/>
        <w:jc w:val="both"/>
        <w:rPr>
          <w:rFonts w:ascii="Times New Roman" w:hAnsi="Times New Roman"/>
          <w:b/>
          <w:i/>
          <w:sz w:val="24"/>
          <w:szCs w:val="24"/>
        </w:rPr>
      </w:pPr>
    </w:p>
    <w:p w14:paraId="1A868BD6" w14:textId="77777777" w:rsidR="002355DA" w:rsidRPr="00463DF3" w:rsidRDefault="002355DA" w:rsidP="002355DA">
      <w:pPr>
        <w:spacing w:after="0" w:line="240" w:lineRule="auto"/>
        <w:jc w:val="both"/>
        <w:rPr>
          <w:rFonts w:ascii="Times New Roman" w:hAnsi="Times New Roman"/>
          <w:b/>
          <w:i/>
          <w:sz w:val="24"/>
          <w:szCs w:val="24"/>
        </w:rPr>
      </w:pPr>
      <w:r w:rsidRPr="00463DF3">
        <w:rPr>
          <w:rFonts w:ascii="Times New Roman" w:hAnsi="Times New Roman"/>
          <w:b/>
          <w:i/>
          <w:sz w:val="24"/>
          <w:szCs w:val="24"/>
        </w:rPr>
        <w:t xml:space="preserve">Pravo na jednostrani raskid </w:t>
      </w:r>
    </w:p>
    <w:p w14:paraId="36AF3E60" w14:textId="77777777" w:rsidR="002355DA" w:rsidRPr="00463DF3" w:rsidRDefault="002355DA" w:rsidP="002355DA">
      <w:pPr>
        <w:spacing w:after="0" w:line="240" w:lineRule="auto"/>
        <w:jc w:val="both"/>
        <w:rPr>
          <w:rFonts w:ascii="Times New Roman" w:hAnsi="Times New Roman"/>
          <w:b/>
          <w:i/>
          <w:sz w:val="24"/>
          <w:szCs w:val="24"/>
        </w:rPr>
      </w:pPr>
    </w:p>
    <w:p w14:paraId="7BF8B41A" w14:textId="77777777" w:rsidR="002355DA" w:rsidRPr="000E4B2A" w:rsidRDefault="002355DA" w:rsidP="002355DA">
      <w:pPr>
        <w:spacing w:after="0" w:line="240" w:lineRule="auto"/>
        <w:jc w:val="center"/>
        <w:rPr>
          <w:rFonts w:ascii="Times New Roman" w:hAnsi="Times New Roman"/>
          <w:b/>
          <w:sz w:val="24"/>
          <w:szCs w:val="24"/>
        </w:rPr>
      </w:pPr>
      <w:r w:rsidRPr="000E4B2A">
        <w:rPr>
          <w:rFonts w:ascii="Times New Roman" w:hAnsi="Times New Roman"/>
          <w:b/>
          <w:sz w:val="24"/>
          <w:szCs w:val="24"/>
        </w:rPr>
        <w:t>Članak 8.</w:t>
      </w:r>
    </w:p>
    <w:p w14:paraId="0F223160" w14:textId="77777777" w:rsidR="002355DA" w:rsidRPr="000E4B2A" w:rsidRDefault="002355DA" w:rsidP="002355DA">
      <w:pPr>
        <w:pStyle w:val="gmail-msonormal"/>
        <w:spacing w:before="0" w:beforeAutospacing="0" w:after="0" w:afterAutospacing="0"/>
        <w:jc w:val="both"/>
      </w:pPr>
      <w:r w:rsidRPr="000E4B2A">
        <w:t xml:space="preserve">            Davatelj javne usluge dužan je obavijestiti korisnika javne usluge putem Izjave da ima pravo jednostrano raskinuti Ugovor u roku od 14 dana od trenutka sklapanja ugovora bez navođenja razloga za raskid. Istekom navedenog roka korisnik javne usluge gubi pravo na jednostrani raskid. </w:t>
      </w:r>
    </w:p>
    <w:p w14:paraId="2DCCE0F4" w14:textId="77777777" w:rsidR="002355DA" w:rsidRPr="000E4B2A" w:rsidRDefault="002355DA" w:rsidP="002355DA">
      <w:pPr>
        <w:pStyle w:val="gmail-msonormal"/>
        <w:spacing w:before="0" w:beforeAutospacing="0" w:after="0" w:afterAutospacing="0"/>
        <w:jc w:val="both"/>
      </w:pPr>
      <w:r w:rsidRPr="000E4B2A">
        <w:tab/>
        <w:t>Korisnik javne usluge mora obavijestiti i to putem obrasca za jednostrani raskid ugovora ili putem bilo koje druge nedvosmislene izjave kojom izražava svoju volju da raskine ugovor, unutar navedenog roka davatelja usluge o namjeri jednostranog raskida ugovornog odnosa.</w:t>
      </w:r>
    </w:p>
    <w:p w14:paraId="27DEC982" w14:textId="77777777" w:rsidR="002355DA" w:rsidRPr="000E4B2A" w:rsidRDefault="002355DA" w:rsidP="002355DA">
      <w:pPr>
        <w:pStyle w:val="gmail-msonormal"/>
        <w:spacing w:before="0" w:beforeAutospacing="0" w:after="0" w:afterAutospacing="0"/>
        <w:jc w:val="both"/>
      </w:pPr>
      <w:r w:rsidRPr="000E4B2A">
        <w:tab/>
        <w:t>Ako Davatelj javne usluge na svojoj mrežnoj stranici omogući korisniku javne usluge jednostrani raskid Ugovora, korisnik javne usluge može jednostrano raskinuti Ugovor tako da izjavu o jednostranom raskidu pošalje Davatelju javne usluge elektroničkim putem. U tom slučaju Davatelj javne usluge dužan je, bez odgađanja, dostaviti korisniku javne usluge potvrdu o primitku izjave o raskidu na trajnom mediju.</w:t>
      </w:r>
    </w:p>
    <w:p w14:paraId="28E5440A" w14:textId="77777777" w:rsidR="002355DA" w:rsidRPr="000E4B2A" w:rsidRDefault="002355DA" w:rsidP="002355DA">
      <w:pPr>
        <w:pStyle w:val="gmail-msonormal"/>
        <w:spacing w:before="0" w:beforeAutospacing="0" w:after="0" w:afterAutospacing="0"/>
        <w:jc w:val="both"/>
      </w:pPr>
      <w:r w:rsidRPr="000E4B2A">
        <w:tab/>
        <w:t xml:space="preserve">Korisnik javne usluge nema pravo na jednostrani raskid Ugovora u slučajevima kada je korisnik javne usluge vlasnik nekretnine, odnosno vlasnik posebnog dijela nekretnine, osim  ako dostavi dokaz iz članka 17. stavka 1. točke 13. Odluke te kada je ispunjenje ugovora započelo unutar roka iz stavka 1. ovog članka uz izričit prethodni pristanka korisnika javne usluge. </w:t>
      </w:r>
    </w:p>
    <w:p w14:paraId="7E6FF5DE" w14:textId="77777777" w:rsidR="002355DA" w:rsidRPr="000E4B2A" w:rsidRDefault="002355DA" w:rsidP="002355DA">
      <w:pPr>
        <w:pStyle w:val="gmail-msonormal"/>
        <w:spacing w:before="0" w:beforeAutospacing="0" w:after="0" w:afterAutospacing="0"/>
        <w:jc w:val="both"/>
      </w:pPr>
      <w:r w:rsidRPr="000E4B2A">
        <w:tab/>
        <w:t xml:space="preserve">Izričitim pristankom korisnika javne usluge smatra se svaka radnja koja omogućuje skupljanje komunalnog otpada sukladno ovim Općim uvjetima. </w:t>
      </w:r>
    </w:p>
    <w:p w14:paraId="2838355E" w14:textId="77777777" w:rsidR="002355DA" w:rsidRPr="000E4B2A" w:rsidRDefault="002355DA" w:rsidP="002355DA">
      <w:pPr>
        <w:pStyle w:val="gmail-msonormal"/>
        <w:spacing w:before="0" w:beforeAutospacing="0" w:after="0" w:afterAutospacing="0"/>
        <w:jc w:val="both"/>
      </w:pPr>
      <w:r w:rsidRPr="000E4B2A">
        <w:t> </w:t>
      </w:r>
      <w:r w:rsidRPr="000E4B2A">
        <w:tab/>
        <w:t>Korisnik javne usluge je dužan dokazati da je svoje pravo na jednostrani raskid ugovora ostvario u skladu s odredbama ovoga članka.</w:t>
      </w:r>
    </w:p>
    <w:p w14:paraId="0F642A66" w14:textId="77777777" w:rsidR="002355DA" w:rsidRPr="00FC5058" w:rsidRDefault="002355DA" w:rsidP="002355DA">
      <w:pPr>
        <w:pStyle w:val="gmail-msonormal"/>
        <w:spacing w:before="0" w:beforeAutospacing="0" w:after="0" w:afterAutospacing="0"/>
        <w:jc w:val="both"/>
        <w:rPr>
          <w:color w:val="FF0000"/>
        </w:rPr>
      </w:pPr>
    </w:p>
    <w:p w14:paraId="10BB36F7" w14:textId="77777777" w:rsidR="002355DA" w:rsidRPr="00463DF3" w:rsidRDefault="002355DA" w:rsidP="002355DA">
      <w:pPr>
        <w:spacing w:after="0" w:line="240" w:lineRule="auto"/>
        <w:jc w:val="both"/>
        <w:rPr>
          <w:rFonts w:ascii="Times New Roman" w:hAnsi="Times New Roman"/>
          <w:b/>
          <w:i/>
          <w:sz w:val="24"/>
          <w:szCs w:val="24"/>
        </w:rPr>
      </w:pPr>
      <w:r w:rsidRPr="00463DF3">
        <w:rPr>
          <w:rFonts w:ascii="Times New Roman" w:hAnsi="Times New Roman"/>
          <w:b/>
          <w:i/>
          <w:sz w:val="24"/>
          <w:szCs w:val="24"/>
        </w:rPr>
        <w:t>Učinak jednostranog raskida Ugovora</w:t>
      </w:r>
    </w:p>
    <w:p w14:paraId="79386623" w14:textId="77777777" w:rsidR="002355DA" w:rsidRPr="00463DF3" w:rsidRDefault="002355DA" w:rsidP="002355DA">
      <w:pPr>
        <w:spacing w:after="0" w:line="240" w:lineRule="auto"/>
        <w:jc w:val="both"/>
        <w:rPr>
          <w:rFonts w:ascii="Times New Roman" w:hAnsi="Times New Roman"/>
          <w:sz w:val="24"/>
          <w:szCs w:val="24"/>
        </w:rPr>
      </w:pPr>
    </w:p>
    <w:p w14:paraId="03B346B4"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 xml:space="preserve">Članak </w:t>
      </w:r>
      <w:r>
        <w:rPr>
          <w:rFonts w:ascii="Times New Roman" w:hAnsi="Times New Roman"/>
          <w:b/>
          <w:sz w:val="24"/>
          <w:szCs w:val="24"/>
        </w:rPr>
        <w:t>9</w:t>
      </w:r>
      <w:r w:rsidRPr="00463DF3">
        <w:rPr>
          <w:rFonts w:ascii="Times New Roman" w:hAnsi="Times New Roman"/>
          <w:b/>
          <w:sz w:val="24"/>
          <w:szCs w:val="24"/>
        </w:rPr>
        <w:t>.</w:t>
      </w:r>
    </w:p>
    <w:p w14:paraId="0FAC0FC8" w14:textId="77777777" w:rsidR="002355DA" w:rsidRPr="000E4B2A" w:rsidRDefault="002355DA" w:rsidP="002355DA">
      <w:pPr>
        <w:pStyle w:val="gmail-msonormal"/>
        <w:spacing w:before="0" w:beforeAutospacing="0" w:after="0" w:afterAutospacing="0"/>
        <w:jc w:val="both"/>
      </w:pPr>
      <w:r>
        <w:tab/>
      </w:r>
      <w:r w:rsidRPr="000E4B2A">
        <w:t>Iskoristi li korisnik javne usluge svoje pravo na jednostrani raskid Ugovora iz članka 8. Općih uvjeta, ugovorne strane nisu dužne ispuniti svoje obveze iz Ugovora.</w:t>
      </w:r>
    </w:p>
    <w:p w14:paraId="56E61B76" w14:textId="77777777" w:rsidR="002355DA" w:rsidRPr="000E4B2A" w:rsidRDefault="002355DA" w:rsidP="002355DA">
      <w:pPr>
        <w:pStyle w:val="gmail-msonormal"/>
        <w:spacing w:before="0" w:beforeAutospacing="0" w:after="0" w:afterAutospacing="0"/>
        <w:jc w:val="both"/>
      </w:pPr>
      <w:r w:rsidRPr="000E4B2A">
        <w:t xml:space="preserve">      </w:t>
      </w:r>
      <w:r w:rsidRPr="000E4B2A">
        <w:tab/>
        <w:t xml:space="preserve">U slučaju jednostranog raskida iz članka 8. Općih uvjeta svaka je strana dužna vratiti drugoj ono što je primila na temelju ugovora, u skladu s odredbama Zakona o zaštiti potrošača.           </w:t>
      </w:r>
    </w:p>
    <w:p w14:paraId="54B8535C" w14:textId="77777777" w:rsidR="002355DA" w:rsidRPr="000E4B2A" w:rsidRDefault="002355DA" w:rsidP="002355DA">
      <w:pPr>
        <w:pStyle w:val="gmail-msonormal"/>
        <w:spacing w:before="0" w:beforeAutospacing="0" w:after="0" w:afterAutospacing="0"/>
        <w:jc w:val="both"/>
      </w:pPr>
      <w:r w:rsidRPr="000E4B2A">
        <w:tab/>
        <w:t>Korisnik javne usluge koji je koristio javnu uslugu prije davanja izjave o jednostranom raskidu dužan je platiti Davatelju javne usluge cijenu za dio usluge koji je koristio i vratiti stvari koje je radi izvršenja javne usluge primio od Davatelja javne usluge.</w:t>
      </w:r>
    </w:p>
    <w:p w14:paraId="3E62D3ED" w14:textId="77777777" w:rsidR="002355DA" w:rsidRDefault="002355DA" w:rsidP="002355DA">
      <w:pPr>
        <w:tabs>
          <w:tab w:val="left" w:pos="360"/>
        </w:tabs>
        <w:spacing w:after="0" w:line="240" w:lineRule="auto"/>
        <w:jc w:val="both"/>
        <w:rPr>
          <w:rFonts w:ascii="Times New Roman" w:hAnsi="Times New Roman"/>
          <w:sz w:val="24"/>
          <w:szCs w:val="24"/>
        </w:rPr>
      </w:pPr>
    </w:p>
    <w:p w14:paraId="70690D53" w14:textId="77777777" w:rsidR="002355DA" w:rsidRPr="00463DF3" w:rsidRDefault="002355DA" w:rsidP="002355DA">
      <w:pPr>
        <w:tabs>
          <w:tab w:val="left" w:pos="360"/>
        </w:tabs>
        <w:spacing w:after="0" w:line="240" w:lineRule="auto"/>
        <w:jc w:val="both"/>
        <w:rPr>
          <w:rFonts w:ascii="Times New Roman" w:hAnsi="Times New Roman"/>
          <w:sz w:val="24"/>
          <w:szCs w:val="24"/>
        </w:rPr>
      </w:pPr>
    </w:p>
    <w:p w14:paraId="09312E61" w14:textId="77777777" w:rsidR="002355DA" w:rsidRDefault="002355DA" w:rsidP="008A6A9B">
      <w:pPr>
        <w:pStyle w:val="Bezproreda"/>
        <w:numPr>
          <w:ilvl w:val="0"/>
          <w:numId w:val="55"/>
        </w:numPr>
        <w:tabs>
          <w:tab w:val="left" w:pos="426"/>
        </w:tabs>
        <w:ind w:left="0" w:firstLine="0"/>
        <w:rPr>
          <w:rFonts w:ascii="Times New Roman" w:hAnsi="Times New Roman"/>
          <w:b/>
          <w:sz w:val="24"/>
          <w:szCs w:val="24"/>
        </w:rPr>
      </w:pPr>
      <w:r w:rsidRPr="00AC06C8">
        <w:rPr>
          <w:rFonts w:ascii="Times New Roman" w:hAnsi="Times New Roman"/>
          <w:b/>
          <w:sz w:val="24"/>
          <w:szCs w:val="24"/>
        </w:rPr>
        <w:t xml:space="preserve">PRIGOVOR KORISNIKA JAVNE USLUGE </w:t>
      </w:r>
    </w:p>
    <w:p w14:paraId="3ECCF137" w14:textId="77777777" w:rsidR="002355DA" w:rsidRPr="00AC06C8" w:rsidRDefault="002355DA" w:rsidP="002355DA">
      <w:pPr>
        <w:pStyle w:val="Bezproreda"/>
        <w:tabs>
          <w:tab w:val="left" w:pos="426"/>
        </w:tabs>
        <w:rPr>
          <w:rFonts w:ascii="Times New Roman" w:hAnsi="Times New Roman"/>
          <w:b/>
          <w:sz w:val="24"/>
          <w:szCs w:val="24"/>
        </w:rPr>
      </w:pPr>
      <w:r w:rsidRPr="00AC06C8">
        <w:rPr>
          <w:rFonts w:ascii="Times New Roman" w:hAnsi="Times New Roman"/>
          <w:b/>
          <w:sz w:val="24"/>
          <w:szCs w:val="24"/>
        </w:rPr>
        <w:t xml:space="preserve"> </w:t>
      </w:r>
    </w:p>
    <w:p w14:paraId="574EAABD"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0</w:t>
      </w:r>
      <w:r w:rsidRPr="00463DF3">
        <w:rPr>
          <w:rFonts w:ascii="Times New Roman" w:hAnsi="Times New Roman"/>
          <w:b/>
          <w:sz w:val="24"/>
          <w:szCs w:val="24"/>
        </w:rPr>
        <w:t>.</w:t>
      </w:r>
    </w:p>
    <w:p w14:paraId="7FF8F3BE"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Davatelj javne usluge dužan je omogućiti korisniku javne usluge podnošenje pisanog prigovora u svojim poslovnim prostorijama i bez odgađanja pisanim putem potvrditi njegov primitak.</w:t>
      </w:r>
    </w:p>
    <w:p w14:paraId="0CABAD1F"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Osim obveze iz stavka 1. ovoga članka, Davatelj javne usluge dužan je korisniku javne usluge omogućiti podnošenje pisanog prigovora putem pošte, telefaksa ili elektroničke pošte.</w:t>
      </w:r>
    </w:p>
    <w:p w14:paraId="311D43B9"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Davatelj javne usluge dužan je u poslovnim prostorijama vidljivo istaknuti obavijest o načinu podnošenja pisanog prigovora iz stavaka 1. i 2. ovoga članka.</w:t>
      </w:r>
    </w:p>
    <w:p w14:paraId="4ABBD24B"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lastRenderedPageBreak/>
        <w:t>Osim obveze iz stavaka 1, 2. i 3. ovoga članka, Davatelj javne usluge dužan je na ispostavljenom računu vidljivo istaknuti obavijest o načinu podnošenja pisanog prigovora.</w:t>
      </w:r>
    </w:p>
    <w:p w14:paraId="227F6908" w14:textId="77777777" w:rsidR="002355DA" w:rsidRPr="000E4B2A"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 xml:space="preserve">Davatelj javne usluge dužan je u pisanom obliku odgovoriti na prigovore iz stavaka 1, </w:t>
      </w:r>
      <w:r w:rsidRPr="000E4B2A">
        <w:rPr>
          <w:rFonts w:ascii="Times New Roman" w:hAnsi="Times New Roman"/>
          <w:sz w:val="24"/>
          <w:szCs w:val="24"/>
        </w:rPr>
        <w:t xml:space="preserve">2. i 4. ovoga članka u roku od 15 dana od dana zaprimljenog prigovora. </w:t>
      </w:r>
    </w:p>
    <w:p w14:paraId="0CED0CF5" w14:textId="77777777" w:rsidR="002355DA" w:rsidRPr="000E4B2A" w:rsidRDefault="002355DA" w:rsidP="002355DA">
      <w:pPr>
        <w:spacing w:after="0" w:line="240" w:lineRule="auto"/>
        <w:ind w:firstLine="708"/>
        <w:jc w:val="both"/>
        <w:rPr>
          <w:rFonts w:ascii="Times New Roman" w:hAnsi="Times New Roman" w:cs="Times New Roman"/>
          <w:sz w:val="24"/>
          <w:szCs w:val="24"/>
        </w:rPr>
      </w:pPr>
      <w:r w:rsidRPr="000E4B2A">
        <w:rPr>
          <w:rFonts w:ascii="Times New Roman" w:hAnsi="Times New Roman" w:cs="Times New Roman"/>
          <w:sz w:val="24"/>
          <w:szCs w:val="24"/>
        </w:rPr>
        <w:t>O prigovorima korisnika javne usluge odlučuje povjerenstvo koje osniva Davatelj javne usluge, a u kojem se nalaze predstavnici Davatelja javne usluge i udruge potrošača.</w:t>
      </w:r>
    </w:p>
    <w:p w14:paraId="7D16DD8E" w14:textId="77777777" w:rsidR="002355DA" w:rsidRPr="000E4B2A" w:rsidRDefault="002355DA" w:rsidP="002355DA">
      <w:pPr>
        <w:spacing w:after="0" w:line="240" w:lineRule="auto"/>
        <w:ind w:firstLine="708"/>
        <w:jc w:val="both"/>
        <w:rPr>
          <w:rFonts w:ascii="Times New Roman" w:hAnsi="Times New Roman" w:cs="Times New Roman"/>
          <w:sz w:val="24"/>
          <w:szCs w:val="24"/>
        </w:rPr>
      </w:pPr>
      <w:r w:rsidRPr="000E4B2A">
        <w:rPr>
          <w:rFonts w:ascii="Times New Roman" w:hAnsi="Times New Roman" w:cs="Times New Roman"/>
          <w:sz w:val="24"/>
          <w:szCs w:val="24"/>
        </w:rPr>
        <w:t>U slučaju da korisnik javne usluge nije zadovoljan odgovorom na prigovor, može prigovor podnijeti Tržišnoj inspekciji - tijelu nadležnom za postupanje po prigovoru korisnika usluga – potrošača radi zaštite svojih prava, odnosno pravnih interesa protiv postupanja davatelja usluga, sukladno zakonu kojim se uređuje upravni postupak.</w:t>
      </w:r>
    </w:p>
    <w:p w14:paraId="713E8685" w14:textId="77777777" w:rsidR="002355DA" w:rsidRPr="00463DF3" w:rsidRDefault="002355DA" w:rsidP="002355DA">
      <w:pPr>
        <w:spacing w:after="0" w:line="240" w:lineRule="auto"/>
        <w:jc w:val="both"/>
        <w:rPr>
          <w:rFonts w:ascii="Times New Roman" w:hAnsi="Times New Roman"/>
          <w:sz w:val="24"/>
          <w:szCs w:val="24"/>
        </w:rPr>
      </w:pPr>
    </w:p>
    <w:p w14:paraId="06BB98ED" w14:textId="77777777" w:rsidR="002355DA" w:rsidRPr="00463DF3" w:rsidRDefault="002355DA" w:rsidP="002355DA">
      <w:pPr>
        <w:spacing w:after="0" w:line="240" w:lineRule="auto"/>
        <w:jc w:val="both"/>
        <w:rPr>
          <w:rFonts w:ascii="Times New Roman" w:hAnsi="Times New Roman"/>
          <w:sz w:val="24"/>
          <w:szCs w:val="24"/>
        </w:rPr>
      </w:pPr>
    </w:p>
    <w:p w14:paraId="65E67245" w14:textId="77777777" w:rsidR="002355DA" w:rsidRPr="00463DF3" w:rsidRDefault="002355DA" w:rsidP="008A6A9B">
      <w:pPr>
        <w:pStyle w:val="Bezproreda"/>
        <w:numPr>
          <w:ilvl w:val="0"/>
          <w:numId w:val="55"/>
        </w:numPr>
        <w:tabs>
          <w:tab w:val="left" w:pos="426"/>
        </w:tabs>
        <w:ind w:left="0" w:firstLine="0"/>
        <w:rPr>
          <w:rFonts w:ascii="Times New Roman" w:hAnsi="Times New Roman"/>
          <w:b/>
          <w:sz w:val="24"/>
          <w:szCs w:val="24"/>
        </w:rPr>
      </w:pPr>
      <w:r w:rsidRPr="00463DF3">
        <w:rPr>
          <w:rFonts w:ascii="Times New Roman" w:hAnsi="Times New Roman"/>
          <w:b/>
          <w:sz w:val="24"/>
          <w:szCs w:val="24"/>
        </w:rPr>
        <w:t xml:space="preserve"> PRAVA I OBVEZE UGOVORNIH STRANA</w:t>
      </w:r>
    </w:p>
    <w:p w14:paraId="54BAA76B" w14:textId="77777777" w:rsidR="002355DA" w:rsidRPr="00463DF3" w:rsidRDefault="002355DA" w:rsidP="002355DA">
      <w:pPr>
        <w:spacing w:after="0" w:line="240" w:lineRule="auto"/>
        <w:rPr>
          <w:rFonts w:ascii="Times New Roman" w:hAnsi="Times New Roman"/>
          <w:sz w:val="24"/>
          <w:szCs w:val="24"/>
        </w:rPr>
      </w:pPr>
    </w:p>
    <w:p w14:paraId="17B5925C"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1</w:t>
      </w:r>
      <w:r w:rsidRPr="00463DF3">
        <w:rPr>
          <w:rFonts w:ascii="Times New Roman" w:hAnsi="Times New Roman"/>
          <w:b/>
          <w:sz w:val="24"/>
          <w:szCs w:val="24"/>
        </w:rPr>
        <w:t>.</w:t>
      </w:r>
    </w:p>
    <w:p w14:paraId="2BBC88C6"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 xml:space="preserve">Davatelj javne usluge i korisnik javne usluge imaju prava i obveze utvrđene Odlukom i Ugovorom.   </w:t>
      </w:r>
    </w:p>
    <w:p w14:paraId="7AD7D3FD" w14:textId="77777777" w:rsidR="002355DA" w:rsidRPr="00463DF3" w:rsidRDefault="002355DA" w:rsidP="002355DA">
      <w:pPr>
        <w:spacing w:after="0" w:line="240" w:lineRule="auto"/>
        <w:rPr>
          <w:rFonts w:ascii="Times New Roman" w:hAnsi="Times New Roman"/>
          <w:sz w:val="24"/>
          <w:szCs w:val="24"/>
        </w:rPr>
      </w:pPr>
    </w:p>
    <w:p w14:paraId="44EC9CBA"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2</w:t>
      </w:r>
      <w:r w:rsidRPr="00463DF3">
        <w:rPr>
          <w:rFonts w:ascii="Times New Roman" w:hAnsi="Times New Roman"/>
          <w:b/>
          <w:sz w:val="24"/>
          <w:szCs w:val="24"/>
        </w:rPr>
        <w:t>.</w:t>
      </w:r>
    </w:p>
    <w:p w14:paraId="44456350"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Korisnik javne usluge dužan je obavijestiti Davatelja usluge o promjeni podataka koje je naveo u Izjavi o korištenju javne usluge u roku od 15 (petnaest) dana od dana nastale promjene putem pošte ili na e-mail: komunalac@komunalac-samobor.hr.</w:t>
      </w:r>
    </w:p>
    <w:p w14:paraId="34FFC270"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Korisnik javne usluge obvezan je obavijestiti Davatelja javne usluge o prestanku korištenja nekretnine (stan, kuća, poslovni prostor) u roku od 8 (osam) od dana prestanka korištenja putem pošte ili na e-mail: komunalac@komunalac-samobor.hr.</w:t>
      </w:r>
    </w:p>
    <w:p w14:paraId="52D31C60"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Promjenu podataka koje je naveo u Izjavi iz članka 4. Općih uvjeta i prestanak korištenja nekretnine korisnik javne usluge prijavljuje na obrascu Zahtjeva za promjenu podataka koji se nalazi na </w:t>
      </w:r>
      <w:r>
        <w:rPr>
          <w:rFonts w:ascii="Times New Roman" w:hAnsi="Times New Roman"/>
          <w:sz w:val="24"/>
          <w:szCs w:val="24"/>
        </w:rPr>
        <w:t>mrežnim stranicama</w:t>
      </w:r>
      <w:r w:rsidRPr="00463DF3">
        <w:rPr>
          <w:rFonts w:ascii="Times New Roman" w:hAnsi="Times New Roman"/>
          <w:sz w:val="24"/>
          <w:szCs w:val="24"/>
        </w:rPr>
        <w:t xml:space="preserve"> Davatelja usluge.</w:t>
      </w:r>
    </w:p>
    <w:p w14:paraId="07F478FA"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Korisnik javne usluge dužan je obrascu Zahtjeva za promjenu podataka priložiti kopije isprava koje dokazuju promjenu.</w:t>
      </w:r>
    </w:p>
    <w:p w14:paraId="48D1CA17" w14:textId="77777777" w:rsidR="002355DA" w:rsidRPr="00463DF3" w:rsidRDefault="002355DA" w:rsidP="002355DA">
      <w:pPr>
        <w:spacing w:after="0" w:line="240" w:lineRule="auto"/>
        <w:jc w:val="center"/>
        <w:rPr>
          <w:rFonts w:ascii="Times New Roman" w:hAnsi="Times New Roman"/>
          <w:sz w:val="24"/>
          <w:szCs w:val="24"/>
        </w:rPr>
      </w:pPr>
    </w:p>
    <w:p w14:paraId="3342A1D5"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3</w:t>
      </w:r>
      <w:r w:rsidRPr="00463DF3">
        <w:rPr>
          <w:rFonts w:ascii="Times New Roman" w:hAnsi="Times New Roman"/>
          <w:b/>
          <w:sz w:val="24"/>
          <w:szCs w:val="24"/>
        </w:rPr>
        <w:t>.</w:t>
      </w:r>
    </w:p>
    <w:p w14:paraId="1E473B2D"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Spremnike za odlaganje otpada korisnik javne usluge smješta u objektima ili na zemljištima koji su u njegovom vlasništvu.</w:t>
      </w:r>
    </w:p>
    <w:p w14:paraId="2DB5FC2C"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Iznimno, spremnici mogu biti smješteni i na javnoj površini (stambene zgrade). </w:t>
      </w:r>
    </w:p>
    <w:p w14:paraId="3998011F"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Korisnik javne usluge dužan je spremnike redovito održavati u ispravnom i funkcionalnom stanju, te je odgovoran za svako njihovo namjerno oštećenje i nestanak. </w:t>
      </w:r>
    </w:p>
    <w:p w14:paraId="176FD3A3"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U slučaju otuđenja i oštećenja spremnika za odlaganje otpada, trošak nabave novog spremnika snosi korisnik javne usluge. </w:t>
      </w:r>
    </w:p>
    <w:p w14:paraId="3816D1BB" w14:textId="77777777" w:rsidR="002355DA" w:rsidRPr="00463DF3" w:rsidRDefault="002355DA" w:rsidP="002355DA">
      <w:pPr>
        <w:spacing w:after="0" w:line="240" w:lineRule="auto"/>
        <w:jc w:val="both"/>
        <w:rPr>
          <w:rFonts w:ascii="Times New Roman" w:hAnsi="Times New Roman"/>
          <w:sz w:val="24"/>
          <w:szCs w:val="24"/>
        </w:rPr>
      </w:pPr>
    </w:p>
    <w:p w14:paraId="5E78D1A4"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4</w:t>
      </w:r>
      <w:r w:rsidRPr="00463DF3">
        <w:rPr>
          <w:rFonts w:ascii="Times New Roman" w:hAnsi="Times New Roman"/>
          <w:b/>
          <w:sz w:val="24"/>
          <w:szCs w:val="24"/>
        </w:rPr>
        <w:t>.</w:t>
      </w:r>
    </w:p>
    <w:p w14:paraId="5C0F7132"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U slučaju da je oštećenje spremnika uzrokovao Davatelj javne usluge, trošak nabave novog spremnika snosi Davatelj javne usluge.</w:t>
      </w:r>
    </w:p>
    <w:p w14:paraId="5776653A"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Davatelj javne usluge dužan je pažljivo rukovati spremnicima za odlaganje otpada, tako da se isti ne oštećuju, a odloženi otpad ne rasipa i onečišćuje okoliš. </w:t>
      </w:r>
    </w:p>
    <w:p w14:paraId="741648A5" w14:textId="77777777" w:rsidR="002355DA" w:rsidRPr="00463DF3"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Svako onečišćenje i oštećenje prouzročeno skupljanjem i odvozom otpada, Davatelj javne usluge dužan je otkloniti bez odlaganja.</w:t>
      </w:r>
    </w:p>
    <w:p w14:paraId="15EDD555" w14:textId="77777777" w:rsidR="002355DA" w:rsidRDefault="002355DA" w:rsidP="002355DA">
      <w:pPr>
        <w:tabs>
          <w:tab w:val="left" w:pos="360"/>
        </w:tabs>
        <w:spacing w:after="0" w:line="240" w:lineRule="auto"/>
        <w:jc w:val="both"/>
        <w:rPr>
          <w:rFonts w:ascii="Times New Roman" w:hAnsi="Times New Roman"/>
          <w:sz w:val="24"/>
          <w:szCs w:val="24"/>
        </w:rPr>
      </w:pPr>
      <w:r w:rsidRPr="00463DF3">
        <w:rPr>
          <w:rFonts w:ascii="Times New Roman" w:hAnsi="Times New Roman"/>
          <w:sz w:val="24"/>
          <w:szCs w:val="24"/>
        </w:rPr>
        <w:tab/>
      </w:r>
      <w:r w:rsidRPr="00463DF3">
        <w:rPr>
          <w:rFonts w:ascii="Times New Roman" w:hAnsi="Times New Roman"/>
          <w:sz w:val="24"/>
          <w:szCs w:val="24"/>
        </w:rPr>
        <w:tab/>
        <w:t xml:space="preserve">Nakon pražnjenja spremnika za odlaganje otpada, Davatelj javne usluge dužan je iste vratiti </w:t>
      </w:r>
      <w:r>
        <w:rPr>
          <w:rFonts w:ascii="Times New Roman" w:hAnsi="Times New Roman"/>
          <w:sz w:val="24"/>
          <w:szCs w:val="24"/>
        </w:rPr>
        <w:t>na mjesto i zatvoriti poklopac.</w:t>
      </w:r>
    </w:p>
    <w:p w14:paraId="601DED3A" w14:textId="77777777" w:rsidR="002355DA" w:rsidRDefault="002355DA" w:rsidP="002355DA">
      <w:pPr>
        <w:tabs>
          <w:tab w:val="left" w:pos="360"/>
        </w:tabs>
        <w:spacing w:after="0" w:line="240" w:lineRule="auto"/>
        <w:jc w:val="both"/>
        <w:rPr>
          <w:rFonts w:ascii="Times New Roman" w:hAnsi="Times New Roman"/>
          <w:sz w:val="24"/>
          <w:szCs w:val="24"/>
        </w:rPr>
      </w:pPr>
    </w:p>
    <w:p w14:paraId="7722B19E" w14:textId="77777777" w:rsidR="002355DA" w:rsidRPr="000E4B2A" w:rsidRDefault="002355DA" w:rsidP="002355DA">
      <w:pPr>
        <w:pStyle w:val="gmail-msonormal"/>
        <w:spacing w:before="0" w:beforeAutospacing="0" w:after="0" w:afterAutospacing="0"/>
        <w:jc w:val="center"/>
        <w:rPr>
          <w:b/>
        </w:rPr>
      </w:pPr>
      <w:r w:rsidRPr="000E4B2A">
        <w:rPr>
          <w:b/>
        </w:rPr>
        <w:lastRenderedPageBreak/>
        <w:t>Članak 15.</w:t>
      </w:r>
    </w:p>
    <w:p w14:paraId="0904FBA7" w14:textId="77777777" w:rsidR="002355DA" w:rsidRPr="000E4B2A" w:rsidRDefault="002355DA" w:rsidP="002355DA">
      <w:pPr>
        <w:pStyle w:val="gmail-msonormal"/>
        <w:spacing w:before="0" w:beforeAutospacing="0" w:after="0" w:afterAutospacing="0"/>
        <w:ind w:firstLine="708"/>
        <w:jc w:val="both"/>
      </w:pPr>
      <w:r w:rsidRPr="000E4B2A">
        <w:t xml:space="preserve">Korisnik javne usluge obvezan je koristiti javnu uslugu i postupati s otpadom sukladno Zakonu o održivom gospodarenju otpadom, Uredbi o gospodarenju komunalnim otpadom te općim aktima Grada Samobora koji se donose na temelju zakona. </w:t>
      </w:r>
    </w:p>
    <w:p w14:paraId="1F36F5E2" w14:textId="77777777" w:rsidR="002355DA" w:rsidRPr="00463DF3" w:rsidRDefault="002355DA" w:rsidP="002355DA">
      <w:pPr>
        <w:tabs>
          <w:tab w:val="left" w:pos="360"/>
        </w:tabs>
        <w:spacing w:after="0" w:line="240" w:lineRule="auto"/>
        <w:jc w:val="both"/>
        <w:rPr>
          <w:rFonts w:ascii="Times New Roman" w:hAnsi="Times New Roman"/>
          <w:sz w:val="24"/>
          <w:szCs w:val="24"/>
        </w:rPr>
      </w:pPr>
    </w:p>
    <w:p w14:paraId="1A83AC21" w14:textId="77777777" w:rsidR="002355DA" w:rsidRPr="00463DF3" w:rsidRDefault="002355DA" w:rsidP="002355DA">
      <w:pPr>
        <w:spacing w:after="0" w:line="240" w:lineRule="auto"/>
        <w:jc w:val="both"/>
        <w:rPr>
          <w:rFonts w:ascii="Times New Roman" w:hAnsi="Times New Roman"/>
          <w:sz w:val="24"/>
          <w:szCs w:val="24"/>
        </w:rPr>
      </w:pPr>
    </w:p>
    <w:p w14:paraId="486F3D56" w14:textId="77777777" w:rsidR="002355DA" w:rsidRPr="00463DF3" w:rsidRDefault="002355DA" w:rsidP="008A6A9B">
      <w:pPr>
        <w:pStyle w:val="Bezproreda"/>
        <w:numPr>
          <w:ilvl w:val="0"/>
          <w:numId w:val="55"/>
        </w:numPr>
        <w:tabs>
          <w:tab w:val="left" w:pos="426"/>
        </w:tabs>
        <w:ind w:left="0" w:firstLine="0"/>
        <w:rPr>
          <w:rFonts w:ascii="Times New Roman" w:hAnsi="Times New Roman"/>
          <w:b/>
          <w:sz w:val="24"/>
          <w:szCs w:val="24"/>
        </w:rPr>
      </w:pPr>
      <w:r w:rsidRPr="00463DF3">
        <w:rPr>
          <w:rFonts w:ascii="Times New Roman" w:hAnsi="Times New Roman"/>
          <w:b/>
          <w:sz w:val="24"/>
          <w:szCs w:val="24"/>
        </w:rPr>
        <w:t>ZAVRŠNE ODREDBE</w:t>
      </w:r>
    </w:p>
    <w:p w14:paraId="6E90F3CA" w14:textId="77777777" w:rsidR="002355DA" w:rsidRPr="00463DF3" w:rsidRDefault="002355DA" w:rsidP="002355DA">
      <w:pPr>
        <w:pStyle w:val="Bezproreda"/>
        <w:tabs>
          <w:tab w:val="left" w:pos="426"/>
        </w:tabs>
        <w:rPr>
          <w:rFonts w:ascii="Times New Roman" w:hAnsi="Times New Roman"/>
          <w:b/>
          <w:sz w:val="24"/>
          <w:szCs w:val="24"/>
        </w:rPr>
      </w:pPr>
    </w:p>
    <w:p w14:paraId="49E58DA2" w14:textId="77777777" w:rsidR="002355DA" w:rsidRPr="000E4B2A"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6</w:t>
      </w:r>
      <w:r w:rsidRPr="00463DF3">
        <w:rPr>
          <w:rFonts w:ascii="Times New Roman" w:hAnsi="Times New Roman"/>
          <w:b/>
          <w:sz w:val="24"/>
          <w:szCs w:val="24"/>
        </w:rPr>
        <w:t>.</w:t>
      </w:r>
    </w:p>
    <w:p w14:paraId="0677666F"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14:paraId="2DA156FD"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 xml:space="preserve">Ugovorne strane dužne su bez odlaganja utvrditi novu odredbu koja će zamijeniti ništavu, nevaljanu ili neprovedivu odredbu, a koja će biti najbliža namjeri ugovornih strana koju su imali prilikom dogovaranja ništave, nevaljane ili neprovedive odredbe. </w:t>
      </w:r>
    </w:p>
    <w:p w14:paraId="2192F743"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Odricanje od prava danog ugovornoj strani na Ugovora iz članka 3. Općih uvjeta Ugovora ili ostalih odredbi Općih uvjeta mora biti dano u pisanom obliku.</w:t>
      </w:r>
    </w:p>
    <w:p w14:paraId="1E248688" w14:textId="77777777" w:rsidR="002355DA" w:rsidRPr="00463DF3" w:rsidRDefault="002355DA" w:rsidP="002355DA">
      <w:pPr>
        <w:spacing w:after="0" w:line="240" w:lineRule="auto"/>
        <w:jc w:val="both"/>
        <w:rPr>
          <w:rFonts w:ascii="Times New Roman" w:hAnsi="Times New Roman"/>
          <w:sz w:val="24"/>
          <w:szCs w:val="24"/>
        </w:rPr>
      </w:pPr>
    </w:p>
    <w:p w14:paraId="7A49C3EE"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7</w:t>
      </w:r>
      <w:r w:rsidRPr="00463DF3">
        <w:rPr>
          <w:rFonts w:ascii="Times New Roman" w:hAnsi="Times New Roman"/>
          <w:b/>
          <w:sz w:val="24"/>
          <w:szCs w:val="24"/>
        </w:rPr>
        <w:t>.</w:t>
      </w:r>
    </w:p>
    <w:p w14:paraId="7AEE67F6" w14:textId="77777777" w:rsidR="002355DA"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Svi sporovi koji proizlaze iz ili u vezi s Ugovorom pokušat će se riješiti mirnim putem, a ukoliko u tome ne uspiju</w:t>
      </w:r>
      <w:r w:rsidRPr="000E4B2A">
        <w:rPr>
          <w:rFonts w:ascii="Times New Roman" w:hAnsi="Times New Roman"/>
          <w:sz w:val="24"/>
          <w:szCs w:val="24"/>
        </w:rPr>
        <w:t>, ugovorne stran</w:t>
      </w:r>
      <w:r>
        <w:rPr>
          <w:rFonts w:ascii="Times New Roman" w:hAnsi="Times New Roman"/>
          <w:sz w:val="24"/>
          <w:szCs w:val="24"/>
        </w:rPr>
        <w:t>e</w:t>
      </w:r>
      <w:r w:rsidRPr="00463DF3">
        <w:rPr>
          <w:rFonts w:ascii="Times New Roman" w:hAnsi="Times New Roman"/>
          <w:sz w:val="24"/>
          <w:szCs w:val="24"/>
        </w:rPr>
        <w:t xml:space="preserve"> imaju pravo riješiti spor pred stvarno i mjesno nadležnim sudom. </w:t>
      </w:r>
    </w:p>
    <w:p w14:paraId="271734CA" w14:textId="77777777" w:rsidR="002355DA" w:rsidRPr="00463DF3" w:rsidRDefault="002355DA" w:rsidP="002355DA">
      <w:pPr>
        <w:spacing w:after="0" w:line="240" w:lineRule="auto"/>
        <w:ind w:firstLine="708"/>
        <w:jc w:val="both"/>
        <w:rPr>
          <w:rFonts w:ascii="Times New Roman" w:hAnsi="Times New Roman"/>
          <w:sz w:val="24"/>
          <w:szCs w:val="24"/>
        </w:rPr>
      </w:pPr>
    </w:p>
    <w:p w14:paraId="4050FCEE" w14:textId="77777777" w:rsidR="002355DA" w:rsidRPr="00353930" w:rsidRDefault="002355DA" w:rsidP="002355DA">
      <w:pPr>
        <w:spacing w:after="0" w:line="240" w:lineRule="auto"/>
        <w:jc w:val="center"/>
        <w:rPr>
          <w:rFonts w:ascii="Times New Roman" w:hAnsi="Times New Roman"/>
          <w:b/>
          <w:sz w:val="24"/>
          <w:szCs w:val="24"/>
        </w:rPr>
      </w:pPr>
      <w:r w:rsidRPr="00353930">
        <w:rPr>
          <w:rFonts w:ascii="Times New Roman" w:hAnsi="Times New Roman"/>
          <w:b/>
          <w:sz w:val="24"/>
          <w:szCs w:val="24"/>
        </w:rPr>
        <w:t>Članak 18.</w:t>
      </w:r>
    </w:p>
    <w:p w14:paraId="7E03FE3D" w14:textId="77777777" w:rsidR="002355DA" w:rsidRPr="007C1EF1" w:rsidRDefault="002355DA" w:rsidP="002355DA">
      <w:pPr>
        <w:spacing w:after="0" w:line="240" w:lineRule="auto"/>
        <w:ind w:firstLine="708"/>
        <w:jc w:val="both"/>
        <w:rPr>
          <w:rFonts w:ascii="Times New Roman" w:hAnsi="Times New Roman"/>
          <w:sz w:val="24"/>
          <w:szCs w:val="24"/>
        </w:rPr>
      </w:pPr>
      <w:r w:rsidRPr="007C1EF1">
        <w:rPr>
          <w:rFonts w:ascii="Times New Roman" w:hAnsi="Times New Roman"/>
          <w:sz w:val="24"/>
          <w:szCs w:val="24"/>
        </w:rPr>
        <w:t xml:space="preserve">Na Ugovor i ove Opće uvjete primjenjuje se odredbe Zakona o obveznim odnosima, Zakon o zaštiti potrošača,  i ostalih mjerodavnih pozitivnih propisa. </w:t>
      </w:r>
    </w:p>
    <w:p w14:paraId="7A3D6ACF" w14:textId="77777777" w:rsidR="002355DA" w:rsidRPr="007C1EF1" w:rsidRDefault="002355DA" w:rsidP="002355DA">
      <w:pPr>
        <w:spacing w:after="0" w:line="240" w:lineRule="auto"/>
        <w:jc w:val="both"/>
        <w:rPr>
          <w:rFonts w:ascii="Times New Roman" w:hAnsi="Times New Roman"/>
          <w:sz w:val="24"/>
          <w:szCs w:val="24"/>
        </w:rPr>
      </w:pPr>
    </w:p>
    <w:p w14:paraId="213782C2"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Članak 1</w:t>
      </w:r>
      <w:r>
        <w:rPr>
          <w:rFonts w:ascii="Times New Roman" w:hAnsi="Times New Roman"/>
          <w:b/>
          <w:sz w:val="24"/>
          <w:szCs w:val="24"/>
        </w:rPr>
        <w:t>9</w:t>
      </w:r>
      <w:r w:rsidRPr="00463DF3">
        <w:rPr>
          <w:rFonts w:ascii="Times New Roman" w:hAnsi="Times New Roman"/>
          <w:b/>
          <w:sz w:val="24"/>
          <w:szCs w:val="24"/>
        </w:rPr>
        <w:t>.</w:t>
      </w:r>
    </w:p>
    <w:p w14:paraId="69A0142E" w14:textId="77777777" w:rsidR="002355DA" w:rsidRPr="00463DF3" w:rsidRDefault="002355DA" w:rsidP="002355DA">
      <w:pPr>
        <w:spacing w:after="0" w:line="240" w:lineRule="auto"/>
        <w:ind w:firstLine="708"/>
        <w:jc w:val="both"/>
        <w:rPr>
          <w:rFonts w:ascii="Times New Roman" w:hAnsi="Times New Roman"/>
          <w:sz w:val="24"/>
          <w:szCs w:val="24"/>
        </w:rPr>
      </w:pPr>
      <w:r w:rsidRPr="007C1EF1">
        <w:rPr>
          <w:rFonts w:ascii="Times New Roman" w:hAnsi="Times New Roman"/>
          <w:sz w:val="24"/>
          <w:szCs w:val="24"/>
        </w:rPr>
        <w:t>Opći uvjeti</w:t>
      </w:r>
      <w:r>
        <w:rPr>
          <w:rFonts w:ascii="Times New Roman" w:hAnsi="Times New Roman"/>
          <w:sz w:val="24"/>
          <w:szCs w:val="24"/>
        </w:rPr>
        <w:t xml:space="preserve"> se</w:t>
      </w:r>
      <w:r w:rsidRPr="007C1EF1">
        <w:rPr>
          <w:rFonts w:ascii="Times New Roman" w:hAnsi="Times New Roman"/>
          <w:sz w:val="24"/>
          <w:szCs w:val="24"/>
        </w:rPr>
        <w:t xml:space="preserve"> mogu izmijeniti ili dopuniti </w:t>
      </w:r>
      <w:r>
        <w:rPr>
          <w:rFonts w:ascii="Times New Roman" w:hAnsi="Times New Roman"/>
          <w:sz w:val="24"/>
          <w:szCs w:val="24"/>
        </w:rPr>
        <w:t xml:space="preserve">sukladno pravilima </w:t>
      </w:r>
      <w:r w:rsidRPr="007C1EF1">
        <w:rPr>
          <w:rFonts w:ascii="Times New Roman" w:hAnsi="Times New Roman"/>
          <w:sz w:val="24"/>
          <w:szCs w:val="24"/>
        </w:rPr>
        <w:t>o izmjeni i dopuni Odluke o načinu pružanja javne usluge prikupljanja miješanog komunalnog otpada i biorazgradivog komunalnog otpada na području grada Samobora.</w:t>
      </w:r>
      <w:r w:rsidRPr="00463DF3">
        <w:rPr>
          <w:rFonts w:ascii="Times New Roman" w:hAnsi="Times New Roman"/>
          <w:sz w:val="24"/>
          <w:szCs w:val="24"/>
        </w:rPr>
        <w:t xml:space="preserve"> </w:t>
      </w:r>
    </w:p>
    <w:p w14:paraId="3D332265" w14:textId="77777777" w:rsidR="002355DA" w:rsidRPr="00463DF3" w:rsidRDefault="002355DA" w:rsidP="002355DA">
      <w:pPr>
        <w:spacing w:after="0" w:line="240" w:lineRule="auto"/>
        <w:jc w:val="both"/>
        <w:rPr>
          <w:rFonts w:ascii="Times New Roman" w:hAnsi="Times New Roman"/>
          <w:sz w:val="24"/>
          <w:szCs w:val="24"/>
        </w:rPr>
      </w:pPr>
    </w:p>
    <w:p w14:paraId="6DBB55EE" w14:textId="77777777" w:rsidR="002355DA" w:rsidRPr="00463DF3" w:rsidRDefault="002355DA" w:rsidP="002355DA">
      <w:pPr>
        <w:spacing w:after="0" w:line="240" w:lineRule="auto"/>
        <w:jc w:val="center"/>
        <w:rPr>
          <w:rFonts w:ascii="Times New Roman" w:hAnsi="Times New Roman"/>
          <w:b/>
          <w:sz w:val="24"/>
          <w:szCs w:val="24"/>
        </w:rPr>
      </w:pPr>
      <w:r w:rsidRPr="00463DF3">
        <w:rPr>
          <w:rFonts w:ascii="Times New Roman" w:hAnsi="Times New Roman"/>
          <w:b/>
          <w:sz w:val="24"/>
          <w:szCs w:val="24"/>
        </w:rPr>
        <w:t xml:space="preserve">Članak </w:t>
      </w:r>
      <w:r>
        <w:rPr>
          <w:rFonts w:ascii="Times New Roman" w:hAnsi="Times New Roman"/>
          <w:b/>
          <w:sz w:val="24"/>
          <w:szCs w:val="24"/>
        </w:rPr>
        <w:t>20</w:t>
      </w:r>
      <w:r w:rsidRPr="00463DF3">
        <w:rPr>
          <w:rFonts w:ascii="Times New Roman" w:hAnsi="Times New Roman"/>
          <w:b/>
          <w:sz w:val="24"/>
          <w:szCs w:val="24"/>
        </w:rPr>
        <w:t>.</w:t>
      </w:r>
    </w:p>
    <w:p w14:paraId="46DC721D" w14:textId="77777777" w:rsidR="002355DA" w:rsidRPr="00463DF3" w:rsidRDefault="002355DA" w:rsidP="002355DA">
      <w:pPr>
        <w:spacing w:after="0" w:line="240" w:lineRule="auto"/>
        <w:ind w:firstLine="708"/>
        <w:jc w:val="both"/>
        <w:rPr>
          <w:rFonts w:ascii="Times New Roman" w:hAnsi="Times New Roman"/>
          <w:sz w:val="24"/>
          <w:szCs w:val="24"/>
        </w:rPr>
      </w:pPr>
      <w:r w:rsidRPr="00463DF3">
        <w:rPr>
          <w:rFonts w:ascii="Times New Roman" w:hAnsi="Times New Roman"/>
          <w:sz w:val="24"/>
          <w:szCs w:val="24"/>
        </w:rPr>
        <w:t>Opći uvjeti objavit će se u Službenim vijestima Grada Samobora</w:t>
      </w:r>
      <w:r>
        <w:rPr>
          <w:rFonts w:ascii="Times New Roman" w:hAnsi="Times New Roman"/>
          <w:sz w:val="24"/>
          <w:szCs w:val="24"/>
        </w:rPr>
        <w:t xml:space="preserve"> i na</w:t>
      </w:r>
      <w:r w:rsidRPr="007C1EF1">
        <w:rPr>
          <w:rFonts w:ascii="Times New Roman" w:hAnsi="Times New Roman"/>
          <w:sz w:val="24"/>
          <w:szCs w:val="24"/>
        </w:rPr>
        <w:t xml:space="preserve"> </w:t>
      </w:r>
      <w:r w:rsidRPr="00463DF3">
        <w:rPr>
          <w:rFonts w:ascii="Times New Roman" w:hAnsi="Times New Roman"/>
          <w:sz w:val="24"/>
          <w:szCs w:val="24"/>
        </w:rPr>
        <w:t>mrežnim stranicama te na mrežnim stranicama Davatelja javne usluge.</w:t>
      </w:r>
    </w:p>
    <w:p w14:paraId="121296AF" w14:textId="77777777" w:rsidR="002355DA" w:rsidRPr="00463DF3" w:rsidRDefault="002355DA" w:rsidP="002355DA">
      <w:pPr>
        <w:spacing w:after="0" w:line="240" w:lineRule="auto"/>
        <w:jc w:val="center"/>
        <w:rPr>
          <w:rFonts w:ascii="Times New Roman" w:hAnsi="Times New Roman"/>
          <w:sz w:val="24"/>
          <w:szCs w:val="24"/>
        </w:rPr>
      </w:pPr>
    </w:p>
    <w:p w14:paraId="3A5CA551" w14:textId="77777777" w:rsidR="001375B9" w:rsidRDefault="001375B9" w:rsidP="00FC5AF1">
      <w:pPr>
        <w:spacing w:after="0" w:line="240" w:lineRule="auto"/>
        <w:jc w:val="both"/>
        <w:rPr>
          <w:rFonts w:ascii="Times New Roman" w:hAnsi="Times New Roman" w:cs="Times New Roman"/>
          <w:sz w:val="24"/>
          <w:szCs w:val="24"/>
        </w:rPr>
      </w:pPr>
    </w:p>
    <w:p w14:paraId="0F3ED910" w14:textId="77777777" w:rsidR="001375B9" w:rsidRDefault="001375B9" w:rsidP="00FC5AF1">
      <w:pPr>
        <w:spacing w:after="0" w:line="240" w:lineRule="auto"/>
        <w:jc w:val="both"/>
        <w:rPr>
          <w:rFonts w:ascii="Times New Roman" w:hAnsi="Times New Roman" w:cs="Times New Roman"/>
          <w:sz w:val="24"/>
          <w:szCs w:val="24"/>
        </w:rPr>
      </w:pPr>
    </w:p>
    <w:p w14:paraId="1C06CE80" w14:textId="77777777" w:rsidR="00FE69A7" w:rsidRPr="00FC5AF1" w:rsidRDefault="00FE69A7" w:rsidP="00FC5AF1">
      <w:pPr>
        <w:spacing w:after="0" w:line="240" w:lineRule="auto"/>
        <w:jc w:val="both"/>
        <w:rPr>
          <w:rFonts w:ascii="Times New Roman" w:hAnsi="Times New Roman" w:cs="Times New Roman"/>
          <w:sz w:val="24"/>
          <w:szCs w:val="24"/>
        </w:rPr>
      </w:pPr>
    </w:p>
    <w:sectPr w:rsidR="00FE69A7" w:rsidRPr="00FC5AF1" w:rsidSect="00DB6D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9AF6" w14:textId="77777777" w:rsidR="00676F7E" w:rsidRDefault="00676F7E" w:rsidP="00827A89">
      <w:pPr>
        <w:spacing w:after="0" w:line="240" w:lineRule="auto"/>
      </w:pPr>
      <w:r>
        <w:separator/>
      </w:r>
    </w:p>
  </w:endnote>
  <w:endnote w:type="continuationSeparator" w:id="0">
    <w:p w14:paraId="15EAD1E3" w14:textId="77777777" w:rsidR="00676F7E" w:rsidRDefault="00676F7E"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658583"/>
      <w:docPartObj>
        <w:docPartGallery w:val="Page Numbers (Bottom of Page)"/>
        <w:docPartUnique/>
      </w:docPartObj>
    </w:sdtPr>
    <w:sdtEndPr/>
    <w:sdtContent>
      <w:p w14:paraId="10992F53" w14:textId="21BF8D96" w:rsidR="002A03C6" w:rsidRDefault="002A03C6">
        <w:pPr>
          <w:pStyle w:val="Podnoje"/>
          <w:jc w:val="center"/>
        </w:pPr>
        <w:r>
          <w:fldChar w:fldCharType="begin"/>
        </w:r>
        <w:r>
          <w:instrText>PAGE   \* MERGEFORMAT</w:instrText>
        </w:r>
        <w:r>
          <w:fldChar w:fldCharType="separate"/>
        </w:r>
        <w:r w:rsidR="00C364CA">
          <w:rPr>
            <w:noProof/>
          </w:rPr>
          <w:t>7</w:t>
        </w:r>
        <w:r>
          <w:fldChar w:fldCharType="end"/>
        </w:r>
      </w:p>
    </w:sdtContent>
  </w:sdt>
  <w:p w14:paraId="08A97758" w14:textId="77777777" w:rsidR="002A03C6" w:rsidRDefault="002A03C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5E12" w14:textId="77777777" w:rsidR="00676F7E" w:rsidRDefault="00676F7E" w:rsidP="00827A89">
      <w:pPr>
        <w:spacing w:after="0" w:line="240" w:lineRule="auto"/>
      </w:pPr>
      <w:r>
        <w:separator/>
      </w:r>
    </w:p>
  </w:footnote>
  <w:footnote w:type="continuationSeparator" w:id="0">
    <w:p w14:paraId="7E55197C" w14:textId="77777777" w:rsidR="00676F7E" w:rsidRDefault="00676F7E" w:rsidP="00827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1EF"/>
    <w:multiLevelType w:val="hybridMultilevel"/>
    <w:tmpl w:val="E436A51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31976EC"/>
    <w:multiLevelType w:val="hybridMultilevel"/>
    <w:tmpl w:val="243A45F0"/>
    <w:lvl w:ilvl="0" w:tplc="F9B072A4">
      <w:start w:val="1"/>
      <w:numFmt w:val="decimal"/>
      <w:lvlText w:val="%1."/>
      <w:lvlJc w:val="left"/>
      <w:pPr>
        <w:ind w:left="1068" w:hanging="360"/>
      </w:pPr>
      <w:rPr>
        <w:rFonts w:hint="default"/>
      </w:rPr>
    </w:lvl>
    <w:lvl w:ilvl="1" w:tplc="5A04D428" w:tentative="1">
      <w:start w:val="1"/>
      <w:numFmt w:val="lowerLetter"/>
      <w:lvlText w:val="%2."/>
      <w:lvlJc w:val="left"/>
      <w:pPr>
        <w:ind w:left="1788" w:hanging="360"/>
      </w:pPr>
    </w:lvl>
    <w:lvl w:ilvl="2" w:tplc="AF34D6E2" w:tentative="1">
      <w:start w:val="1"/>
      <w:numFmt w:val="lowerRoman"/>
      <w:lvlText w:val="%3."/>
      <w:lvlJc w:val="right"/>
      <w:pPr>
        <w:ind w:left="2508" w:hanging="180"/>
      </w:pPr>
    </w:lvl>
    <w:lvl w:ilvl="3" w:tplc="52DE6140" w:tentative="1">
      <w:start w:val="1"/>
      <w:numFmt w:val="decimal"/>
      <w:lvlText w:val="%4."/>
      <w:lvlJc w:val="left"/>
      <w:pPr>
        <w:ind w:left="3228" w:hanging="360"/>
      </w:pPr>
    </w:lvl>
    <w:lvl w:ilvl="4" w:tplc="6E788232" w:tentative="1">
      <w:start w:val="1"/>
      <w:numFmt w:val="lowerLetter"/>
      <w:lvlText w:val="%5."/>
      <w:lvlJc w:val="left"/>
      <w:pPr>
        <w:ind w:left="3948" w:hanging="360"/>
      </w:pPr>
    </w:lvl>
    <w:lvl w:ilvl="5" w:tplc="2D5439E8" w:tentative="1">
      <w:start w:val="1"/>
      <w:numFmt w:val="lowerRoman"/>
      <w:lvlText w:val="%6."/>
      <w:lvlJc w:val="right"/>
      <w:pPr>
        <w:ind w:left="4668" w:hanging="180"/>
      </w:pPr>
    </w:lvl>
    <w:lvl w:ilvl="6" w:tplc="D95C21E8" w:tentative="1">
      <w:start w:val="1"/>
      <w:numFmt w:val="decimal"/>
      <w:lvlText w:val="%7."/>
      <w:lvlJc w:val="left"/>
      <w:pPr>
        <w:ind w:left="5388" w:hanging="360"/>
      </w:pPr>
    </w:lvl>
    <w:lvl w:ilvl="7" w:tplc="1BC47C2A" w:tentative="1">
      <w:start w:val="1"/>
      <w:numFmt w:val="lowerLetter"/>
      <w:lvlText w:val="%8."/>
      <w:lvlJc w:val="left"/>
      <w:pPr>
        <w:ind w:left="6108" w:hanging="360"/>
      </w:pPr>
    </w:lvl>
    <w:lvl w:ilvl="8" w:tplc="E2F68394" w:tentative="1">
      <w:start w:val="1"/>
      <w:numFmt w:val="lowerRoman"/>
      <w:lvlText w:val="%9."/>
      <w:lvlJc w:val="right"/>
      <w:pPr>
        <w:ind w:left="6828" w:hanging="180"/>
      </w:pPr>
    </w:lvl>
  </w:abstractNum>
  <w:abstractNum w:abstractNumId="2" w15:restartNumberingAfterBreak="0">
    <w:nsid w:val="04B71C5A"/>
    <w:multiLevelType w:val="hybridMultilevel"/>
    <w:tmpl w:val="10829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456267"/>
    <w:multiLevelType w:val="hybridMultilevel"/>
    <w:tmpl w:val="E436A51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70A4DCC"/>
    <w:multiLevelType w:val="hybridMultilevel"/>
    <w:tmpl w:val="9CF2939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71015A2"/>
    <w:multiLevelType w:val="hybridMultilevel"/>
    <w:tmpl w:val="4F42198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0D2C69"/>
    <w:multiLevelType w:val="multilevel"/>
    <w:tmpl w:val="7F2EAAB4"/>
    <w:numStyleLink w:val="Stil1"/>
  </w:abstractNum>
  <w:abstractNum w:abstractNumId="7" w15:restartNumberingAfterBreak="0">
    <w:nsid w:val="0BDF0CA6"/>
    <w:multiLevelType w:val="hybridMultilevel"/>
    <w:tmpl w:val="ECCA9DC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0E616045"/>
    <w:multiLevelType w:val="hybridMultilevel"/>
    <w:tmpl w:val="E60875FC"/>
    <w:lvl w:ilvl="0" w:tplc="041A000F">
      <w:start w:val="1"/>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0EA74A5D"/>
    <w:multiLevelType w:val="multilevel"/>
    <w:tmpl w:val="42E816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5E4BA9"/>
    <w:multiLevelType w:val="multilevel"/>
    <w:tmpl w:val="A2A87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527FE7"/>
    <w:multiLevelType w:val="hybridMultilevel"/>
    <w:tmpl w:val="1318CE74"/>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12" w15:restartNumberingAfterBreak="0">
    <w:nsid w:val="1EBF4B0A"/>
    <w:multiLevelType w:val="hybridMultilevel"/>
    <w:tmpl w:val="1F6E366C"/>
    <w:lvl w:ilvl="0" w:tplc="041A000F">
      <w:start w:val="1"/>
      <w:numFmt w:val="decimal"/>
      <w:lvlText w:val="%1."/>
      <w:lvlJc w:val="left"/>
      <w:pPr>
        <w:ind w:left="1352"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3" w15:restartNumberingAfterBreak="0">
    <w:nsid w:val="1F00018A"/>
    <w:multiLevelType w:val="multilevel"/>
    <w:tmpl w:val="7DBADDA2"/>
    <w:styleLink w:val="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5F01DD"/>
    <w:multiLevelType w:val="hybridMultilevel"/>
    <w:tmpl w:val="6116240E"/>
    <w:lvl w:ilvl="0" w:tplc="041A0003" w:tentative="1">
      <w:start w:val="1"/>
      <w:numFmt w:val="lowerLetter"/>
      <w:lvlText w:val="%1."/>
      <w:lvlJc w:val="left"/>
      <w:pPr>
        <w:ind w:left="6816" w:hanging="360"/>
      </w:pPr>
    </w:lvl>
    <w:lvl w:ilvl="1" w:tplc="041A000F">
      <w:start w:val="1"/>
      <w:numFmt w:val="decimal"/>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235B24B6"/>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16" w15:restartNumberingAfterBreak="0">
    <w:nsid w:val="2937514E"/>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8B7948"/>
    <w:multiLevelType w:val="multilevel"/>
    <w:tmpl w:val="1FB0FA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1156F8"/>
    <w:multiLevelType w:val="hybridMultilevel"/>
    <w:tmpl w:val="0EAC2A26"/>
    <w:lvl w:ilvl="0" w:tplc="2CB0B3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2B190B03"/>
    <w:multiLevelType w:val="hybridMultilevel"/>
    <w:tmpl w:val="65364940"/>
    <w:lvl w:ilvl="0" w:tplc="041A000F">
      <w:start w:val="1"/>
      <w:numFmt w:val="bullet"/>
      <w:lvlText w:val="-"/>
      <w:lvlJc w:val="left"/>
      <w:pPr>
        <w:ind w:left="1068" w:hanging="360"/>
      </w:pPr>
      <w:rPr>
        <w:rFonts w:ascii="Arial" w:eastAsiaTheme="minorHAnsi" w:hAnsi="Arial" w:cs="Arial" w:hint="default"/>
        <w:color w:val="000000" w:themeColor="text1"/>
      </w:rPr>
    </w:lvl>
    <w:lvl w:ilvl="1" w:tplc="041A0019" w:tentative="1">
      <w:start w:val="1"/>
      <w:numFmt w:val="bullet"/>
      <w:lvlText w:val="o"/>
      <w:lvlJc w:val="left"/>
      <w:pPr>
        <w:ind w:left="1788" w:hanging="360"/>
      </w:pPr>
      <w:rPr>
        <w:rFonts w:ascii="Courier New" w:hAnsi="Courier New" w:cs="Courier New" w:hint="default"/>
      </w:rPr>
    </w:lvl>
    <w:lvl w:ilvl="2" w:tplc="041A001B" w:tentative="1">
      <w:start w:val="1"/>
      <w:numFmt w:val="bullet"/>
      <w:lvlText w:val=""/>
      <w:lvlJc w:val="left"/>
      <w:pPr>
        <w:ind w:left="2508" w:hanging="360"/>
      </w:pPr>
      <w:rPr>
        <w:rFonts w:ascii="Wingdings" w:hAnsi="Wingdings" w:hint="default"/>
      </w:rPr>
    </w:lvl>
    <w:lvl w:ilvl="3" w:tplc="041A000F" w:tentative="1">
      <w:start w:val="1"/>
      <w:numFmt w:val="bullet"/>
      <w:lvlText w:val=""/>
      <w:lvlJc w:val="left"/>
      <w:pPr>
        <w:ind w:left="3228" w:hanging="360"/>
      </w:pPr>
      <w:rPr>
        <w:rFonts w:ascii="Symbol" w:hAnsi="Symbol" w:hint="default"/>
      </w:rPr>
    </w:lvl>
    <w:lvl w:ilvl="4" w:tplc="041A0019" w:tentative="1">
      <w:start w:val="1"/>
      <w:numFmt w:val="bullet"/>
      <w:lvlText w:val="o"/>
      <w:lvlJc w:val="left"/>
      <w:pPr>
        <w:ind w:left="3948" w:hanging="360"/>
      </w:pPr>
      <w:rPr>
        <w:rFonts w:ascii="Courier New" w:hAnsi="Courier New" w:cs="Courier New" w:hint="default"/>
      </w:rPr>
    </w:lvl>
    <w:lvl w:ilvl="5" w:tplc="041A001B" w:tentative="1">
      <w:start w:val="1"/>
      <w:numFmt w:val="bullet"/>
      <w:lvlText w:val=""/>
      <w:lvlJc w:val="left"/>
      <w:pPr>
        <w:ind w:left="4668" w:hanging="360"/>
      </w:pPr>
      <w:rPr>
        <w:rFonts w:ascii="Wingdings" w:hAnsi="Wingdings" w:hint="default"/>
      </w:rPr>
    </w:lvl>
    <w:lvl w:ilvl="6" w:tplc="041A000F" w:tentative="1">
      <w:start w:val="1"/>
      <w:numFmt w:val="bullet"/>
      <w:lvlText w:val=""/>
      <w:lvlJc w:val="left"/>
      <w:pPr>
        <w:ind w:left="5388" w:hanging="360"/>
      </w:pPr>
      <w:rPr>
        <w:rFonts w:ascii="Symbol" w:hAnsi="Symbol" w:hint="default"/>
      </w:rPr>
    </w:lvl>
    <w:lvl w:ilvl="7" w:tplc="041A0019" w:tentative="1">
      <w:start w:val="1"/>
      <w:numFmt w:val="bullet"/>
      <w:lvlText w:val="o"/>
      <w:lvlJc w:val="left"/>
      <w:pPr>
        <w:ind w:left="6108" w:hanging="360"/>
      </w:pPr>
      <w:rPr>
        <w:rFonts w:ascii="Courier New" w:hAnsi="Courier New" w:cs="Courier New" w:hint="default"/>
      </w:rPr>
    </w:lvl>
    <w:lvl w:ilvl="8" w:tplc="041A001B" w:tentative="1">
      <w:start w:val="1"/>
      <w:numFmt w:val="bullet"/>
      <w:lvlText w:val=""/>
      <w:lvlJc w:val="left"/>
      <w:pPr>
        <w:ind w:left="6828" w:hanging="360"/>
      </w:pPr>
      <w:rPr>
        <w:rFonts w:ascii="Wingdings" w:hAnsi="Wingdings" w:hint="default"/>
      </w:rPr>
    </w:lvl>
  </w:abstractNum>
  <w:abstractNum w:abstractNumId="20" w15:restartNumberingAfterBreak="0">
    <w:nsid w:val="2BCA225F"/>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21" w15:restartNumberingAfterBreak="0">
    <w:nsid w:val="2FC842CA"/>
    <w:multiLevelType w:val="hybridMultilevel"/>
    <w:tmpl w:val="E864EACC"/>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22" w15:restartNumberingAfterBreak="0">
    <w:nsid w:val="31302DDD"/>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23" w15:restartNumberingAfterBreak="0">
    <w:nsid w:val="31571D80"/>
    <w:multiLevelType w:val="hybridMultilevel"/>
    <w:tmpl w:val="801E7F3A"/>
    <w:lvl w:ilvl="0" w:tplc="76A063E2">
      <w:start w:val="1"/>
      <w:numFmt w:val="decimal"/>
      <w:lvlText w:val="%1."/>
      <w:lvlJc w:val="left"/>
      <w:pPr>
        <w:ind w:left="1068" w:hanging="360"/>
      </w:pPr>
      <w:rPr>
        <w:rFonts w:hint="default"/>
        <w:color w:val="auto"/>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24" w15:restartNumberingAfterBreak="0">
    <w:nsid w:val="31B8193B"/>
    <w:multiLevelType w:val="hybridMultilevel"/>
    <w:tmpl w:val="696820BC"/>
    <w:lvl w:ilvl="0" w:tplc="041A000F">
      <w:start w:val="1"/>
      <w:numFmt w:val="bullet"/>
      <w:lvlText w:val="-"/>
      <w:lvlJc w:val="left"/>
      <w:pPr>
        <w:ind w:left="1068" w:hanging="360"/>
      </w:pPr>
      <w:rPr>
        <w:rFonts w:ascii="Arial" w:eastAsiaTheme="minorHAnsi" w:hAnsi="Arial" w:cs="Arial" w:hint="default"/>
      </w:rPr>
    </w:lvl>
    <w:lvl w:ilvl="1" w:tplc="041A0019" w:tentative="1">
      <w:start w:val="1"/>
      <w:numFmt w:val="bullet"/>
      <w:lvlText w:val="o"/>
      <w:lvlJc w:val="left"/>
      <w:pPr>
        <w:ind w:left="1788" w:hanging="360"/>
      </w:pPr>
      <w:rPr>
        <w:rFonts w:ascii="Courier New" w:hAnsi="Courier New" w:cs="Courier New" w:hint="default"/>
      </w:rPr>
    </w:lvl>
    <w:lvl w:ilvl="2" w:tplc="041A001B" w:tentative="1">
      <w:start w:val="1"/>
      <w:numFmt w:val="bullet"/>
      <w:lvlText w:val=""/>
      <w:lvlJc w:val="left"/>
      <w:pPr>
        <w:ind w:left="2508" w:hanging="360"/>
      </w:pPr>
      <w:rPr>
        <w:rFonts w:ascii="Wingdings" w:hAnsi="Wingdings" w:hint="default"/>
      </w:rPr>
    </w:lvl>
    <w:lvl w:ilvl="3" w:tplc="041A000F" w:tentative="1">
      <w:start w:val="1"/>
      <w:numFmt w:val="bullet"/>
      <w:lvlText w:val=""/>
      <w:lvlJc w:val="left"/>
      <w:pPr>
        <w:ind w:left="3228" w:hanging="360"/>
      </w:pPr>
      <w:rPr>
        <w:rFonts w:ascii="Symbol" w:hAnsi="Symbol" w:hint="default"/>
      </w:rPr>
    </w:lvl>
    <w:lvl w:ilvl="4" w:tplc="041A0019" w:tentative="1">
      <w:start w:val="1"/>
      <w:numFmt w:val="bullet"/>
      <w:lvlText w:val="o"/>
      <w:lvlJc w:val="left"/>
      <w:pPr>
        <w:ind w:left="3948" w:hanging="360"/>
      </w:pPr>
      <w:rPr>
        <w:rFonts w:ascii="Courier New" w:hAnsi="Courier New" w:cs="Courier New" w:hint="default"/>
      </w:rPr>
    </w:lvl>
    <w:lvl w:ilvl="5" w:tplc="041A001B" w:tentative="1">
      <w:start w:val="1"/>
      <w:numFmt w:val="bullet"/>
      <w:lvlText w:val=""/>
      <w:lvlJc w:val="left"/>
      <w:pPr>
        <w:ind w:left="4668" w:hanging="360"/>
      </w:pPr>
      <w:rPr>
        <w:rFonts w:ascii="Wingdings" w:hAnsi="Wingdings" w:hint="default"/>
      </w:rPr>
    </w:lvl>
    <w:lvl w:ilvl="6" w:tplc="041A000F" w:tentative="1">
      <w:start w:val="1"/>
      <w:numFmt w:val="bullet"/>
      <w:lvlText w:val=""/>
      <w:lvlJc w:val="left"/>
      <w:pPr>
        <w:ind w:left="5388" w:hanging="360"/>
      </w:pPr>
      <w:rPr>
        <w:rFonts w:ascii="Symbol" w:hAnsi="Symbol" w:hint="default"/>
      </w:rPr>
    </w:lvl>
    <w:lvl w:ilvl="7" w:tplc="041A0019" w:tentative="1">
      <w:start w:val="1"/>
      <w:numFmt w:val="bullet"/>
      <w:lvlText w:val="o"/>
      <w:lvlJc w:val="left"/>
      <w:pPr>
        <w:ind w:left="6108" w:hanging="360"/>
      </w:pPr>
      <w:rPr>
        <w:rFonts w:ascii="Courier New" w:hAnsi="Courier New" w:cs="Courier New" w:hint="default"/>
      </w:rPr>
    </w:lvl>
    <w:lvl w:ilvl="8" w:tplc="041A001B" w:tentative="1">
      <w:start w:val="1"/>
      <w:numFmt w:val="bullet"/>
      <w:lvlText w:val=""/>
      <w:lvlJc w:val="left"/>
      <w:pPr>
        <w:ind w:left="6828" w:hanging="360"/>
      </w:pPr>
      <w:rPr>
        <w:rFonts w:ascii="Wingdings" w:hAnsi="Wingdings" w:hint="default"/>
      </w:rPr>
    </w:lvl>
  </w:abstractNum>
  <w:abstractNum w:abstractNumId="25" w15:restartNumberingAfterBreak="0">
    <w:nsid w:val="34AC734B"/>
    <w:multiLevelType w:val="hybridMultilevel"/>
    <w:tmpl w:val="1318CE74"/>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26" w15:restartNumberingAfterBreak="0">
    <w:nsid w:val="34D22C99"/>
    <w:multiLevelType w:val="hybridMultilevel"/>
    <w:tmpl w:val="FBAE02FC"/>
    <w:lvl w:ilvl="0" w:tplc="041A000F">
      <w:start w:val="1"/>
      <w:numFmt w:val="bullet"/>
      <w:lvlText w:val="-"/>
      <w:lvlJc w:val="left"/>
      <w:pPr>
        <w:ind w:left="1068" w:hanging="360"/>
      </w:pPr>
      <w:rPr>
        <w:rFonts w:ascii="Arial" w:eastAsiaTheme="minorHAnsi" w:hAnsi="Arial" w:cs="Arial" w:hint="default"/>
      </w:rPr>
    </w:lvl>
    <w:lvl w:ilvl="1" w:tplc="041A0019" w:tentative="1">
      <w:start w:val="1"/>
      <w:numFmt w:val="bullet"/>
      <w:lvlText w:val="o"/>
      <w:lvlJc w:val="left"/>
      <w:pPr>
        <w:ind w:left="1788" w:hanging="360"/>
      </w:pPr>
      <w:rPr>
        <w:rFonts w:ascii="Courier New" w:hAnsi="Courier New" w:cs="Courier New" w:hint="default"/>
      </w:rPr>
    </w:lvl>
    <w:lvl w:ilvl="2" w:tplc="041A001B" w:tentative="1">
      <w:start w:val="1"/>
      <w:numFmt w:val="bullet"/>
      <w:lvlText w:val=""/>
      <w:lvlJc w:val="left"/>
      <w:pPr>
        <w:ind w:left="2508" w:hanging="360"/>
      </w:pPr>
      <w:rPr>
        <w:rFonts w:ascii="Wingdings" w:hAnsi="Wingdings" w:hint="default"/>
      </w:rPr>
    </w:lvl>
    <w:lvl w:ilvl="3" w:tplc="041A000F" w:tentative="1">
      <w:start w:val="1"/>
      <w:numFmt w:val="bullet"/>
      <w:lvlText w:val=""/>
      <w:lvlJc w:val="left"/>
      <w:pPr>
        <w:ind w:left="3228" w:hanging="360"/>
      </w:pPr>
      <w:rPr>
        <w:rFonts w:ascii="Symbol" w:hAnsi="Symbol" w:hint="default"/>
      </w:rPr>
    </w:lvl>
    <w:lvl w:ilvl="4" w:tplc="041A0019" w:tentative="1">
      <w:start w:val="1"/>
      <w:numFmt w:val="bullet"/>
      <w:lvlText w:val="o"/>
      <w:lvlJc w:val="left"/>
      <w:pPr>
        <w:ind w:left="3948" w:hanging="360"/>
      </w:pPr>
      <w:rPr>
        <w:rFonts w:ascii="Courier New" w:hAnsi="Courier New" w:cs="Courier New" w:hint="default"/>
      </w:rPr>
    </w:lvl>
    <w:lvl w:ilvl="5" w:tplc="041A001B" w:tentative="1">
      <w:start w:val="1"/>
      <w:numFmt w:val="bullet"/>
      <w:lvlText w:val=""/>
      <w:lvlJc w:val="left"/>
      <w:pPr>
        <w:ind w:left="4668" w:hanging="360"/>
      </w:pPr>
      <w:rPr>
        <w:rFonts w:ascii="Wingdings" w:hAnsi="Wingdings" w:hint="default"/>
      </w:rPr>
    </w:lvl>
    <w:lvl w:ilvl="6" w:tplc="041A000F" w:tentative="1">
      <w:start w:val="1"/>
      <w:numFmt w:val="bullet"/>
      <w:lvlText w:val=""/>
      <w:lvlJc w:val="left"/>
      <w:pPr>
        <w:ind w:left="5388" w:hanging="360"/>
      </w:pPr>
      <w:rPr>
        <w:rFonts w:ascii="Symbol" w:hAnsi="Symbol" w:hint="default"/>
      </w:rPr>
    </w:lvl>
    <w:lvl w:ilvl="7" w:tplc="041A0019" w:tentative="1">
      <w:start w:val="1"/>
      <w:numFmt w:val="bullet"/>
      <w:lvlText w:val="o"/>
      <w:lvlJc w:val="left"/>
      <w:pPr>
        <w:ind w:left="6108" w:hanging="360"/>
      </w:pPr>
      <w:rPr>
        <w:rFonts w:ascii="Courier New" w:hAnsi="Courier New" w:cs="Courier New" w:hint="default"/>
      </w:rPr>
    </w:lvl>
    <w:lvl w:ilvl="8" w:tplc="041A001B" w:tentative="1">
      <w:start w:val="1"/>
      <w:numFmt w:val="bullet"/>
      <w:lvlText w:val=""/>
      <w:lvlJc w:val="left"/>
      <w:pPr>
        <w:ind w:left="6828" w:hanging="360"/>
      </w:pPr>
      <w:rPr>
        <w:rFonts w:ascii="Wingdings" w:hAnsi="Wingdings" w:hint="default"/>
      </w:rPr>
    </w:lvl>
  </w:abstractNum>
  <w:abstractNum w:abstractNumId="27" w15:restartNumberingAfterBreak="0">
    <w:nsid w:val="34E16067"/>
    <w:multiLevelType w:val="hybridMultilevel"/>
    <w:tmpl w:val="1D00F5D8"/>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8" w15:restartNumberingAfterBreak="0">
    <w:nsid w:val="3A5F14E8"/>
    <w:multiLevelType w:val="hybridMultilevel"/>
    <w:tmpl w:val="2C60D256"/>
    <w:lvl w:ilvl="0" w:tplc="6470934A">
      <w:start w:val="1"/>
      <w:numFmt w:val="decimal"/>
      <w:lvlText w:val="%1."/>
      <w:lvlJc w:val="left"/>
      <w:pPr>
        <w:ind w:left="1065" w:hanging="705"/>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9" w15:restartNumberingAfterBreak="0">
    <w:nsid w:val="3B2419BD"/>
    <w:multiLevelType w:val="hybridMultilevel"/>
    <w:tmpl w:val="3BBADCEE"/>
    <w:lvl w:ilvl="0" w:tplc="928C6CE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46E169A4"/>
    <w:multiLevelType w:val="hybridMultilevel"/>
    <w:tmpl w:val="B212EB50"/>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31" w15:restartNumberingAfterBreak="0">
    <w:nsid w:val="4749700F"/>
    <w:multiLevelType w:val="hybridMultilevel"/>
    <w:tmpl w:val="801E7F3A"/>
    <w:lvl w:ilvl="0" w:tplc="76A063E2">
      <w:start w:val="1"/>
      <w:numFmt w:val="decimal"/>
      <w:lvlText w:val="%1."/>
      <w:lvlJc w:val="left"/>
      <w:pPr>
        <w:ind w:left="1068" w:hanging="360"/>
      </w:pPr>
      <w:rPr>
        <w:rFonts w:hint="default"/>
        <w:color w:val="auto"/>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32" w15:restartNumberingAfterBreak="0">
    <w:nsid w:val="48FD5C7E"/>
    <w:multiLevelType w:val="multilevel"/>
    <w:tmpl w:val="B49098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decimal"/>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rPr>
        <w:rFonts w:hint="default"/>
      </w:rPr>
    </w:lvl>
  </w:abstractNum>
  <w:abstractNum w:abstractNumId="33" w15:restartNumberingAfterBreak="0">
    <w:nsid w:val="4C4E7E5D"/>
    <w:multiLevelType w:val="hybridMultilevel"/>
    <w:tmpl w:val="34D4F43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4D381A24"/>
    <w:multiLevelType w:val="multilevel"/>
    <w:tmpl w:val="03DC50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406283"/>
    <w:multiLevelType w:val="multilevel"/>
    <w:tmpl w:val="D764D5E2"/>
    <w:styleLink w:val="Stil2"/>
    <w:lvl w:ilvl="0">
      <w:start w:val="1"/>
      <w:numFmt w:val="decimal"/>
      <w:lvlText w:val="(%1)"/>
      <w:lvlJc w:val="left"/>
      <w:pPr>
        <w:ind w:left="360" w:hanging="360"/>
      </w:pPr>
      <w:rPr>
        <w:rFonts w:hint="default"/>
      </w:rPr>
    </w:lvl>
    <w:lvl w:ilvl="1">
      <w:start w:val="1"/>
      <w:numFmt w:val="decimal"/>
      <w:lvlText w:val="Skupina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817E3F"/>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37" w15:restartNumberingAfterBreak="0">
    <w:nsid w:val="52845201"/>
    <w:multiLevelType w:val="hybridMultilevel"/>
    <w:tmpl w:val="44AE3B78"/>
    <w:lvl w:ilvl="0" w:tplc="C0C8619E">
      <w:start w:val="1"/>
      <w:numFmt w:val="upperRoman"/>
      <w:lvlText w:val="%1."/>
      <w:lvlJc w:val="left"/>
      <w:pPr>
        <w:ind w:left="1080" w:hanging="72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13015C"/>
    <w:multiLevelType w:val="hybridMultilevel"/>
    <w:tmpl w:val="EAB6C7B8"/>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39" w15:restartNumberingAfterBreak="0">
    <w:nsid w:val="61C51396"/>
    <w:multiLevelType w:val="hybridMultilevel"/>
    <w:tmpl w:val="B212EB50"/>
    <w:lvl w:ilvl="0" w:tplc="032ACA12">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40" w15:restartNumberingAfterBreak="0">
    <w:nsid w:val="620F3122"/>
    <w:multiLevelType w:val="hybridMultilevel"/>
    <w:tmpl w:val="C49AC4A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62B63E2A"/>
    <w:multiLevelType w:val="hybridMultilevel"/>
    <w:tmpl w:val="44AE3B78"/>
    <w:lvl w:ilvl="0" w:tplc="C0C8619E">
      <w:start w:val="1"/>
      <w:numFmt w:val="upperRoman"/>
      <w:lvlText w:val="%1."/>
      <w:lvlJc w:val="left"/>
      <w:pPr>
        <w:ind w:left="1080" w:hanging="72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1F682C"/>
    <w:multiLevelType w:val="hybridMultilevel"/>
    <w:tmpl w:val="11868A8E"/>
    <w:lvl w:ilvl="0" w:tplc="041A000F">
      <w:start w:val="1"/>
      <w:numFmt w:val="decimal"/>
      <w:lvlText w:val="%1."/>
      <w:lvlJc w:val="left"/>
      <w:pPr>
        <w:ind w:left="1128" w:hanging="4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67602922"/>
    <w:multiLevelType w:val="hybridMultilevel"/>
    <w:tmpl w:val="E436A51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67EE5B7E"/>
    <w:multiLevelType w:val="hybridMultilevel"/>
    <w:tmpl w:val="E45E735C"/>
    <w:lvl w:ilvl="0" w:tplc="041A000F">
      <w:start w:val="1"/>
      <w:numFmt w:val="decimal"/>
      <w:lvlText w:val="%1."/>
      <w:lvlJc w:val="left"/>
      <w:pPr>
        <w:ind w:left="1068" w:hanging="360"/>
      </w:pPr>
      <w:rPr>
        <w:rFonts w:hint="default"/>
      </w:rPr>
    </w:lvl>
    <w:lvl w:ilvl="1" w:tplc="1160D2B2">
      <w:start w:val="1"/>
      <w:numFmt w:val="decimal"/>
      <w:lvlText w:val="%2."/>
      <w:lvlJc w:val="left"/>
      <w:pPr>
        <w:ind w:left="1788" w:hanging="360"/>
      </w:pPr>
      <w:rPr>
        <w:rFonts w:ascii="Times New Roman" w:eastAsia="Times New Roman" w:hAnsi="Times New Roman" w:cs="Times New Roman"/>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69FD563C"/>
    <w:multiLevelType w:val="hybridMultilevel"/>
    <w:tmpl w:val="2A3E0D0A"/>
    <w:lvl w:ilvl="0" w:tplc="041A000F">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A5A4BF6"/>
    <w:multiLevelType w:val="hybridMultilevel"/>
    <w:tmpl w:val="F9DE4D92"/>
    <w:lvl w:ilvl="0" w:tplc="4C8045DC">
      <w:start w:val="1"/>
      <w:numFmt w:val="decimal"/>
      <w:lvlText w:val="%1."/>
      <w:lvlJc w:val="left"/>
      <w:pPr>
        <w:ind w:left="786"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B1976B6"/>
    <w:multiLevelType w:val="hybridMultilevel"/>
    <w:tmpl w:val="243A45F0"/>
    <w:lvl w:ilvl="0" w:tplc="F9B072A4">
      <w:start w:val="1"/>
      <w:numFmt w:val="decimal"/>
      <w:lvlText w:val="%1."/>
      <w:lvlJc w:val="left"/>
      <w:pPr>
        <w:ind w:left="1068" w:hanging="360"/>
      </w:pPr>
      <w:rPr>
        <w:rFonts w:hint="default"/>
      </w:rPr>
    </w:lvl>
    <w:lvl w:ilvl="1" w:tplc="5A04D428" w:tentative="1">
      <w:start w:val="1"/>
      <w:numFmt w:val="lowerLetter"/>
      <w:lvlText w:val="%2."/>
      <w:lvlJc w:val="left"/>
      <w:pPr>
        <w:ind w:left="1788" w:hanging="360"/>
      </w:pPr>
    </w:lvl>
    <w:lvl w:ilvl="2" w:tplc="AF34D6E2" w:tentative="1">
      <w:start w:val="1"/>
      <w:numFmt w:val="lowerRoman"/>
      <w:lvlText w:val="%3."/>
      <w:lvlJc w:val="right"/>
      <w:pPr>
        <w:ind w:left="2508" w:hanging="180"/>
      </w:pPr>
    </w:lvl>
    <w:lvl w:ilvl="3" w:tplc="52DE6140" w:tentative="1">
      <w:start w:val="1"/>
      <w:numFmt w:val="decimal"/>
      <w:lvlText w:val="%4."/>
      <w:lvlJc w:val="left"/>
      <w:pPr>
        <w:ind w:left="3228" w:hanging="360"/>
      </w:pPr>
    </w:lvl>
    <w:lvl w:ilvl="4" w:tplc="6E788232" w:tentative="1">
      <w:start w:val="1"/>
      <w:numFmt w:val="lowerLetter"/>
      <w:lvlText w:val="%5."/>
      <w:lvlJc w:val="left"/>
      <w:pPr>
        <w:ind w:left="3948" w:hanging="360"/>
      </w:pPr>
    </w:lvl>
    <w:lvl w:ilvl="5" w:tplc="2D5439E8" w:tentative="1">
      <w:start w:val="1"/>
      <w:numFmt w:val="lowerRoman"/>
      <w:lvlText w:val="%6."/>
      <w:lvlJc w:val="right"/>
      <w:pPr>
        <w:ind w:left="4668" w:hanging="180"/>
      </w:pPr>
    </w:lvl>
    <w:lvl w:ilvl="6" w:tplc="D95C21E8" w:tentative="1">
      <w:start w:val="1"/>
      <w:numFmt w:val="decimal"/>
      <w:lvlText w:val="%7."/>
      <w:lvlJc w:val="left"/>
      <w:pPr>
        <w:ind w:left="5388" w:hanging="360"/>
      </w:pPr>
    </w:lvl>
    <w:lvl w:ilvl="7" w:tplc="1BC47C2A" w:tentative="1">
      <w:start w:val="1"/>
      <w:numFmt w:val="lowerLetter"/>
      <w:lvlText w:val="%8."/>
      <w:lvlJc w:val="left"/>
      <w:pPr>
        <w:ind w:left="6108" w:hanging="360"/>
      </w:pPr>
    </w:lvl>
    <w:lvl w:ilvl="8" w:tplc="E2F68394" w:tentative="1">
      <w:start w:val="1"/>
      <w:numFmt w:val="lowerRoman"/>
      <w:lvlText w:val="%9."/>
      <w:lvlJc w:val="right"/>
      <w:pPr>
        <w:ind w:left="6828" w:hanging="180"/>
      </w:pPr>
    </w:lvl>
  </w:abstractNum>
  <w:abstractNum w:abstractNumId="48" w15:restartNumberingAfterBreak="0">
    <w:nsid w:val="6B4C23CF"/>
    <w:multiLevelType w:val="hybridMultilevel"/>
    <w:tmpl w:val="44AE3B78"/>
    <w:lvl w:ilvl="0" w:tplc="C0C8619E">
      <w:start w:val="1"/>
      <w:numFmt w:val="upperRoman"/>
      <w:lvlText w:val="%1."/>
      <w:lvlJc w:val="left"/>
      <w:pPr>
        <w:ind w:left="1080" w:hanging="72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ED70B13"/>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50" w15:restartNumberingAfterBreak="0">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76E63520"/>
    <w:multiLevelType w:val="hybridMultilevel"/>
    <w:tmpl w:val="94C8354C"/>
    <w:lvl w:ilvl="0" w:tplc="D34E0A76">
      <w:start w:val="1"/>
      <w:numFmt w:val="decimal"/>
      <w:lvlText w:val="%1."/>
      <w:lvlJc w:val="left"/>
      <w:pPr>
        <w:ind w:left="1068" w:hanging="360"/>
      </w:p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52" w15:restartNumberingAfterBreak="0">
    <w:nsid w:val="79504308"/>
    <w:multiLevelType w:val="hybridMultilevel"/>
    <w:tmpl w:val="7CCC11FA"/>
    <w:lvl w:ilvl="0" w:tplc="A3F8EC68">
      <w:start w:val="3"/>
      <w:numFmt w:val="decimal"/>
      <w:lvlText w:val="%1."/>
      <w:lvlJc w:val="left"/>
      <w:pPr>
        <w:ind w:left="16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B83313B"/>
    <w:multiLevelType w:val="hybridMultilevel"/>
    <w:tmpl w:val="39363D02"/>
    <w:lvl w:ilvl="0" w:tplc="8FDC7FAC">
      <w:start w:val="1"/>
      <w:numFmt w:val="decimal"/>
      <w:lvlText w:val="%1."/>
      <w:lvlJc w:val="left"/>
      <w:pPr>
        <w:ind w:left="1068" w:hanging="360"/>
      </w:pPr>
      <w:rPr>
        <w:rFonts w:hint="default"/>
      </w:rPr>
    </w:lvl>
    <w:lvl w:ilvl="1" w:tplc="041A0003" w:tentative="1">
      <w:start w:val="1"/>
      <w:numFmt w:val="lowerLetter"/>
      <w:lvlText w:val="%2."/>
      <w:lvlJc w:val="left"/>
      <w:pPr>
        <w:ind w:left="1788" w:hanging="360"/>
      </w:pPr>
    </w:lvl>
    <w:lvl w:ilvl="2" w:tplc="041A0005" w:tentative="1">
      <w:start w:val="1"/>
      <w:numFmt w:val="lowerRoman"/>
      <w:lvlText w:val="%3."/>
      <w:lvlJc w:val="right"/>
      <w:pPr>
        <w:ind w:left="2508" w:hanging="180"/>
      </w:pPr>
    </w:lvl>
    <w:lvl w:ilvl="3" w:tplc="041A0001" w:tentative="1">
      <w:start w:val="1"/>
      <w:numFmt w:val="decimal"/>
      <w:lvlText w:val="%4."/>
      <w:lvlJc w:val="left"/>
      <w:pPr>
        <w:ind w:left="3228" w:hanging="360"/>
      </w:pPr>
    </w:lvl>
    <w:lvl w:ilvl="4" w:tplc="041A0003" w:tentative="1">
      <w:start w:val="1"/>
      <w:numFmt w:val="lowerLetter"/>
      <w:lvlText w:val="%5."/>
      <w:lvlJc w:val="left"/>
      <w:pPr>
        <w:ind w:left="3948" w:hanging="360"/>
      </w:pPr>
    </w:lvl>
    <w:lvl w:ilvl="5" w:tplc="041A0005" w:tentative="1">
      <w:start w:val="1"/>
      <w:numFmt w:val="lowerRoman"/>
      <w:lvlText w:val="%6."/>
      <w:lvlJc w:val="right"/>
      <w:pPr>
        <w:ind w:left="4668" w:hanging="180"/>
      </w:pPr>
    </w:lvl>
    <w:lvl w:ilvl="6" w:tplc="041A0001" w:tentative="1">
      <w:start w:val="1"/>
      <w:numFmt w:val="decimal"/>
      <w:lvlText w:val="%7."/>
      <w:lvlJc w:val="left"/>
      <w:pPr>
        <w:ind w:left="5388" w:hanging="360"/>
      </w:pPr>
    </w:lvl>
    <w:lvl w:ilvl="7" w:tplc="041A0003" w:tentative="1">
      <w:start w:val="1"/>
      <w:numFmt w:val="lowerLetter"/>
      <w:lvlText w:val="%8."/>
      <w:lvlJc w:val="left"/>
      <w:pPr>
        <w:ind w:left="6108" w:hanging="360"/>
      </w:pPr>
    </w:lvl>
    <w:lvl w:ilvl="8" w:tplc="041A0005" w:tentative="1">
      <w:start w:val="1"/>
      <w:numFmt w:val="lowerRoman"/>
      <w:lvlText w:val="%9."/>
      <w:lvlJc w:val="right"/>
      <w:pPr>
        <w:ind w:left="6828" w:hanging="180"/>
      </w:pPr>
    </w:lvl>
  </w:abstractNum>
  <w:abstractNum w:abstractNumId="54" w15:restartNumberingAfterBreak="0">
    <w:nsid w:val="7BDB5A0C"/>
    <w:multiLevelType w:val="hybridMultilevel"/>
    <w:tmpl w:val="243A45F0"/>
    <w:lvl w:ilvl="0" w:tplc="4F62EC0A">
      <w:start w:val="1"/>
      <w:numFmt w:val="decimal"/>
      <w:lvlText w:val="%1."/>
      <w:lvlJc w:val="left"/>
      <w:pPr>
        <w:ind w:left="1068" w:hanging="360"/>
      </w:pPr>
      <w:rPr>
        <w:rFonts w:hint="default"/>
      </w:rPr>
    </w:lvl>
    <w:lvl w:ilvl="1" w:tplc="D396BEBC" w:tentative="1">
      <w:start w:val="1"/>
      <w:numFmt w:val="lowerLetter"/>
      <w:lvlText w:val="%2."/>
      <w:lvlJc w:val="left"/>
      <w:pPr>
        <w:ind w:left="1788" w:hanging="360"/>
      </w:pPr>
    </w:lvl>
    <w:lvl w:ilvl="2" w:tplc="D7C0781A" w:tentative="1">
      <w:start w:val="1"/>
      <w:numFmt w:val="lowerRoman"/>
      <w:lvlText w:val="%3."/>
      <w:lvlJc w:val="right"/>
      <w:pPr>
        <w:ind w:left="2508" w:hanging="180"/>
      </w:pPr>
    </w:lvl>
    <w:lvl w:ilvl="3" w:tplc="0EC054BA" w:tentative="1">
      <w:start w:val="1"/>
      <w:numFmt w:val="decimal"/>
      <w:lvlText w:val="%4."/>
      <w:lvlJc w:val="left"/>
      <w:pPr>
        <w:ind w:left="3228" w:hanging="360"/>
      </w:pPr>
    </w:lvl>
    <w:lvl w:ilvl="4" w:tplc="DA0A4928" w:tentative="1">
      <w:start w:val="1"/>
      <w:numFmt w:val="lowerLetter"/>
      <w:lvlText w:val="%5."/>
      <w:lvlJc w:val="left"/>
      <w:pPr>
        <w:ind w:left="3948" w:hanging="360"/>
      </w:pPr>
    </w:lvl>
    <w:lvl w:ilvl="5" w:tplc="EF02D286" w:tentative="1">
      <w:start w:val="1"/>
      <w:numFmt w:val="lowerRoman"/>
      <w:lvlText w:val="%6."/>
      <w:lvlJc w:val="right"/>
      <w:pPr>
        <w:ind w:left="4668" w:hanging="180"/>
      </w:pPr>
    </w:lvl>
    <w:lvl w:ilvl="6" w:tplc="F918D350" w:tentative="1">
      <w:start w:val="1"/>
      <w:numFmt w:val="decimal"/>
      <w:lvlText w:val="%7."/>
      <w:lvlJc w:val="left"/>
      <w:pPr>
        <w:ind w:left="5388" w:hanging="360"/>
      </w:pPr>
    </w:lvl>
    <w:lvl w:ilvl="7" w:tplc="554A8356" w:tentative="1">
      <w:start w:val="1"/>
      <w:numFmt w:val="lowerLetter"/>
      <w:lvlText w:val="%8."/>
      <w:lvlJc w:val="left"/>
      <w:pPr>
        <w:ind w:left="6108" w:hanging="360"/>
      </w:pPr>
    </w:lvl>
    <w:lvl w:ilvl="8" w:tplc="23EC7BDA" w:tentative="1">
      <w:start w:val="1"/>
      <w:numFmt w:val="lowerRoman"/>
      <w:lvlText w:val="%9."/>
      <w:lvlJc w:val="right"/>
      <w:pPr>
        <w:ind w:left="6828" w:hanging="180"/>
      </w:pPr>
    </w:lvl>
  </w:abstractNum>
  <w:num w:numId="1">
    <w:abstractNumId w:val="25"/>
  </w:num>
  <w:num w:numId="2">
    <w:abstractNumId w:val="54"/>
  </w:num>
  <w:num w:numId="3">
    <w:abstractNumId w:val="3"/>
  </w:num>
  <w:num w:numId="4">
    <w:abstractNumId w:val="18"/>
  </w:num>
  <w:num w:numId="5">
    <w:abstractNumId w:val="28"/>
  </w:num>
  <w:num w:numId="6">
    <w:abstractNumId w:val="42"/>
  </w:num>
  <w:num w:numId="7">
    <w:abstractNumId w:val="40"/>
  </w:num>
  <w:num w:numId="8">
    <w:abstractNumId w:val="29"/>
  </w:num>
  <w:num w:numId="9">
    <w:abstractNumId w:val="22"/>
  </w:num>
  <w:num w:numId="10">
    <w:abstractNumId w:val="33"/>
  </w:num>
  <w:num w:numId="11">
    <w:abstractNumId w:val="19"/>
  </w:num>
  <w:num w:numId="12">
    <w:abstractNumId w:val="46"/>
  </w:num>
  <w:num w:numId="13">
    <w:abstractNumId w:val="51"/>
  </w:num>
  <w:num w:numId="14">
    <w:abstractNumId w:val="24"/>
  </w:num>
  <w:num w:numId="15">
    <w:abstractNumId w:val="4"/>
  </w:num>
  <w:num w:numId="16">
    <w:abstractNumId w:val="26"/>
  </w:num>
  <w:num w:numId="17">
    <w:abstractNumId w:val="50"/>
  </w:num>
  <w:num w:numId="18">
    <w:abstractNumId w:val="6"/>
    <w:lvlOverride w:ilvl="2">
      <w:lvl w:ilvl="2">
        <w:start w:val="1"/>
        <w:numFmt w:val="decimal"/>
        <w:lvlText w:val="Članak %3."/>
        <w:lvlJc w:val="left"/>
        <w:pPr>
          <w:ind w:left="6740" w:hanging="360"/>
        </w:pPr>
        <w:rPr>
          <w:rFonts w:ascii="Times New Roman" w:hAnsi="Times New Roman" w:cs="Times New Roman" w:hint="default"/>
          <w:b/>
          <w:sz w:val="22"/>
        </w:rPr>
      </w:lvl>
    </w:lvlOverride>
  </w:num>
  <w:num w:numId="19">
    <w:abstractNumId w:val="13"/>
  </w:num>
  <w:num w:numId="20">
    <w:abstractNumId w:val="35"/>
  </w:num>
  <w:num w:numId="21">
    <w:abstractNumId w:val="16"/>
  </w:num>
  <w:num w:numId="22">
    <w:abstractNumId w:val="11"/>
  </w:num>
  <w:num w:numId="23">
    <w:abstractNumId w:val="30"/>
  </w:num>
  <w:num w:numId="24">
    <w:abstractNumId w:val="39"/>
  </w:num>
  <w:num w:numId="25">
    <w:abstractNumId w:val="21"/>
  </w:num>
  <w:num w:numId="26">
    <w:abstractNumId w:val="31"/>
  </w:num>
  <w:num w:numId="27">
    <w:abstractNumId w:val="23"/>
  </w:num>
  <w:num w:numId="28">
    <w:abstractNumId w:val="1"/>
  </w:num>
  <w:num w:numId="29">
    <w:abstractNumId w:val="43"/>
  </w:num>
  <w:num w:numId="30">
    <w:abstractNumId w:val="53"/>
  </w:num>
  <w:num w:numId="31">
    <w:abstractNumId w:val="49"/>
  </w:num>
  <w:num w:numId="32">
    <w:abstractNumId w:val="20"/>
  </w:num>
  <w:num w:numId="33">
    <w:abstractNumId w:val="36"/>
  </w:num>
  <w:num w:numId="34">
    <w:abstractNumId w:val="15"/>
  </w:num>
  <w:num w:numId="35">
    <w:abstractNumId w:val="38"/>
  </w:num>
  <w:num w:numId="36">
    <w:abstractNumId w:val="0"/>
  </w:num>
  <w:num w:numId="37">
    <w:abstractNumId w:val="47"/>
  </w:num>
  <w:num w:numId="38">
    <w:abstractNumId w:val="48"/>
  </w:num>
  <w:num w:numId="39">
    <w:abstractNumId w:val="44"/>
  </w:num>
  <w:num w:numId="40">
    <w:abstractNumId w:val="27"/>
  </w:num>
  <w:num w:numId="41">
    <w:abstractNumId w:val="12"/>
  </w:num>
  <w:num w:numId="42">
    <w:abstractNumId w:val="17"/>
  </w:num>
  <w:num w:numId="43">
    <w:abstractNumId w:val="9"/>
  </w:num>
  <w:num w:numId="44">
    <w:abstractNumId w:val="34"/>
  </w:num>
  <w:num w:numId="45">
    <w:abstractNumId w:val="32"/>
  </w:num>
  <w:num w:numId="46">
    <w:abstractNumId w:val="10"/>
  </w:num>
  <w:num w:numId="47">
    <w:abstractNumId w:val="8"/>
  </w:num>
  <w:num w:numId="48">
    <w:abstractNumId w:val="14"/>
  </w:num>
  <w:num w:numId="49">
    <w:abstractNumId w:val="7"/>
  </w:num>
  <w:num w:numId="50">
    <w:abstractNumId w:val="2"/>
  </w:num>
  <w:num w:numId="51">
    <w:abstractNumId w:val="45"/>
  </w:num>
  <w:num w:numId="52">
    <w:abstractNumId w:val="37"/>
  </w:num>
  <w:num w:numId="53">
    <w:abstractNumId w:val="52"/>
  </w:num>
  <w:num w:numId="54">
    <w:abstractNumId w:val="5"/>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LI0NLcwMDExNDBQ0lEKTi0uzszPAymwqAUAmT1JUiwAAAA="/>
  </w:docVars>
  <w:rsids>
    <w:rsidRoot w:val="00E9276C"/>
    <w:rsid w:val="000004AD"/>
    <w:rsid w:val="000017BB"/>
    <w:rsid w:val="00001D40"/>
    <w:rsid w:val="00004341"/>
    <w:rsid w:val="00005A8C"/>
    <w:rsid w:val="00010B93"/>
    <w:rsid w:val="00014CCA"/>
    <w:rsid w:val="00016162"/>
    <w:rsid w:val="00016C95"/>
    <w:rsid w:val="000273E0"/>
    <w:rsid w:val="00027642"/>
    <w:rsid w:val="000307F5"/>
    <w:rsid w:val="00032ECA"/>
    <w:rsid w:val="0003304B"/>
    <w:rsid w:val="000351C3"/>
    <w:rsid w:val="00036CB0"/>
    <w:rsid w:val="00037429"/>
    <w:rsid w:val="00040FC5"/>
    <w:rsid w:val="000434E2"/>
    <w:rsid w:val="00043CF8"/>
    <w:rsid w:val="000472D1"/>
    <w:rsid w:val="000472F9"/>
    <w:rsid w:val="00051F17"/>
    <w:rsid w:val="000532C2"/>
    <w:rsid w:val="0005369D"/>
    <w:rsid w:val="0005680A"/>
    <w:rsid w:val="00057953"/>
    <w:rsid w:val="00060583"/>
    <w:rsid w:val="00064E53"/>
    <w:rsid w:val="00065001"/>
    <w:rsid w:val="00065453"/>
    <w:rsid w:val="000665E1"/>
    <w:rsid w:val="00066BAD"/>
    <w:rsid w:val="00066E05"/>
    <w:rsid w:val="00071D7C"/>
    <w:rsid w:val="00076B18"/>
    <w:rsid w:val="00080FBA"/>
    <w:rsid w:val="00082EED"/>
    <w:rsid w:val="00083575"/>
    <w:rsid w:val="00084267"/>
    <w:rsid w:val="0008430B"/>
    <w:rsid w:val="00085D4D"/>
    <w:rsid w:val="0008739A"/>
    <w:rsid w:val="00087C61"/>
    <w:rsid w:val="0009131B"/>
    <w:rsid w:val="00091BC9"/>
    <w:rsid w:val="00092786"/>
    <w:rsid w:val="00092AD6"/>
    <w:rsid w:val="00092E45"/>
    <w:rsid w:val="00093125"/>
    <w:rsid w:val="000936FC"/>
    <w:rsid w:val="000937B2"/>
    <w:rsid w:val="000A032C"/>
    <w:rsid w:val="000A1E48"/>
    <w:rsid w:val="000A1EC8"/>
    <w:rsid w:val="000A2631"/>
    <w:rsid w:val="000A6032"/>
    <w:rsid w:val="000A6C13"/>
    <w:rsid w:val="000B3470"/>
    <w:rsid w:val="000B5AAE"/>
    <w:rsid w:val="000B5B5C"/>
    <w:rsid w:val="000B670A"/>
    <w:rsid w:val="000B72AF"/>
    <w:rsid w:val="000C4808"/>
    <w:rsid w:val="000C599E"/>
    <w:rsid w:val="000D13A8"/>
    <w:rsid w:val="000D1633"/>
    <w:rsid w:val="000D2097"/>
    <w:rsid w:val="000D20DD"/>
    <w:rsid w:val="000D2721"/>
    <w:rsid w:val="000D3C14"/>
    <w:rsid w:val="000D793D"/>
    <w:rsid w:val="000E1850"/>
    <w:rsid w:val="000E2B2B"/>
    <w:rsid w:val="000E618E"/>
    <w:rsid w:val="000F2339"/>
    <w:rsid w:val="000F551D"/>
    <w:rsid w:val="000F5AAC"/>
    <w:rsid w:val="000F6F11"/>
    <w:rsid w:val="000F7CC9"/>
    <w:rsid w:val="001018FC"/>
    <w:rsid w:val="00101EB0"/>
    <w:rsid w:val="001044AE"/>
    <w:rsid w:val="001051AF"/>
    <w:rsid w:val="00107AB3"/>
    <w:rsid w:val="00107D9B"/>
    <w:rsid w:val="00111891"/>
    <w:rsid w:val="001144FB"/>
    <w:rsid w:val="00114805"/>
    <w:rsid w:val="001150D5"/>
    <w:rsid w:val="00115F43"/>
    <w:rsid w:val="0012059F"/>
    <w:rsid w:val="00121228"/>
    <w:rsid w:val="00122A33"/>
    <w:rsid w:val="00123263"/>
    <w:rsid w:val="001236C0"/>
    <w:rsid w:val="001259BE"/>
    <w:rsid w:val="00126899"/>
    <w:rsid w:val="001277B9"/>
    <w:rsid w:val="00127E1D"/>
    <w:rsid w:val="0013168A"/>
    <w:rsid w:val="00132FB5"/>
    <w:rsid w:val="00137120"/>
    <w:rsid w:val="001375B9"/>
    <w:rsid w:val="00137707"/>
    <w:rsid w:val="001403D0"/>
    <w:rsid w:val="001412C0"/>
    <w:rsid w:val="00141AAE"/>
    <w:rsid w:val="001437CF"/>
    <w:rsid w:val="001458B3"/>
    <w:rsid w:val="00147A7A"/>
    <w:rsid w:val="00147FF7"/>
    <w:rsid w:val="001506DB"/>
    <w:rsid w:val="001515DC"/>
    <w:rsid w:val="0015184C"/>
    <w:rsid w:val="001538C2"/>
    <w:rsid w:val="00153959"/>
    <w:rsid w:val="00154925"/>
    <w:rsid w:val="001601E4"/>
    <w:rsid w:val="00161534"/>
    <w:rsid w:val="00161BD6"/>
    <w:rsid w:val="001623D3"/>
    <w:rsid w:val="00165935"/>
    <w:rsid w:val="00165D52"/>
    <w:rsid w:val="00165FF9"/>
    <w:rsid w:val="001662B2"/>
    <w:rsid w:val="00173228"/>
    <w:rsid w:val="00176B1D"/>
    <w:rsid w:val="00177B3A"/>
    <w:rsid w:val="00180459"/>
    <w:rsid w:val="00181CA0"/>
    <w:rsid w:val="00182FF0"/>
    <w:rsid w:val="001833BD"/>
    <w:rsid w:val="00183C48"/>
    <w:rsid w:val="001844BA"/>
    <w:rsid w:val="00184C2A"/>
    <w:rsid w:val="00191CD5"/>
    <w:rsid w:val="001921FF"/>
    <w:rsid w:val="001934EC"/>
    <w:rsid w:val="001944DE"/>
    <w:rsid w:val="00195FB1"/>
    <w:rsid w:val="001A000D"/>
    <w:rsid w:val="001A6E2E"/>
    <w:rsid w:val="001A7157"/>
    <w:rsid w:val="001A73D5"/>
    <w:rsid w:val="001A7C48"/>
    <w:rsid w:val="001B0B6C"/>
    <w:rsid w:val="001B0F13"/>
    <w:rsid w:val="001B203C"/>
    <w:rsid w:val="001B3EDC"/>
    <w:rsid w:val="001B536D"/>
    <w:rsid w:val="001B5816"/>
    <w:rsid w:val="001B6E5F"/>
    <w:rsid w:val="001C0538"/>
    <w:rsid w:val="001C1900"/>
    <w:rsid w:val="001C2DE7"/>
    <w:rsid w:val="001C3060"/>
    <w:rsid w:val="001C3ACF"/>
    <w:rsid w:val="001C5DBE"/>
    <w:rsid w:val="001C78F0"/>
    <w:rsid w:val="001D1D7B"/>
    <w:rsid w:val="001D564B"/>
    <w:rsid w:val="001E0D1C"/>
    <w:rsid w:val="001E2FB2"/>
    <w:rsid w:val="001E63F1"/>
    <w:rsid w:val="001E6F51"/>
    <w:rsid w:val="001F0AA5"/>
    <w:rsid w:val="001F2A62"/>
    <w:rsid w:val="001F34DD"/>
    <w:rsid w:val="001F4FE3"/>
    <w:rsid w:val="001F536A"/>
    <w:rsid w:val="001F6AD4"/>
    <w:rsid w:val="001F6E24"/>
    <w:rsid w:val="00201482"/>
    <w:rsid w:val="00202536"/>
    <w:rsid w:val="00205A28"/>
    <w:rsid w:val="00205A6B"/>
    <w:rsid w:val="0020786A"/>
    <w:rsid w:val="00212BFC"/>
    <w:rsid w:val="002160DC"/>
    <w:rsid w:val="00216672"/>
    <w:rsid w:val="00216E19"/>
    <w:rsid w:val="002221D4"/>
    <w:rsid w:val="0022250B"/>
    <w:rsid w:val="00222D3A"/>
    <w:rsid w:val="002241EE"/>
    <w:rsid w:val="002250EE"/>
    <w:rsid w:val="0023078D"/>
    <w:rsid w:val="00232FE9"/>
    <w:rsid w:val="00233B84"/>
    <w:rsid w:val="002355DA"/>
    <w:rsid w:val="0023579D"/>
    <w:rsid w:val="00235918"/>
    <w:rsid w:val="00242915"/>
    <w:rsid w:val="002449A9"/>
    <w:rsid w:val="002450E5"/>
    <w:rsid w:val="00245CA3"/>
    <w:rsid w:val="0025414C"/>
    <w:rsid w:val="00254735"/>
    <w:rsid w:val="0025648A"/>
    <w:rsid w:val="00257921"/>
    <w:rsid w:val="00257D2F"/>
    <w:rsid w:val="002609BF"/>
    <w:rsid w:val="00264C47"/>
    <w:rsid w:val="00264E9B"/>
    <w:rsid w:val="00265348"/>
    <w:rsid w:val="0026792D"/>
    <w:rsid w:val="00270B8C"/>
    <w:rsid w:val="002809E5"/>
    <w:rsid w:val="00285C2C"/>
    <w:rsid w:val="00286CF5"/>
    <w:rsid w:val="0028700B"/>
    <w:rsid w:val="00291222"/>
    <w:rsid w:val="00293D51"/>
    <w:rsid w:val="00294463"/>
    <w:rsid w:val="00294EF9"/>
    <w:rsid w:val="00295669"/>
    <w:rsid w:val="002970EB"/>
    <w:rsid w:val="002A03C6"/>
    <w:rsid w:val="002A0876"/>
    <w:rsid w:val="002A2405"/>
    <w:rsid w:val="002A2549"/>
    <w:rsid w:val="002A4227"/>
    <w:rsid w:val="002A4634"/>
    <w:rsid w:val="002A6C5F"/>
    <w:rsid w:val="002A7BF9"/>
    <w:rsid w:val="002B1EF8"/>
    <w:rsid w:val="002B256A"/>
    <w:rsid w:val="002B296B"/>
    <w:rsid w:val="002B3D71"/>
    <w:rsid w:val="002B6AE5"/>
    <w:rsid w:val="002B7488"/>
    <w:rsid w:val="002B76F4"/>
    <w:rsid w:val="002C073C"/>
    <w:rsid w:val="002C3EA2"/>
    <w:rsid w:val="002C59E9"/>
    <w:rsid w:val="002C74DE"/>
    <w:rsid w:val="002D1478"/>
    <w:rsid w:val="002D6557"/>
    <w:rsid w:val="002D7917"/>
    <w:rsid w:val="002E0107"/>
    <w:rsid w:val="002E0373"/>
    <w:rsid w:val="002E1DA3"/>
    <w:rsid w:val="002E2892"/>
    <w:rsid w:val="002E3E54"/>
    <w:rsid w:val="002E4DFC"/>
    <w:rsid w:val="002E4E0E"/>
    <w:rsid w:val="002E7899"/>
    <w:rsid w:val="002E7B7B"/>
    <w:rsid w:val="002F155F"/>
    <w:rsid w:val="002F2D6D"/>
    <w:rsid w:val="002F43CE"/>
    <w:rsid w:val="002F52D8"/>
    <w:rsid w:val="002F7629"/>
    <w:rsid w:val="002F7C95"/>
    <w:rsid w:val="002F7CC9"/>
    <w:rsid w:val="00300BDD"/>
    <w:rsid w:val="00302A60"/>
    <w:rsid w:val="00304D06"/>
    <w:rsid w:val="0030507C"/>
    <w:rsid w:val="00306750"/>
    <w:rsid w:val="00310089"/>
    <w:rsid w:val="00310E47"/>
    <w:rsid w:val="00310ED5"/>
    <w:rsid w:val="00312756"/>
    <w:rsid w:val="00314659"/>
    <w:rsid w:val="00314E1B"/>
    <w:rsid w:val="00315105"/>
    <w:rsid w:val="00315B4E"/>
    <w:rsid w:val="003169FC"/>
    <w:rsid w:val="0031749B"/>
    <w:rsid w:val="00320857"/>
    <w:rsid w:val="00321446"/>
    <w:rsid w:val="00321D9C"/>
    <w:rsid w:val="00324B54"/>
    <w:rsid w:val="0032536D"/>
    <w:rsid w:val="00332633"/>
    <w:rsid w:val="00333FDB"/>
    <w:rsid w:val="003342CE"/>
    <w:rsid w:val="00335728"/>
    <w:rsid w:val="00340F18"/>
    <w:rsid w:val="00340F35"/>
    <w:rsid w:val="00342DF9"/>
    <w:rsid w:val="00343FC0"/>
    <w:rsid w:val="003443A1"/>
    <w:rsid w:val="00353F49"/>
    <w:rsid w:val="00354CE4"/>
    <w:rsid w:val="00365D34"/>
    <w:rsid w:val="003710C3"/>
    <w:rsid w:val="003824CA"/>
    <w:rsid w:val="00386373"/>
    <w:rsid w:val="00386CEC"/>
    <w:rsid w:val="003937EC"/>
    <w:rsid w:val="00396741"/>
    <w:rsid w:val="003A02EB"/>
    <w:rsid w:val="003A0324"/>
    <w:rsid w:val="003A035E"/>
    <w:rsid w:val="003A16A5"/>
    <w:rsid w:val="003A489B"/>
    <w:rsid w:val="003A7793"/>
    <w:rsid w:val="003B14B4"/>
    <w:rsid w:val="003B1798"/>
    <w:rsid w:val="003B1CA8"/>
    <w:rsid w:val="003B24E6"/>
    <w:rsid w:val="003B3052"/>
    <w:rsid w:val="003B31FC"/>
    <w:rsid w:val="003B432E"/>
    <w:rsid w:val="003B46E5"/>
    <w:rsid w:val="003B5509"/>
    <w:rsid w:val="003C09EB"/>
    <w:rsid w:val="003C74F7"/>
    <w:rsid w:val="003D1A42"/>
    <w:rsid w:val="003D3F47"/>
    <w:rsid w:val="003D69D2"/>
    <w:rsid w:val="003E03BB"/>
    <w:rsid w:val="003E0477"/>
    <w:rsid w:val="003E1F9C"/>
    <w:rsid w:val="003E2432"/>
    <w:rsid w:val="003E40A6"/>
    <w:rsid w:val="003E51B4"/>
    <w:rsid w:val="003F0016"/>
    <w:rsid w:val="003F3C72"/>
    <w:rsid w:val="003F54B7"/>
    <w:rsid w:val="003F635D"/>
    <w:rsid w:val="00401676"/>
    <w:rsid w:val="004017AB"/>
    <w:rsid w:val="0040190F"/>
    <w:rsid w:val="00402FAE"/>
    <w:rsid w:val="00405302"/>
    <w:rsid w:val="00405EE8"/>
    <w:rsid w:val="004071E6"/>
    <w:rsid w:val="004102AF"/>
    <w:rsid w:val="00416313"/>
    <w:rsid w:val="00421159"/>
    <w:rsid w:val="0042246C"/>
    <w:rsid w:val="0042256A"/>
    <w:rsid w:val="0042379D"/>
    <w:rsid w:val="004239D4"/>
    <w:rsid w:val="00426177"/>
    <w:rsid w:val="004269AE"/>
    <w:rsid w:val="00430EF1"/>
    <w:rsid w:val="00430F93"/>
    <w:rsid w:val="00434779"/>
    <w:rsid w:val="0043788B"/>
    <w:rsid w:val="00443184"/>
    <w:rsid w:val="00445526"/>
    <w:rsid w:val="00445D2B"/>
    <w:rsid w:val="00446EFC"/>
    <w:rsid w:val="00447C47"/>
    <w:rsid w:val="00452880"/>
    <w:rsid w:val="0045392A"/>
    <w:rsid w:val="00457B5C"/>
    <w:rsid w:val="00457E3C"/>
    <w:rsid w:val="004603C9"/>
    <w:rsid w:val="00460E0F"/>
    <w:rsid w:val="0046754A"/>
    <w:rsid w:val="00472525"/>
    <w:rsid w:val="00472551"/>
    <w:rsid w:val="00473242"/>
    <w:rsid w:val="0047332C"/>
    <w:rsid w:val="00473A74"/>
    <w:rsid w:val="00474590"/>
    <w:rsid w:val="00481917"/>
    <w:rsid w:val="00482601"/>
    <w:rsid w:val="00482C82"/>
    <w:rsid w:val="00482F41"/>
    <w:rsid w:val="00483376"/>
    <w:rsid w:val="00485405"/>
    <w:rsid w:val="00487216"/>
    <w:rsid w:val="00487F1E"/>
    <w:rsid w:val="004908C7"/>
    <w:rsid w:val="004923F3"/>
    <w:rsid w:val="004938FF"/>
    <w:rsid w:val="00493C17"/>
    <w:rsid w:val="004955B5"/>
    <w:rsid w:val="004A150C"/>
    <w:rsid w:val="004A288B"/>
    <w:rsid w:val="004A3682"/>
    <w:rsid w:val="004A397F"/>
    <w:rsid w:val="004A428D"/>
    <w:rsid w:val="004A4580"/>
    <w:rsid w:val="004A5C9D"/>
    <w:rsid w:val="004B283C"/>
    <w:rsid w:val="004B32F6"/>
    <w:rsid w:val="004B3A4A"/>
    <w:rsid w:val="004B4816"/>
    <w:rsid w:val="004B6228"/>
    <w:rsid w:val="004B6B47"/>
    <w:rsid w:val="004B6C1F"/>
    <w:rsid w:val="004C1E0F"/>
    <w:rsid w:val="004C2617"/>
    <w:rsid w:val="004C739A"/>
    <w:rsid w:val="004D0605"/>
    <w:rsid w:val="004D2741"/>
    <w:rsid w:val="004D3C1F"/>
    <w:rsid w:val="004D6993"/>
    <w:rsid w:val="004E18FD"/>
    <w:rsid w:val="004E3108"/>
    <w:rsid w:val="004E6EB3"/>
    <w:rsid w:val="004F1C18"/>
    <w:rsid w:val="004F1CBB"/>
    <w:rsid w:val="004F302E"/>
    <w:rsid w:val="004F36CE"/>
    <w:rsid w:val="004F3A1F"/>
    <w:rsid w:val="004F495D"/>
    <w:rsid w:val="004F5244"/>
    <w:rsid w:val="004F5ED0"/>
    <w:rsid w:val="005009F7"/>
    <w:rsid w:val="00501517"/>
    <w:rsid w:val="00503C60"/>
    <w:rsid w:val="00504DEC"/>
    <w:rsid w:val="00505DD4"/>
    <w:rsid w:val="00506A64"/>
    <w:rsid w:val="005077AB"/>
    <w:rsid w:val="0051303A"/>
    <w:rsid w:val="005168FF"/>
    <w:rsid w:val="0052434E"/>
    <w:rsid w:val="00532E0E"/>
    <w:rsid w:val="005365F9"/>
    <w:rsid w:val="005375FA"/>
    <w:rsid w:val="0054050B"/>
    <w:rsid w:val="00541A5F"/>
    <w:rsid w:val="00541D40"/>
    <w:rsid w:val="00541EA2"/>
    <w:rsid w:val="00543BAD"/>
    <w:rsid w:val="00543D48"/>
    <w:rsid w:val="00544C54"/>
    <w:rsid w:val="005458B3"/>
    <w:rsid w:val="005522E1"/>
    <w:rsid w:val="00553748"/>
    <w:rsid w:val="005539E0"/>
    <w:rsid w:val="005548BC"/>
    <w:rsid w:val="00556D64"/>
    <w:rsid w:val="00560760"/>
    <w:rsid w:val="00560E97"/>
    <w:rsid w:val="00563548"/>
    <w:rsid w:val="0056362D"/>
    <w:rsid w:val="00572558"/>
    <w:rsid w:val="005751D4"/>
    <w:rsid w:val="00575E8F"/>
    <w:rsid w:val="00576E24"/>
    <w:rsid w:val="00577533"/>
    <w:rsid w:val="00580F02"/>
    <w:rsid w:val="005840EC"/>
    <w:rsid w:val="00584686"/>
    <w:rsid w:val="00586298"/>
    <w:rsid w:val="0059128A"/>
    <w:rsid w:val="00594D4D"/>
    <w:rsid w:val="005A2603"/>
    <w:rsid w:val="005A300A"/>
    <w:rsid w:val="005A33C7"/>
    <w:rsid w:val="005A33F1"/>
    <w:rsid w:val="005A3E07"/>
    <w:rsid w:val="005B071B"/>
    <w:rsid w:val="005B1B06"/>
    <w:rsid w:val="005B2A57"/>
    <w:rsid w:val="005B2B05"/>
    <w:rsid w:val="005B375F"/>
    <w:rsid w:val="005B49E6"/>
    <w:rsid w:val="005B4E1D"/>
    <w:rsid w:val="005B6B27"/>
    <w:rsid w:val="005C004E"/>
    <w:rsid w:val="005C3C5A"/>
    <w:rsid w:val="005C5C89"/>
    <w:rsid w:val="005C6FA2"/>
    <w:rsid w:val="005D2246"/>
    <w:rsid w:val="005D2AAE"/>
    <w:rsid w:val="005D4751"/>
    <w:rsid w:val="005D63DA"/>
    <w:rsid w:val="005D7688"/>
    <w:rsid w:val="005D7F62"/>
    <w:rsid w:val="005D7F89"/>
    <w:rsid w:val="005E03DE"/>
    <w:rsid w:val="005E2787"/>
    <w:rsid w:val="005E3533"/>
    <w:rsid w:val="005F2AD8"/>
    <w:rsid w:val="005F33B3"/>
    <w:rsid w:val="005F3FC8"/>
    <w:rsid w:val="005F5BE9"/>
    <w:rsid w:val="005F6932"/>
    <w:rsid w:val="00602A7C"/>
    <w:rsid w:val="00602BDF"/>
    <w:rsid w:val="0060446C"/>
    <w:rsid w:val="006135CA"/>
    <w:rsid w:val="00613DD4"/>
    <w:rsid w:val="006143A1"/>
    <w:rsid w:val="00614AC1"/>
    <w:rsid w:val="00616418"/>
    <w:rsid w:val="0061648A"/>
    <w:rsid w:val="00620E77"/>
    <w:rsid w:val="0062157F"/>
    <w:rsid w:val="0062284B"/>
    <w:rsid w:val="006262EB"/>
    <w:rsid w:val="006269AF"/>
    <w:rsid w:val="00627D5F"/>
    <w:rsid w:val="00631880"/>
    <w:rsid w:val="00631C2D"/>
    <w:rsid w:val="00634087"/>
    <w:rsid w:val="00636D1A"/>
    <w:rsid w:val="00637DDB"/>
    <w:rsid w:val="006433D7"/>
    <w:rsid w:val="006444F1"/>
    <w:rsid w:val="00644669"/>
    <w:rsid w:val="00650A5E"/>
    <w:rsid w:val="006518E1"/>
    <w:rsid w:val="00652986"/>
    <w:rsid w:val="00653CB2"/>
    <w:rsid w:val="00654B0C"/>
    <w:rsid w:val="0065600E"/>
    <w:rsid w:val="00662F90"/>
    <w:rsid w:val="00664FFD"/>
    <w:rsid w:val="00666A54"/>
    <w:rsid w:val="006700D5"/>
    <w:rsid w:val="0067081F"/>
    <w:rsid w:val="006716F1"/>
    <w:rsid w:val="006740F3"/>
    <w:rsid w:val="00674365"/>
    <w:rsid w:val="006747AD"/>
    <w:rsid w:val="0067591C"/>
    <w:rsid w:val="00676F7E"/>
    <w:rsid w:val="006843EF"/>
    <w:rsid w:val="00691BB1"/>
    <w:rsid w:val="00691E59"/>
    <w:rsid w:val="0069271F"/>
    <w:rsid w:val="006927EA"/>
    <w:rsid w:val="006933D1"/>
    <w:rsid w:val="00694550"/>
    <w:rsid w:val="006967F2"/>
    <w:rsid w:val="006A20B0"/>
    <w:rsid w:val="006A3485"/>
    <w:rsid w:val="006A43E7"/>
    <w:rsid w:val="006A4434"/>
    <w:rsid w:val="006A480F"/>
    <w:rsid w:val="006A77F8"/>
    <w:rsid w:val="006A7AE6"/>
    <w:rsid w:val="006B03C3"/>
    <w:rsid w:val="006B3EF0"/>
    <w:rsid w:val="006B465A"/>
    <w:rsid w:val="006B47DE"/>
    <w:rsid w:val="006B5121"/>
    <w:rsid w:val="006B5A49"/>
    <w:rsid w:val="006B6E08"/>
    <w:rsid w:val="006B7826"/>
    <w:rsid w:val="006C0455"/>
    <w:rsid w:val="006C4E62"/>
    <w:rsid w:val="006C5CE5"/>
    <w:rsid w:val="006C6FA5"/>
    <w:rsid w:val="006D15BE"/>
    <w:rsid w:val="006D1CA9"/>
    <w:rsid w:val="006D2178"/>
    <w:rsid w:val="006D4494"/>
    <w:rsid w:val="006D79B3"/>
    <w:rsid w:val="006F2D2C"/>
    <w:rsid w:val="006F462B"/>
    <w:rsid w:val="006F4E7A"/>
    <w:rsid w:val="006F525B"/>
    <w:rsid w:val="006F5336"/>
    <w:rsid w:val="006F5ED4"/>
    <w:rsid w:val="00701E07"/>
    <w:rsid w:val="00703C7D"/>
    <w:rsid w:val="00703EED"/>
    <w:rsid w:val="0070429B"/>
    <w:rsid w:val="00706188"/>
    <w:rsid w:val="00707641"/>
    <w:rsid w:val="007114FA"/>
    <w:rsid w:val="00712045"/>
    <w:rsid w:val="007122EF"/>
    <w:rsid w:val="007166B4"/>
    <w:rsid w:val="00720033"/>
    <w:rsid w:val="0072011F"/>
    <w:rsid w:val="00722585"/>
    <w:rsid w:val="00723867"/>
    <w:rsid w:val="007242CE"/>
    <w:rsid w:val="00725A92"/>
    <w:rsid w:val="00725CFB"/>
    <w:rsid w:val="00725D27"/>
    <w:rsid w:val="00736C61"/>
    <w:rsid w:val="00736D74"/>
    <w:rsid w:val="00737E87"/>
    <w:rsid w:val="00742DAE"/>
    <w:rsid w:val="007433A4"/>
    <w:rsid w:val="007449B5"/>
    <w:rsid w:val="007461BE"/>
    <w:rsid w:val="00747E04"/>
    <w:rsid w:val="00751539"/>
    <w:rsid w:val="0075399C"/>
    <w:rsid w:val="00756D0A"/>
    <w:rsid w:val="00764CC2"/>
    <w:rsid w:val="00764D3A"/>
    <w:rsid w:val="00766370"/>
    <w:rsid w:val="00767224"/>
    <w:rsid w:val="007678A0"/>
    <w:rsid w:val="00770CBC"/>
    <w:rsid w:val="00770EC8"/>
    <w:rsid w:val="0077184D"/>
    <w:rsid w:val="00771BF8"/>
    <w:rsid w:val="00772ED6"/>
    <w:rsid w:val="007732DD"/>
    <w:rsid w:val="0077419F"/>
    <w:rsid w:val="007759D0"/>
    <w:rsid w:val="007828A6"/>
    <w:rsid w:val="00784A61"/>
    <w:rsid w:val="00786C0D"/>
    <w:rsid w:val="007907F9"/>
    <w:rsid w:val="00790C36"/>
    <w:rsid w:val="0079432C"/>
    <w:rsid w:val="00797D68"/>
    <w:rsid w:val="007A0011"/>
    <w:rsid w:val="007A261E"/>
    <w:rsid w:val="007A27B7"/>
    <w:rsid w:val="007A3715"/>
    <w:rsid w:val="007B3067"/>
    <w:rsid w:val="007B36BD"/>
    <w:rsid w:val="007B4EBF"/>
    <w:rsid w:val="007B6114"/>
    <w:rsid w:val="007B6BCC"/>
    <w:rsid w:val="007B743C"/>
    <w:rsid w:val="007B78ED"/>
    <w:rsid w:val="007D0E96"/>
    <w:rsid w:val="007D18C6"/>
    <w:rsid w:val="007D33A7"/>
    <w:rsid w:val="007D42F0"/>
    <w:rsid w:val="007D5815"/>
    <w:rsid w:val="007D6968"/>
    <w:rsid w:val="007D7D28"/>
    <w:rsid w:val="007E0AEE"/>
    <w:rsid w:val="007E1F12"/>
    <w:rsid w:val="007E20D9"/>
    <w:rsid w:val="007E734E"/>
    <w:rsid w:val="007F1C27"/>
    <w:rsid w:val="007F20E6"/>
    <w:rsid w:val="007F2B77"/>
    <w:rsid w:val="007F6E7B"/>
    <w:rsid w:val="008047EA"/>
    <w:rsid w:val="00805CC4"/>
    <w:rsid w:val="00810695"/>
    <w:rsid w:val="00811EDF"/>
    <w:rsid w:val="00812D4E"/>
    <w:rsid w:val="00813FF6"/>
    <w:rsid w:val="0081404F"/>
    <w:rsid w:val="008159FE"/>
    <w:rsid w:val="00815B27"/>
    <w:rsid w:val="0081762A"/>
    <w:rsid w:val="008177F1"/>
    <w:rsid w:val="008227C4"/>
    <w:rsid w:val="0082389C"/>
    <w:rsid w:val="00827A89"/>
    <w:rsid w:val="00831589"/>
    <w:rsid w:val="0083306A"/>
    <w:rsid w:val="008350F0"/>
    <w:rsid w:val="00835A3A"/>
    <w:rsid w:val="0083783E"/>
    <w:rsid w:val="0084128A"/>
    <w:rsid w:val="008430BF"/>
    <w:rsid w:val="008446E6"/>
    <w:rsid w:val="00851E81"/>
    <w:rsid w:val="0085308D"/>
    <w:rsid w:val="008532E3"/>
    <w:rsid w:val="0085376C"/>
    <w:rsid w:val="00853A77"/>
    <w:rsid w:val="00860DE8"/>
    <w:rsid w:val="00865951"/>
    <w:rsid w:val="008659C2"/>
    <w:rsid w:val="008664D6"/>
    <w:rsid w:val="0086680B"/>
    <w:rsid w:val="00877AF0"/>
    <w:rsid w:val="00881A83"/>
    <w:rsid w:val="00882702"/>
    <w:rsid w:val="008830D8"/>
    <w:rsid w:val="00885032"/>
    <w:rsid w:val="00891067"/>
    <w:rsid w:val="0089727E"/>
    <w:rsid w:val="008A1B23"/>
    <w:rsid w:val="008A3F9A"/>
    <w:rsid w:val="008A528A"/>
    <w:rsid w:val="008A5D19"/>
    <w:rsid w:val="008A688A"/>
    <w:rsid w:val="008A6A9B"/>
    <w:rsid w:val="008B0057"/>
    <w:rsid w:val="008B0C2B"/>
    <w:rsid w:val="008B36E0"/>
    <w:rsid w:val="008B48BC"/>
    <w:rsid w:val="008B4A4B"/>
    <w:rsid w:val="008C07F8"/>
    <w:rsid w:val="008C0DD9"/>
    <w:rsid w:val="008C2DC5"/>
    <w:rsid w:val="008C35AB"/>
    <w:rsid w:val="008C7D0E"/>
    <w:rsid w:val="008D0B55"/>
    <w:rsid w:val="008D0C92"/>
    <w:rsid w:val="008D51E0"/>
    <w:rsid w:val="008E01F2"/>
    <w:rsid w:val="008E0B0F"/>
    <w:rsid w:val="008E42BC"/>
    <w:rsid w:val="008E5878"/>
    <w:rsid w:val="008F02E1"/>
    <w:rsid w:val="008F23A8"/>
    <w:rsid w:val="008F2DB0"/>
    <w:rsid w:val="008F755D"/>
    <w:rsid w:val="00901AA8"/>
    <w:rsid w:val="009030C9"/>
    <w:rsid w:val="00903B6C"/>
    <w:rsid w:val="00904D5B"/>
    <w:rsid w:val="009060E1"/>
    <w:rsid w:val="00906EAD"/>
    <w:rsid w:val="00907296"/>
    <w:rsid w:val="009110BD"/>
    <w:rsid w:val="00911383"/>
    <w:rsid w:val="00911568"/>
    <w:rsid w:val="00913B94"/>
    <w:rsid w:val="009145E7"/>
    <w:rsid w:val="00920D64"/>
    <w:rsid w:val="00920DB5"/>
    <w:rsid w:val="00920EE1"/>
    <w:rsid w:val="00921597"/>
    <w:rsid w:val="009217C9"/>
    <w:rsid w:val="009217D3"/>
    <w:rsid w:val="00922097"/>
    <w:rsid w:val="00925BCB"/>
    <w:rsid w:val="00926EAC"/>
    <w:rsid w:val="00930EF0"/>
    <w:rsid w:val="00931F50"/>
    <w:rsid w:val="00933266"/>
    <w:rsid w:val="00934871"/>
    <w:rsid w:val="009371EA"/>
    <w:rsid w:val="00937A3A"/>
    <w:rsid w:val="0094307E"/>
    <w:rsid w:val="00945131"/>
    <w:rsid w:val="009457AE"/>
    <w:rsid w:val="0094653E"/>
    <w:rsid w:val="009507E7"/>
    <w:rsid w:val="00950E16"/>
    <w:rsid w:val="00951C39"/>
    <w:rsid w:val="00955A4D"/>
    <w:rsid w:val="00956589"/>
    <w:rsid w:val="0095672E"/>
    <w:rsid w:val="00957274"/>
    <w:rsid w:val="00957C1D"/>
    <w:rsid w:val="009613B8"/>
    <w:rsid w:val="0096248F"/>
    <w:rsid w:val="00962964"/>
    <w:rsid w:val="009639A0"/>
    <w:rsid w:val="00963E50"/>
    <w:rsid w:val="00964439"/>
    <w:rsid w:val="00964BC2"/>
    <w:rsid w:val="0096511D"/>
    <w:rsid w:val="00965642"/>
    <w:rsid w:val="0096672A"/>
    <w:rsid w:val="009668E5"/>
    <w:rsid w:val="00971C35"/>
    <w:rsid w:val="00972B07"/>
    <w:rsid w:val="00972C4B"/>
    <w:rsid w:val="009753D5"/>
    <w:rsid w:val="00975ACB"/>
    <w:rsid w:val="00980926"/>
    <w:rsid w:val="009815A1"/>
    <w:rsid w:val="009836AC"/>
    <w:rsid w:val="00984D08"/>
    <w:rsid w:val="00985684"/>
    <w:rsid w:val="009900CB"/>
    <w:rsid w:val="0099058B"/>
    <w:rsid w:val="009914EE"/>
    <w:rsid w:val="00991C05"/>
    <w:rsid w:val="00993AB4"/>
    <w:rsid w:val="00994883"/>
    <w:rsid w:val="00996F21"/>
    <w:rsid w:val="009A0171"/>
    <w:rsid w:val="009A32C1"/>
    <w:rsid w:val="009A40B3"/>
    <w:rsid w:val="009A6AFC"/>
    <w:rsid w:val="009B27E4"/>
    <w:rsid w:val="009B352C"/>
    <w:rsid w:val="009B438E"/>
    <w:rsid w:val="009B5A30"/>
    <w:rsid w:val="009B5FD7"/>
    <w:rsid w:val="009B6563"/>
    <w:rsid w:val="009B69FF"/>
    <w:rsid w:val="009B6AD4"/>
    <w:rsid w:val="009C0A23"/>
    <w:rsid w:val="009C52AE"/>
    <w:rsid w:val="009C7F4A"/>
    <w:rsid w:val="009D19EA"/>
    <w:rsid w:val="009E0407"/>
    <w:rsid w:val="009E2EA1"/>
    <w:rsid w:val="009E3744"/>
    <w:rsid w:val="009E3AB8"/>
    <w:rsid w:val="009E64FF"/>
    <w:rsid w:val="009F05F2"/>
    <w:rsid w:val="009F0F68"/>
    <w:rsid w:val="009F108F"/>
    <w:rsid w:val="009F429C"/>
    <w:rsid w:val="009F7337"/>
    <w:rsid w:val="009F7D69"/>
    <w:rsid w:val="00A065EC"/>
    <w:rsid w:val="00A1017F"/>
    <w:rsid w:val="00A1032F"/>
    <w:rsid w:val="00A11B95"/>
    <w:rsid w:val="00A20EE0"/>
    <w:rsid w:val="00A22BFB"/>
    <w:rsid w:val="00A23751"/>
    <w:rsid w:val="00A24DC8"/>
    <w:rsid w:val="00A25731"/>
    <w:rsid w:val="00A25E9B"/>
    <w:rsid w:val="00A2602C"/>
    <w:rsid w:val="00A26816"/>
    <w:rsid w:val="00A31174"/>
    <w:rsid w:val="00A31A77"/>
    <w:rsid w:val="00A3286C"/>
    <w:rsid w:val="00A3413D"/>
    <w:rsid w:val="00A35240"/>
    <w:rsid w:val="00A378E5"/>
    <w:rsid w:val="00A41B56"/>
    <w:rsid w:val="00A426B4"/>
    <w:rsid w:val="00A43462"/>
    <w:rsid w:val="00A43AEE"/>
    <w:rsid w:val="00A45430"/>
    <w:rsid w:val="00A470D2"/>
    <w:rsid w:val="00A50206"/>
    <w:rsid w:val="00A51659"/>
    <w:rsid w:val="00A526A4"/>
    <w:rsid w:val="00A5784E"/>
    <w:rsid w:val="00A57997"/>
    <w:rsid w:val="00A62958"/>
    <w:rsid w:val="00A63751"/>
    <w:rsid w:val="00A639E9"/>
    <w:rsid w:val="00A63D56"/>
    <w:rsid w:val="00A64701"/>
    <w:rsid w:val="00A64B10"/>
    <w:rsid w:val="00A66926"/>
    <w:rsid w:val="00A66E52"/>
    <w:rsid w:val="00A70D9C"/>
    <w:rsid w:val="00A72445"/>
    <w:rsid w:val="00A739C8"/>
    <w:rsid w:val="00A73AA5"/>
    <w:rsid w:val="00A74442"/>
    <w:rsid w:val="00A76B18"/>
    <w:rsid w:val="00A81734"/>
    <w:rsid w:val="00A8259E"/>
    <w:rsid w:val="00A8347B"/>
    <w:rsid w:val="00A83D2C"/>
    <w:rsid w:val="00A848D1"/>
    <w:rsid w:val="00A87837"/>
    <w:rsid w:val="00A90BE5"/>
    <w:rsid w:val="00A92049"/>
    <w:rsid w:val="00A94AF4"/>
    <w:rsid w:val="00A97364"/>
    <w:rsid w:val="00A978C8"/>
    <w:rsid w:val="00AA0037"/>
    <w:rsid w:val="00AA17E5"/>
    <w:rsid w:val="00AA31F0"/>
    <w:rsid w:val="00AA3B5E"/>
    <w:rsid w:val="00AA7D67"/>
    <w:rsid w:val="00AB28CA"/>
    <w:rsid w:val="00AB3CCA"/>
    <w:rsid w:val="00AB4DCF"/>
    <w:rsid w:val="00AB5845"/>
    <w:rsid w:val="00AB6EE8"/>
    <w:rsid w:val="00AB773A"/>
    <w:rsid w:val="00AC2CC6"/>
    <w:rsid w:val="00AC72F0"/>
    <w:rsid w:val="00AC7788"/>
    <w:rsid w:val="00AC7EED"/>
    <w:rsid w:val="00AD3B78"/>
    <w:rsid w:val="00AD4557"/>
    <w:rsid w:val="00AD54C4"/>
    <w:rsid w:val="00AD5978"/>
    <w:rsid w:val="00AD5F47"/>
    <w:rsid w:val="00AD60E3"/>
    <w:rsid w:val="00AD63C9"/>
    <w:rsid w:val="00AD68AA"/>
    <w:rsid w:val="00AD721F"/>
    <w:rsid w:val="00AD77FF"/>
    <w:rsid w:val="00AD7B3B"/>
    <w:rsid w:val="00AD7FAF"/>
    <w:rsid w:val="00AE0044"/>
    <w:rsid w:val="00AE0A01"/>
    <w:rsid w:val="00AE1F75"/>
    <w:rsid w:val="00AE4300"/>
    <w:rsid w:val="00AE4C63"/>
    <w:rsid w:val="00AE5226"/>
    <w:rsid w:val="00AE7493"/>
    <w:rsid w:val="00AF42F9"/>
    <w:rsid w:val="00AF6499"/>
    <w:rsid w:val="00B00F08"/>
    <w:rsid w:val="00B01E2A"/>
    <w:rsid w:val="00B038A3"/>
    <w:rsid w:val="00B05314"/>
    <w:rsid w:val="00B075A9"/>
    <w:rsid w:val="00B11093"/>
    <w:rsid w:val="00B237C1"/>
    <w:rsid w:val="00B2385B"/>
    <w:rsid w:val="00B2415F"/>
    <w:rsid w:val="00B248EE"/>
    <w:rsid w:val="00B26160"/>
    <w:rsid w:val="00B301BB"/>
    <w:rsid w:val="00B30F58"/>
    <w:rsid w:val="00B3191A"/>
    <w:rsid w:val="00B331A1"/>
    <w:rsid w:val="00B36AC0"/>
    <w:rsid w:val="00B36BEE"/>
    <w:rsid w:val="00B402DF"/>
    <w:rsid w:val="00B41116"/>
    <w:rsid w:val="00B413E2"/>
    <w:rsid w:val="00B47494"/>
    <w:rsid w:val="00B47900"/>
    <w:rsid w:val="00B50439"/>
    <w:rsid w:val="00B51C4A"/>
    <w:rsid w:val="00B52B71"/>
    <w:rsid w:val="00B54BDF"/>
    <w:rsid w:val="00B54D30"/>
    <w:rsid w:val="00B55D41"/>
    <w:rsid w:val="00B63E95"/>
    <w:rsid w:val="00B66566"/>
    <w:rsid w:val="00B7052F"/>
    <w:rsid w:val="00B7093F"/>
    <w:rsid w:val="00B728D0"/>
    <w:rsid w:val="00B72B43"/>
    <w:rsid w:val="00B73EF3"/>
    <w:rsid w:val="00B814B0"/>
    <w:rsid w:val="00B84E90"/>
    <w:rsid w:val="00B85335"/>
    <w:rsid w:val="00B854A0"/>
    <w:rsid w:val="00B85594"/>
    <w:rsid w:val="00B87116"/>
    <w:rsid w:val="00B872E7"/>
    <w:rsid w:val="00B877CD"/>
    <w:rsid w:val="00B87F45"/>
    <w:rsid w:val="00B97950"/>
    <w:rsid w:val="00BA1129"/>
    <w:rsid w:val="00BA3F39"/>
    <w:rsid w:val="00BA5CAD"/>
    <w:rsid w:val="00BA6391"/>
    <w:rsid w:val="00BA7024"/>
    <w:rsid w:val="00BB2F5A"/>
    <w:rsid w:val="00BB30F1"/>
    <w:rsid w:val="00BB506B"/>
    <w:rsid w:val="00BB61A9"/>
    <w:rsid w:val="00BC01A0"/>
    <w:rsid w:val="00BC51DB"/>
    <w:rsid w:val="00BC79E3"/>
    <w:rsid w:val="00BD2833"/>
    <w:rsid w:val="00BD3C56"/>
    <w:rsid w:val="00BD4687"/>
    <w:rsid w:val="00BD4D0C"/>
    <w:rsid w:val="00BD4F6D"/>
    <w:rsid w:val="00BE0951"/>
    <w:rsid w:val="00BE231F"/>
    <w:rsid w:val="00BE2F6C"/>
    <w:rsid w:val="00BE34D1"/>
    <w:rsid w:val="00BE4668"/>
    <w:rsid w:val="00BE553A"/>
    <w:rsid w:val="00BE6841"/>
    <w:rsid w:val="00BE6BED"/>
    <w:rsid w:val="00BE7165"/>
    <w:rsid w:val="00BF3DBB"/>
    <w:rsid w:val="00BF4C7C"/>
    <w:rsid w:val="00BF4D34"/>
    <w:rsid w:val="00BF5190"/>
    <w:rsid w:val="00BF5878"/>
    <w:rsid w:val="00BF5A48"/>
    <w:rsid w:val="00C011D3"/>
    <w:rsid w:val="00C02A23"/>
    <w:rsid w:val="00C051CD"/>
    <w:rsid w:val="00C06B31"/>
    <w:rsid w:val="00C0753E"/>
    <w:rsid w:val="00C07CF3"/>
    <w:rsid w:val="00C1403C"/>
    <w:rsid w:val="00C178D8"/>
    <w:rsid w:val="00C20A96"/>
    <w:rsid w:val="00C20F04"/>
    <w:rsid w:val="00C24FB2"/>
    <w:rsid w:val="00C26630"/>
    <w:rsid w:val="00C311F2"/>
    <w:rsid w:val="00C364CA"/>
    <w:rsid w:val="00C36CC0"/>
    <w:rsid w:val="00C376EC"/>
    <w:rsid w:val="00C40F19"/>
    <w:rsid w:val="00C41CCF"/>
    <w:rsid w:val="00C4479E"/>
    <w:rsid w:val="00C44D53"/>
    <w:rsid w:val="00C46B60"/>
    <w:rsid w:val="00C46C95"/>
    <w:rsid w:val="00C47307"/>
    <w:rsid w:val="00C53289"/>
    <w:rsid w:val="00C53AEE"/>
    <w:rsid w:val="00C60332"/>
    <w:rsid w:val="00C61F95"/>
    <w:rsid w:val="00C62B60"/>
    <w:rsid w:val="00C63A8C"/>
    <w:rsid w:val="00C64923"/>
    <w:rsid w:val="00C6657E"/>
    <w:rsid w:val="00C71734"/>
    <w:rsid w:val="00C71ECF"/>
    <w:rsid w:val="00C76C4E"/>
    <w:rsid w:val="00C771AD"/>
    <w:rsid w:val="00C80E5D"/>
    <w:rsid w:val="00C8104A"/>
    <w:rsid w:val="00C83F1F"/>
    <w:rsid w:val="00C846CA"/>
    <w:rsid w:val="00C9633D"/>
    <w:rsid w:val="00CA38CD"/>
    <w:rsid w:val="00CB0727"/>
    <w:rsid w:val="00CB29F5"/>
    <w:rsid w:val="00CB365F"/>
    <w:rsid w:val="00CB37F8"/>
    <w:rsid w:val="00CB421B"/>
    <w:rsid w:val="00CB633F"/>
    <w:rsid w:val="00CB6BFD"/>
    <w:rsid w:val="00CB7767"/>
    <w:rsid w:val="00CC0E45"/>
    <w:rsid w:val="00CC3871"/>
    <w:rsid w:val="00CC6BA5"/>
    <w:rsid w:val="00CC76DE"/>
    <w:rsid w:val="00CD2010"/>
    <w:rsid w:val="00CD332C"/>
    <w:rsid w:val="00CD4754"/>
    <w:rsid w:val="00CD6160"/>
    <w:rsid w:val="00CD7BD2"/>
    <w:rsid w:val="00CE12EA"/>
    <w:rsid w:val="00CE16D5"/>
    <w:rsid w:val="00CE19FC"/>
    <w:rsid w:val="00CE2185"/>
    <w:rsid w:val="00CE2F69"/>
    <w:rsid w:val="00CE576D"/>
    <w:rsid w:val="00CE66B6"/>
    <w:rsid w:val="00CE6EFF"/>
    <w:rsid w:val="00CF09C5"/>
    <w:rsid w:val="00CF1A27"/>
    <w:rsid w:val="00CF4819"/>
    <w:rsid w:val="00CF4F2C"/>
    <w:rsid w:val="00CF57DA"/>
    <w:rsid w:val="00CF5D18"/>
    <w:rsid w:val="00CF6EC7"/>
    <w:rsid w:val="00CF7E2F"/>
    <w:rsid w:val="00D02DB9"/>
    <w:rsid w:val="00D03AED"/>
    <w:rsid w:val="00D04225"/>
    <w:rsid w:val="00D042C3"/>
    <w:rsid w:val="00D0593D"/>
    <w:rsid w:val="00D06242"/>
    <w:rsid w:val="00D110CF"/>
    <w:rsid w:val="00D12079"/>
    <w:rsid w:val="00D1311D"/>
    <w:rsid w:val="00D13317"/>
    <w:rsid w:val="00D15B68"/>
    <w:rsid w:val="00D1733E"/>
    <w:rsid w:val="00D17C1E"/>
    <w:rsid w:val="00D20B1B"/>
    <w:rsid w:val="00D236C1"/>
    <w:rsid w:val="00D2531F"/>
    <w:rsid w:val="00D25CFC"/>
    <w:rsid w:val="00D278B1"/>
    <w:rsid w:val="00D35D32"/>
    <w:rsid w:val="00D36356"/>
    <w:rsid w:val="00D36D6E"/>
    <w:rsid w:val="00D4055C"/>
    <w:rsid w:val="00D419CD"/>
    <w:rsid w:val="00D43233"/>
    <w:rsid w:val="00D4474E"/>
    <w:rsid w:val="00D454E9"/>
    <w:rsid w:val="00D45729"/>
    <w:rsid w:val="00D4770E"/>
    <w:rsid w:val="00D5019C"/>
    <w:rsid w:val="00D53AF5"/>
    <w:rsid w:val="00D54915"/>
    <w:rsid w:val="00D565E5"/>
    <w:rsid w:val="00D5699A"/>
    <w:rsid w:val="00D570DC"/>
    <w:rsid w:val="00D60CD3"/>
    <w:rsid w:val="00D61330"/>
    <w:rsid w:val="00D61C7D"/>
    <w:rsid w:val="00D631E1"/>
    <w:rsid w:val="00D63BD1"/>
    <w:rsid w:val="00D65FF6"/>
    <w:rsid w:val="00D67280"/>
    <w:rsid w:val="00D704A5"/>
    <w:rsid w:val="00D708B9"/>
    <w:rsid w:val="00D77515"/>
    <w:rsid w:val="00D77B45"/>
    <w:rsid w:val="00D8078F"/>
    <w:rsid w:val="00D812F4"/>
    <w:rsid w:val="00D81389"/>
    <w:rsid w:val="00D81B1E"/>
    <w:rsid w:val="00D82519"/>
    <w:rsid w:val="00D8368B"/>
    <w:rsid w:val="00D84EB9"/>
    <w:rsid w:val="00D86E8D"/>
    <w:rsid w:val="00D91C22"/>
    <w:rsid w:val="00D91D8D"/>
    <w:rsid w:val="00D92BC4"/>
    <w:rsid w:val="00D975BB"/>
    <w:rsid w:val="00D97B5E"/>
    <w:rsid w:val="00DA1794"/>
    <w:rsid w:val="00DA53C1"/>
    <w:rsid w:val="00DA7FC3"/>
    <w:rsid w:val="00DB1856"/>
    <w:rsid w:val="00DB1D0B"/>
    <w:rsid w:val="00DB3E89"/>
    <w:rsid w:val="00DB50E6"/>
    <w:rsid w:val="00DB6D13"/>
    <w:rsid w:val="00DB705C"/>
    <w:rsid w:val="00DB70E8"/>
    <w:rsid w:val="00DB7B39"/>
    <w:rsid w:val="00DC187D"/>
    <w:rsid w:val="00DC2DAB"/>
    <w:rsid w:val="00DC66D9"/>
    <w:rsid w:val="00DC7061"/>
    <w:rsid w:val="00DD2786"/>
    <w:rsid w:val="00DD45D3"/>
    <w:rsid w:val="00DD4D07"/>
    <w:rsid w:val="00DD6F09"/>
    <w:rsid w:val="00DD7025"/>
    <w:rsid w:val="00DE17D4"/>
    <w:rsid w:val="00DE1856"/>
    <w:rsid w:val="00DE7FCD"/>
    <w:rsid w:val="00DF02CB"/>
    <w:rsid w:val="00DF0CE3"/>
    <w:rsid w:val="00DF4869"/>
    <w:rsid w:val="00DF4F1C"/>
    <w:rsid w:val="00DF4F54"/>
    <w:rsid w:val="00DF5765"/>
    <w:rsid w:val="00DF5BA2"/>
    <w:rsid w:val="00E009BC"/>
    <w:rsid w:val="00E03229"/>
    <w:rsid w:val="00E03B1A"/>
    <w:rsid w:val="00E060C5"/>
    <w:rsid w:val="00E151FF"/>
    <w:rsid w:val="00E16446"/>
    <w:rsid w:val="00E2041E"/>
    <w:rsid w:val="00E20F43"/>
    <w:rsid w:val="00E21ED3"/>
    <w:rsid w:val="00E225B0"/>
    <w:rsid w:val="00E23047"/>
    <w:rsid w:val="00E24036"/>
    <w:rsid w:val="00E25196"/>
    <w:rsid w:val="00E3002C"/>
    <w:rsid w:val="00E31AD6"/>
    <w:rsid w:val="00E33B49"/>
    <w:rsid w:val="00E33F6A"/>
    <w:rsid w:val="00E35854"/>
    <w:rsid w:val="00E41B07"/>
    <w:rsid w:val="00E50D25"/>
    <w:rsid w:val="00E56417"/>
    <w:rsid w:val="00E60046"/>
    <w:rsid w:val="00E60831"/>
    <w:rsid w:val="00E61456"/>
    <w:rsid w:val="00E646CD"/>
    <w:rsid w:val="00E67D83"/>
    <w:rsid w:val="00E70B45"/>
    <w:rsid w:val="00E71F14"/>
    <w:rsid w:val="00E761F6"/>
    <w:rsid w:val="00E77B43"/>
    <w:rsid w:val="00E81729"/>
    <w:rsid w:val="00E82750"/>
    <w:rsid w:val="00E838FD"/>
    <w:rsid w:val="00E85904"/>
    <w:rsid w:val="00E85D8F"/>
    <w:rsid w:val="00E870D7"/>
    <w:rsid w:val="00E87AA6"/>
    <w:rsid w:val="00E911C1"/>
    <w:rsid w:val="00E9276C"/>
    <w:rsid w:val="00E93BA0"/>
    <w:rsid w:val="00E9506B"/>
    <w:rsid w:val="00E96A2C"/>
    <w:rsid w:val="00E974F8"/>
    <w:rsid w:val="00EA00A1"/>
    <w:rsid w:val="00EA1F62"/>
    <w:rsid w:val="00EA2532"/>
    <w:rsid w:val="00EA43B7"/>
    <w:rsid w:val="00EA5FB7"/>
    <w:rsid w:val="00EA63EE"/>
    <w:rsid w:val="00EA6C26"/>
    <w:rsid w:val="00EA7287"/>
    <w:rsid w:val="00EA76B9"/>
    <w:rsid w:val="00EB3431"/>
    <w:rsid w:val="00EB3525"/>
    <w:rsid w:val="00EB3AEF"/>
    <w:rsid w:val="00EB4D17"/>
    <w:rsid w:val="00EB4FFC"/>
    <w:rsid w:val="00EB54AA"/>
    <w:rsid w:val="00EB697C"/>
    <w:rsid w:val="00EB7A29"/>
    <w:rsid w:val="00EC0CF2"/>
    <w:rsid w:val="00EC1CBE"/>
    <w:rsid w:val="00EC3818"/>
    <w:rsid w:val="00EC5D86"/>
    <w:rsid w:val="00EC5FA2"/>
    <w:rsid w:val="00EC619E"/>
    <w:rsid w:val="00ED1797"/>
    <w:rsid w:val="00ED4480"/>
    <w:rsid w:val="00ED5FCC"/>
    <w:rsid w:val="00EE028F"/>
    <w:rsid w:val="00EE083C"/>
    <w:rsid w:val="00EF2037"/>
    <w:rsid w:val="00EF3846"/>
    <w:rsid w:val="00EF4CC0"/>
    <w:rsid w:val="00EF79A9"/>
    <w:rsid w:val="00EF79B9"/>
    <w:rsid w:val="00F00BBD"/>
    <w:rsid w:val="00F11AD8"/>
    <w:rsid w:val="00F11BEA"/>
    <w:rsid w:val="00F129B4"/>
    <w:rsid w:val="00F12FBA"/>
    <w:rsid w:val="00F15205"/>
    <w:rsid w:val="00F22B66"/>
    <w:rsid w:val="00F23F71"/>
    <w:rsid w:val="00F27EC8"/>
    <w:rsid w:val="00F33223"/>
    <w:rsid w:val="00F35495"/>
    <w:rsid w:val="00F409CA"/>
    <w:rsid w:val="00F40C01"/>
    <w:rsid w:val="00F42BC6"/>
    <w:rsid w:val="00F44494"/>
    <w:rsid w:val="00F50B2B"/>
    <w:rsid w:val="00F54819"/>
    <w:rsid w:val="00F56677"/>
    <w:rsid w:val="00F577F0"/>
    <w:rsid w:val="00F60104"/>
    <w:rsid w:val="00F602FA"/>
    <w:rsid w:val="00F62DA7"/>
    <w:rsid w:val="00F677C2"/>
    <w:rsid w:val="00F70B88"/>
    <w:rsid w:val="00F71634"/>
    <w:rsid w:val="00F72E4C"/>
    <w:rsid w:val="00F73A85"/>
    <w:rsid w:val="00F73B64"/>
    <w:rsid w:val="00F766DE"/>
    <w:rsid w:val="00F76EAB"/>
    <w:rsid w:val="00F80647"/>
    <w:rsid w:val="00F81AD6"/>
    <w:rsid w:val="00F84213"/>
    <w:rsid w:val="00F917D9"/>
    <w:rsid w:val="00F91DF6"/>
    <w:rsid w:val="00F92099"/>
    <w:rsid w:val="00F92F8D"/>
    <w:rsid w:val="00F9337D"/>
    <w:rsid w:val="00F9636B"/>
    <w:rsid w:val="00FA0129"/>
    <w:rsid w:val="00FA1A33"/>
    <w:rsid w:val="00FA4E75"/>
    <w:rsid w:val="00FA4F35"/>
    <w:rsid w:val="00FA7BE5"/>
    <w:rsid w:val="00FB0800"/>
    <w:rsid w:val="00FB122F"/>
    <w:rsid w:val="00FB144C"/>
    <w:rsid w:val="00FB21C4"/>
    <w:rsid w:val="00FB3672"/>
    <w:rsid w:val="00FB64B5"/>
    <w:rsid w:val="00FB64D2"/>
    <w:rsid w:val="00FC10A3"/>
    <w:rsid w:val="00FC3C20"/>
    <w:rsid w:val="00FC5AF1"/>
    <w:rsid w:val="00FC68A2"/>
    <w:rsid w:val="00FC68F9"/>
    <w:rsid w:val="00FD22CA"/>
    <w:rsid w:val="00FD3B06"/>
    <w:rsid w:val="00FD5828"/>
    <w:rsid w:val="00FE0144"/>
    <w:rsid w:val="00FE05BF"/>
    <w:rsid w:val="00FE6781"/>
    <w:rsid w:val="00FE69A7"/>
    <w:rsid w:val="00FE7062"/>
    <w:rsid w:val="00FE7785"/>
    <w:rsid w:val="00FE7E7B"/>
    <w:rsid w:val="00FF137D"/>
    <w:rsid w:val="00FF209E"/>
    <w:rsid w:val="00FF69CD"/>
    <w:rsid w:val="00FF7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4786"/>
  <w15:docId w15:val="{2C98C0A1-7F57-4ABE-BFF5-7D62093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47"/>
  </w:style>
  <w:style w:type="paragraph" w:styleId="Naslov1">
    <w:name w:val="heading 1"/>
    <w:basedOn w:val="Normal"/>
    <w:next w:val="Normal"/>
    <w:link w:val="Naslov1Char"/>
    <w:uiPriority w:val="9"/>
    <w:qFormat/>
    <w:rsid w:val="00980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96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980926"/>
    <w:rPr>
      <w:rFonts w:asciiTheme="majorHAnsi" w:eastAsiaTheme="majorEastAsia" w:hAnsiTheme="majorHAnsi" w:cstheme="majorBidi"/>
      <w:color w:val="2F5496" w:themeColor="accent1" w:themeShade="BF"/>
      <w:sz w:val="32"/>
      <w:szCs w:val="32"/>
    </w:rPr>
  </w:style>
  <w:style w:type="numbering" w:customStyle="1" w:styleId="Stil1">
    <w:name w:val="Stil1"/>
    <w:uiPriority w:val="99"/>
    <w:rsid w:val="00980926"/>
    <w:pPr>
      <w:numPr>
        <w:numId w:val="17"/>
      </w:numPr>
    </w:pPr>
  </w:style>
  <w:style w:type="numbering" w:customStyle="1" w:styleId="123">
    <w:name w:val="(123)"/>
    <w:uiPriority w:val="99"/>
    <w:rsid w:val="00B00F08"/>
    <w:pPr>
      <w:numPr>
        <w:numId w:val="19"/>
      </w:numPr>
    </w:pPr>
  </w:style>
  <w:style w:type="numbering" w:customStyle="1" w:styleId="Stil2">
    <w:name w:val="Stil2"/>
    <w:uiPriority w:val="99"/>
    <w:rsid w:val="00B00F08"/>
    <w:pPr>
      <w:numPr>
        <w:numId w:val="20"/>
      </w:numPr>
    </w:pPr>
  </w:style>
  <w:style w:type="paragraph" w:styleId="Bezproreda">
    <w:name w:val="No Spacing"/>
    <w:uiPriority w:val="1"/>
    <w:qFormat/>
    <w:rsid w:val="004C739A"/>
    <w:pPr>
      <w:spacing w:after="0" w:line="240" w:lineRule="auto"/>
    </w:pPr>
  </w:style>
  <w:style w:type="table" w:customStyle="1" w:styleId="Reetkatablice2">
    <w:name w:val="Rešetka tablice2"/>
    <w:basedOn w:val="Obinatablica"/>
    <w:next w:val="Reetkatablice"/>
    <w:uiPriority w:val="39"/>
    <w:rsid w:val="00E5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2355DA"/>
    <w:pPr>
      <w:spacing w:before="100" w:beforeAutospacing="1" w:after="100" w:afterAutospacing="1" w:line="240" w:lineRule="auto"/>
    </w:pPr>
    <w:rPr>
      <w:rFonts w:ascii="Times New Roman" w:eastAsia="Calibri"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15684393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2910">
      <w:bodyDiv w:val="1"/>
      <w:marLeft w:val="0"/>
      <w:marRight w:val="0"/>
      <w:marTop w:val="0"/>
      <w:marBottom w:val="0"/>
      <w:divBdr>
        <w:top w:val="none" w:sz="0" w:space="0" w:color="auto"/>
        <w:left w:val="none" w:sz="0" w:space="0" w:color="auto"/>
        <w:bottom w:val="none" w:sz="0" w:space="0" w:color="auto"/>
        <w:right w:val="none" w:sz="0" w:space="0" w:color="auto"/>
      </w:divBdr>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540439800">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99F0-8CFE-44E1-A2B8-8FB2D7D0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14884</Words>
  <Characters>84843</Characters>
  <Application>Microsoft Office Word</Application>
  <DocSecurity>0</DocSecurity>
  <Lines>707</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Huljev</cp:lastModifiedBy>
  <cp:revision>3</cp:revision>
  <cp:lastPrinted>2017-12-22T09:01:00Z</cp:lastPrinted>
  <dcterms:created xsi:type="dcterms:W3CDTF">2017-12-22T11:03:00Z</dcterms:created>
  <dcterms:modified xsi:type="dcterms:W3CDTF">2017-12-22T11:03:00Z</dcterms:modified>
</cp:coreProperties>
</file>