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57F0" w14:textId="22250443" w:rsidR="007E7ACF" w:rsidRPr="00E36EE2" w:rsidRDefault="007E7ACF" w:rsidP="007E7ACF">
      <w:pPr>
        <w:rPr>
          <w:b/>
        </w:rPr>
      </w:pPr>
      <w:r w:rsidRPr="00E36EE2">
        <w:t xml:space="preserve">Na temelju članka 1. Stavka 2. Uredbe o kriterijima, mjerilima i postupcima financiranja i ugovaranja programa i projekata od interesa za opće dobro koje provode udruge (NN, broj 26/15.), te </w:t>
      </w:r>
      <w:r w:rsidRPr="00E15739">
        <w:rPr>
          <w:rFonts w:cstheme="minorHAnsi"/>
          <w:sz w:val="24"/>
          <w:szCs w:val="24"/>
        </w:rPr>
        <w:t>Programa javnih potreba u sportu Grada Samobora za 202</w:t>
      </w:r>
      <w:r w:rsidR="009E131E">
        <w:rPr>
          <w:rFonts w:cstheme="minorHAnsi"/>
          <w:sz w:val="24"/>
          <w:szCs w:val="24"/>
        </w:rPr>
        <w:t>3</w:t>
      </w:r>
      <w:r w:rsidRPr="00E15739">
        <w:rPr>
          <w:rFonts w:cstheme="minorHAnsi"/>
          <w:sz w:val="24"/>
          <w:szCs w:val="24"/>
        </w:rPr>
        <w:t xml:space="preserve">.g.  </w:t>
      </w:r>
      <w:r w:rsidRPr="00E36EE2">
        <w:t xml:space="preserve">Izvršni odbor Samoborskog </w:t>
      </w:r>
      <w:r w:rsidR="009E131E">
        <w:t>s</w:t>
      </w:r>
      <w:r w:rsidRPr="00E36EE2">
        <w:t>portskog</w:t>
      </w:r>
      <w:r>
        <w:t xml:space="preserve"> </w:t>
      </w:r>
      <w:r w:rsidRPr="00E36EE2">
        <w:t>saveza dana</w:t>
      </w:r>
      <w:r>
        <w:t xml:space="preserve"> </w:t>
      </w:r>
      <w:r w:rsidR="00F21AF2">
        <w:t>22. studenog</w:t>
      </w:r>
      <w:r>
        <w:t xml:space="preserve"> 202</w:t>
      </w:r>
      <w:r w:rsidR="009E131E">
        <w:t>3</w:t>
      </w:r>
      <w:r>
        <w:t xml:space="preserve">. </w:t>
      </w:r>
      <w:r w:rsidRPr="00E36EE2">
        <w:t>donosi</w:t>
      </w:r>
      <w:r>
        <w:br/>
      </w:r>
      <w:r>
        <w:rPr>
          <w:b/>
        </w:rPr>
        <w:t xml:space="preserve">                                                                                O D L U K U</w:t>
      </w:r>
    </w:p>
    <w:p w14:paraId="009F79AB" w14:textId="120C864A" w:rsidR="007E7ACF" w:rsidRPr="00E36EE2" w:rsidRDefault="007E7ACF" w:rsidP="007E7ACF">
      <w:pPr>
        <w:rPr>
          <w:rFonts w:cstheme="minorHAnsi"/>
        </w:rPr>
      </w:pPr>
      <w:r w:rsidRPr="00E36EE2">
        <w:rPr>
          <w:rFonts w:cstheme="minorHAnsi"/>
        </w:rPr>
        <w:t>O dodjeli jednokratnih financijskih potpora za sufinanciranje programa</w:t>
      </w:r>
      <w:r>
        <w:rPr>
          <w:rFonts w:ascii="Calibri" w:hAnsi="Calibri"/>
        </w:rPr>
        <w:t xml:space="preserve"> sportskih udruga Grada Samobora</w:t>
      </w:r>
      <w:r w:rsidRPr="00A16AB7">
        <w:rPr>
          <w:rFonts w:ascii="Calibri" w:hAnsi="Calibri"/>
        </w:rPr>
        <w:t xml:space="preserve"> za </w:t>
      </w:r>
      <w:r w:rsidRPr="00DB17CB">
        <w:rPr>
          <w:rFonts w:ascii="Calibri" w:hAnsi="Calibri"/>
        </w:rPr>
        <w:t xml:space="preserve">sredstva </w:t>
      </w:r>
      <w:r w:rsidRPr="00E15739">
        <w:rPr>
          <w:rFonts w:cstheme="minorHAnsi"/>
          <w:b/>
          <w:bCs/>
        </w:rPr>
        <w:t xml:space="preserve">Javnog </w:t>
      </w:r>
      <w:r w:rsidR="00F70F31">
        <w:rPr>
          <w:rFonts w:cstheme="minorHAnsi"/>
          <w:b/>
          <w:bCs/>
        </w:rPr>
        <w:t>poziva pozicija 9</w:t>
      </w:r>
      <w:r w:rsidR="009E131E">
        <w:rPr>
          <w:rFonts w:cstheme="minorHAnsi"/>
          <w:b/>
          <w:bCs/>
        </w:rPr>
        <w:t xml:space="preserve"> i pozicija 6</w:t>
      </w:r>
      <w:r w:rsidR="003130D1">
        <w:rPr>
          <w:rFonts w:cstheme="minorHAnsi"/>
          <w:b/>
          <w:bCs/>
        </w:rPr>
        <w:t xml:space="preserve"> </w:t>
      </w:r>
      <w:r>
        <w:rPr>
          <w:rFonts w:cstheme="minorHAnsi"/>
        </w:rPr>
        <w:t>i</w:t>
      </w:r>
      <w:r w:rsidRPr="00E36EE2">
        <w:rPr>
          <w:rFonts w:cstheme="minorHAnsi"/>
        </w:rPr>
        <w:t>z Programa Javnih potreba u sportu Grada Samobora za 20</w:t>
      </w:r>
      <w:r>
        <w:rPr>
          <w:rFonts w:cstheme="minorHAnsi"/>
        </w:rPr>
        <w:t>2</w:t>
      </w:r>
      <w:r w:rsidR="009E131E">
        <w:rPr>
          <w:rFonts w:cstheme="minorHAnsi"/>
        </w:rPr>
        <w:t>3</w:t>
      </w:r>
      <w:r w:rsidR="00FF755A">
        <w:rPr>
          <w:rFonts w:cstheme="minorHAnsi"/>
        </w:rPr>
        <w:t>.</w:t>
      </w:r>
    </w:p>
    <w:p w14:paraId="41657A42" w14:textId="77777777" w:rsidR="00FF755A" w:rsidRDefault="007E7ACF" w:rsidP="00FF755A">
      <w:pPr>
        <w:jc w:val="center"/>
      </w:pPr>
      <w:r w:rsidRPr="00E36EE2">
        <w:t>I</w:t>
      </w:r>
      <w:r w:rsidR="00FF755A">
        <w:t>.</w:t>
      </w:r>
    </w:p>
    <w:p w14:paraId="3A7D37BD" w14:textId="3D75747D" w:rsidR="00F70F31" w:rsidRDefault="00F70F31" w:rsidP="00FF755A">
      <w:pPr>
        <w:jc w:val="center"/>
      </w:pPr>
      <w:r>
        <w:t>Odobrava se isplata jednokratnih financijskih potpora za sufinanciranje troškova iz pozicija razvojnih programa</w:t>
      </w:r>
      <w:r w:rsidR="009E131E">
        <w:t xml:space="preserve"> i pozicije rekreacije</w:t>
      </w:r>
      <w:r w:rsidR="00931B67">
        <w:t xml:space="preserve">, </w:t>
      </w:r>
      <w:r>
        <w:t>Programa Javnih potreba u sportu Grada Samobora za 202</w:t>
      </w:r>
      <w:r w:rsidR="009E131E">
        <w:t>3</w:t>
      </w:r>
      <w:r>
        <w:t>. godinu, a sukladno provedenom Javnom pozivu.</w:t>
      </w:r>
    </w:p>
    <w:p w14:paraId="1BB5E024" w14:textId="41D7C1AA" w:rsidR="007E7ACF" w:rsidRPr="00E36EE2" w:rsidRDefault="007E7ACF" w:rsidP="007E7ACF">
      <w:pPr>
        <w:jc w:val="center"/>
      </w:pPr>
      <w:r w:rsidRPr="00E36EE2">
        <w:t>II</w:t>
      </w:r>
      <w:r w:rsidR="00FF755A">
        <w:t>.</w:t>
      </w:r>
    </w:p>
    <w:p w14:paraId="2B6493B8" w14:textId="75B708DE" w:rsidR="007E7ACF" w:rsidRPr="00E36EE2" w:rsidRDefault="00F70F31" w:rsidP="007E7ACF">
      <w:r>
        <w:t xml:space="preserve">Pravo na ostvarivanje financijske potpore za programe pozicije 9 </w:t>
      </w:r>
      <w:r w:rsidR="009E131E">
        <w:t xml:space="preserve">i 6 </w:t>
      </w:r>
      <w:r>
        <w:t>iz Programa JP</w:t>
      </w:r>
      <w:r w:rsidR="009E131E">
        <w:t>-a</w:t>
      </w:r>
      <w:r>
        <w:t xml:space="preserve"> u sportu grada Samobora za 202</w:t>
      </w:r>
      <w:r w:rsidR="009E131E">
        <w:t>3</w:t>
      </w:r>
      <w:r>
        <w:t>. godinu ostvaruju sportske udruge sukladno prijavljenim programima/projektima kako slijedi: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8"/>
        <w:gridCol w:w="3997"/>
        <w:gridCol w:w="47"/>
        <w:gridCol w:w="4209"/>
        <w:gridCol w:w="43"/>
        <w:gridCol w:w="2211"/>
        <w:gridCol w:w="57"/>
      </w:tblGrid>
      <w:tr w:rsidR="007E7ACF" w:rsidRPr="00E36EE2" w14:paraId="055B63F5" w14:textId="77777777" w:rsidTr="00FF755A">
        <w:trPr>
          <w:trHeight w:val="466"/>
        </w:trPr>
        <w:tc>
          <w:tcPr>
            <w:tcW w:w="4112" w:type="dxa"/>
            <w:gridSpan w:val="3"/>
          </w:tcPr>
          <w:p w14:paraId="4C83B260" w14:textId="77777777" w:rsidR="007E7ACF" w:rsidRPr="00E36EE2" w:rsidRDefault="007E7ACF" w:rsidP="00C64130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E36EE2">
              <w:rPr>
                <w:rFonts w:cs="Arial"/>
                <w:b/>
                <w:bCs/>
              </w:rPr>
              <w:t>Korisnik</w:t>
            </w:r>
          </w:p>
        </w:tc>
        <w:tc>
          <w:tcPr>
            <w:tcW w:w="4252" w:type="dxa"/>
            <w:gridSpan w:val="2"/>
          </w:tcPr>
          <w:p w14:paraId="735EFBBB" w14:textId="77777777" w:rsidR="007E7ACF" w:rsidRPr="00E36EE2" w:rsidRDefault="007E7ACF" w:rsidP="00C64130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E36EE2">
              <w:rPr>
                <w:rFonts w:cs="Arial"/>
                <w:b/>
                <w:bCs/>
              </w:rPr>
              <w:t>Namjena</w:t>
            </w:r>
          </w:p>
        </w:tc>
        <w:tc>
          <w:tcPr>
            <w:tcW w:w="2268" w:type="dxa"/>
            <w:gridSpan w:val="2"/>
          </w:tcPr>
          <w:p w14:paraId="73587AAE" w14:textId="0E71302D" w:rsidR="007E7ACF" w:rsidRDefault="007E7ACF" w:rsidP="00C64130">
            <w:pPr>
              <w:spacing w:before="100" w:beforeAutospacing="1" w:after="100" w:afterAutospacing="1"/>
              <w:rPr>
                <w:rFonts w:cs="Arial"/>
                <w:b/>
                <w:bCs/>
              </w:rPr>
            </w:pPr>
            <w:r w:rsidRPr="00E36EE2">
              <w:rPr>
                <w:rFonts w:cs="Arial"/>
                <w:b/>
                <w:bCs/>
              </w:rPr>
              <w:t>Iznos</w:t>
            </w:r>
            <w:r>
              <w:rPr>
                <w:rFonts w:cs="Arial"/>
                <w:b/>
                <w:bCs/>
              </w:rPr>
              <w:t xml:space="preserve"> </w:t>
            </w:r>
            <w:r w:rsidR="009E131E">
              <w:rPr>
                <w:rFonts w:cs="Arial"/>
                <w:b/>
                <w:bCs/>
              </w:rPr>
              <w:t>eu</w:t>
            </w:r>
          </w:p>
          <w:p w14:paraId="1DEC17D7" w14:textId="4129957C" w:rsidR="00E97FF0" w:rsidRPr="00E36EE2" w:rsidRDefault="00E97FF0" w:rsidP="00E97FF0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7E7ACF" w:rsidRPr="00E36EE2" w14:paraId="07C8A9FB" w14:textId="77777777" w:rsidTr="00F6229A">
        <w:trPr>
          <w:gridBefore w:val="1"/>
          <w:gridAfter w:val="1"/>
          <w:wBefore w:w="68" w:type="dxa"/>
          <w:wAfter w:w="57" w:type="dxa"/>
          <w:trHeight w:val="23"/>
        </w:trPr>
        <w:tc>
          <w:tcPr>
            <w:tcW w:w="3997" w:type="dxa"/>
          </w:tcPr>
          <w:p w14:paraId="6122CB8E" w14:textId="7B30ED6F" w:rsidR="007E7ACF" w:rsidRPr="008A70FE" w:rsidRDefault="00931B67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Karate klub</w:t>
            </w:r>
            <w:r w:rsidR="00F21A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Samobor</w:t>
            </w:r>
            <w:r w:rsidR="007E7ACF">
              <w:rPr>
                <w:rFonts w:cs="Arial"/>
              </w:rPr>
              <w:t xml:space="preserve"> </w:t>
            </w:r>
            <w:r w:rsidR="00F21AF2">
              <w:rPr>
                <w:rFonts w:cs="Arial"/>
              </w:rPr>
              <w:t>- skrb</w:t>
            </w:r>
          </w:p>
        </w:tc>
        <w:tc>
          <w:tcPr>
            <w:tcW w:w="4256" w:type="dxa"/>
            <w:gridSpan w:val="2"/>
          </w:tcPr>
          <w:p w14:paraId="0EE7E84C" w14:textId="1A1B1338" w:rsidR="007E7ACF" w:rsidRPr="00E36EE2" w:rsidRDefault="00F6229A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Sufinanciranje </w:t>
            </w:r>
            <w:r w:rsidR="00F21AF2" w:rsidRPr="00F21AF2">
              <w:rPr>
                <w:rFonts w:cs="Arial"/>
              </w:rPr>
              <w:t>Troškovi kotizacije, trošak prijevoza, trošak smještaja, trošak prehrane za nastup juniora i ml-seniora na Youth league u Veneciji</w:t>
            </w:r>
          </w:p>
        </w:tc>
        <w:tc>
          <w:tcPr>
            <w:tcW w:w="2254" w:type="dxa"/>
            <w:gridSpan w:val="2"/>
          </w:tcPr>
          <w:p w14:paraId="71C759B0" w14:textId="3E2E7593" w:rsidR="007E7ACF" w:rsidRPr="00E36EE2" w:rsidRDefault="00F21AF2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1.500,00</w:t>
            </w:r>
            <w:r w:rsidR="007E7ACF">
              <w:rPr>
                <w:rFonts w:cs="Arial"/>
              </w:rPr>
              <w:t xml:space="preserve"> </w:t>
            </w:r>
          </w:p>
        </w:tc>
      </w:tr>
      <w:tr w:rsidR="007E7ACF" w:rsidRPr="00E36EE2" w14:paraId="7D8CF383" w14:textId="77777777" w:rsidTr="00F6229A">
        <w:trPr>
          <w:gridBefore w:val="1"/>
          <w:gridAfter w:val="1"/>
          <w:wBefore w:w="68" w:type="dxa"/>
          <w:wAfter w:w="57" w:type="dxa"/>
          <w:trHeight w:val="23"/>
        </w:trPr>
        <w:tc>
          <w:tcPr>
            <w:tcW w:w="3997" w:type="dxa"/>
          </w:tcPr>
          <w:p w14:paraId="382DAB2C" w14:textId="2D5F1169" w:rsidR="007E7ACF" w:rsidRDefault="00F21AF2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Streličarski klub Samobor - skrb</w:t>
            </w:r>
          </w:p>
        </w:tc>
        <w:tc>
          <w:tcPr>
            <w:tcW w:w="4256" w:type="dxa"/>
            <w:gridSpan w:val="2"/>
          </w:tcPr>
          <w:p w14:paraId="4B0C782C" w14:textId="4FA995EF" w:rsidR="007E7ACF" w:rsidRDefault="00F6229A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Sufinanciranje</w:t>
            </w:r>
            <w:r w:rsidR="00F21AF2">
              <w:rPr>
                <w:rFonts w:cs="Arial"/>
              </w:rPr>
              <w:t xml:space="preserve"> </w:t>
            </w:r>
            <w:r w:rsidR="00F21AF2" w:rsidRPr="00F21AF2">
              <w:rPr>
                <w:rFonts w:cs="Arial"/>
              </w:rPr>
              <w:t>nastupa za dva kategorizirana sportaša (Luna Pađan i Mihovil Srebren) na 5 turnira za Centralni Europski Kup, 3 turnira za Svjetski kup, 1 turnir za Europski Grand Prix , kupnja opreme (dvije mete za trening) i fizioterapeutski tretmani (48 komada).</w:t>
            </w:r>
          </w:p>
        </w:tc>
        <w:tc>
          <w:tcPr>
            <w:tcW w:w="2254" w:type="dxa"/>
            <w:gridSpan w:val="2"/>
          </w:tcPr>
          <w:p w14:paraId="386B0AE0" w14:textId="40D35107" w:rsidR="007E7ACF" w:rsidRDefault="00F21AF2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2.198,00</w:t>
            </w:r>
            <w:r w:rsidR="007E7ACF">
              <w:rPr>
                <w:rFonts w:cs="Arial"/>
              </w:rPr>
              <w:t xml:space="preserve"> </w:t>
            </w:r>
          </w:p>
        </w:tc>
      </w:tr>
      <w:tr w:rsidR="007E7ACF" w:rsidRPr="00E36EE2" w14:paraId="74A8A9FC" w14:textId="77777777" w:rsidTr="00F6229A">
        <w:trPr>
          <w:gridBefore w:val="1"/>
          <w:gridAfter w:val="1"/>
          <w:wBefore w:w="68" w:type="dxa"/>
          <w:wAfter w:w="57" w:type="dxa"/>
          <w:trHeight w:val="21"/>
        </w:trPr>
        <w:tc>
          <w:tcPr>
            <w:tcW w:w="3997" w:type="dxa"/>
          </w:tcPr>
          <w:p w14:paraId="1E16611B" w14:textId="4A7046D9" w:rsidR="007E7ACF" w:rsidRPr="00E36EE2" w:rsidRDefault="00F21AF2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Streličarski</w:t>
            </w:r>
            <w:r w:rsidR="00806F7D">
              <w:rPr>
                <w:rFonts w:cs="Arial"/>
              </w:rPr>
              <w:t xml:space="preserve"> klub Samobor</w:t>
            </w:r>
            <w:r>
              <w:rPr>
                <w:rFonts w:cs="Arial"/>
              </w:rPr>
              <w:t xml:space="preserve"> - ostali razvojni</w:t>
            </w:r>
          </w:p>
        </w:tc>
        <w:tc>
          <w:tcPr>
            <w:tcW w:w="4256" w:type="dxa"/>
            <w:gridSpan w:val="2"/>
          </w:tcPr>
          <w:p w14:paraId="5B981E00" w14:textId="14E4044E" w:rsidR="007E7ACF" w:rsidRPr="00E36EE2" w:rsidRDefault="00F6229A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Sufinanciranje </w:t>
            </w:r>
            <w:r w:rsidR="00F21AF2" w:rsidRPr="00F21AF2">
              <w:rPr>
                <w:rFonts w:cs="Arial"/>
              </w:rPr>
              <w:t>streličarskih meta koje se koriste za treninge svih dobnih skupina i svih rangova sportaša</w:t>
            </w:r>
          </w:p>
        </w:tc>
        <w:tc>
          <w:tcPr>
            <w:tcW w:w="2254" w:type="dxa"/>
            <w:gridSpan w:val="2"/>
          </w:tcPr>
          <w:p w14:paraId="75C3D3FE" w14:textId="709D8F28" w:rsidR="007E7ACF" w:rsidRPr="00E36EE2" w:rsidRDefault="00F21AF2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700,00</w:t>
            </w:r>
            <w:r w:rsidR="007E7ACF">
              <w:rPr>
                <w:rFonts w:cs="Arial"/>
              </w:rPr>
              <w:t xml:space="preserve">  </w:t>
            </w:r>
          </w:p>
        </w:tc>
      </w:tr>
      <w:tr w:rsidR="007E7ACF" w:rsidRPr="00E36EE2" w14:paraId="1A494389" w14:textId="77777777" w:rsidTr="00F6229A">
        <w:trPr>
          <w:gridBefore w:val="1"/>
          <w:gridAfter w:val="1"/>
          <w:wBefore w:w="68" w:type="dxa"/>
          <w:wAfter w:w="57" w:type="dxa"/>
          <w:trHeight w:val="23"/>
        </w:trPr>
        <w:tc>
          <w:tcPr>
            <w:tcW w:w="3997" w:type="dxa"/>
          </w:tcPr>
          <w:p w14:paraId="584D6FCC" w14:textId="7F2566F8" w:rsidR="007E7ACF" w:rsidRPr="008A70FE" w:rsidRDefault="00806F7D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DSR </w:t>
            </w:r>
            <w:r w:rsidR="00F21AF2">
              <w:rPr>
                <w:rFonts w:cs="Arial"/>
              </w:rPr>
              <w:t>„Sport za sve“ - rekreacija</w:t>
            </w:r>
          </w:p>
        </w:tc>
        <w:tc>
          <w:tcPr>
            <w:tcW w:w="4256" w:type="dxa"/>
            <w:gridSpan w:val="2"/>
          </w:tcPr>
          <w:p w14:paraId="2DC6CC10" w14:textId="40E67E37" w:rsidR="007E7ACF" w:rsidRPr="00E36EE2" w:rsidRDefault="002B0C6B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Sufinanciranje </w:t>
            </w:r>
            <w:r w:rsidR="00EB79AB" w:rsidRPr="00EB79AB">
              <w:rPr>
                <w:rFonts w:cs="Arial"/>
              </w:rPr>
              <w:t>sportske rekreacije „Aktivno u Novu“ je namijenjen odraslim osobama svih životnih dobi, s naglaskom na srednju i stariju životnu dob, kojima je redovna fizička aktivnost od presudne važnosti za očuvanje fizičkog i mentalnog zdravlja.</w:t>
            </w:r>
          </w:p>
        </w:tc>
        <w:tc>
          <w:tcPr>
            <w:tcW w:w="2254" w:type="dxa"/>
            <w:gridSpan w:val="2"/>
          </w:tcPr>
          <w:p w14:paraId="3E8F4B51" w14:textId="2BE50313" w:rsidR="007E7ACF" w:rsidRPr="00E36EE2" w:rsidRDefault="00806F7D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EB79AB">
              <w:rPr>
                <w:rFonts w:cs="Arial"/>
              </w:rPr>
              <w:t>225</w:t>
            </w:r>
            <w:r>
              <w:rPr>
                <w:rFonts w:cs="Arial"/>
              </w:rPr>
              <w:t>,00</w:t>
            </w:r>
            <w:r w:rsidR="007E7ACF">
              <w:rPr>
                <w:rFonts w:cs="Arial"/>
              </w:rPr>
              <w:t xml:space="preserve"> </w:t>
            </w:r>
          </w:p>
        </w:tc>
      </w:tr>
      <w:tr w:rsidR="007E7ACF" w:rsidRPr="00E36EE2" w14:paraId="1ACF7902" w14:textId="77777777" w:rsidTr="00C83E15">
        <w:trPr>
          <w:gridBefore w:val="1"/>
          <w:gridAfter w:val="1"/>
          <w:wBefore w:w="68" w:type="dxa"/>
          <w:wAfter w:w="57" w:type="dxa"/>
          <w:trHeight w:val="721"/>
        </w:trPr>
        <w:tc>
          <w:tcPr>
            <w:tcW w:w="3997" w:type="dxa"/>
          </w:tcPr>
          <w:p w14:paraId="07B0A1D6" w14:textId="7F8263AF" w:rsidR="007E7ACF" w:rsidRDefault="00806F7D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Judo klub </w:t>
            </w:r>
            <w:r w:rsidR="00EB79AB">
              <w:rPr>
                <w:rFonts w:cs="Arial"/>
              </w:rPr>
              <w:t>Samobor - skrb</w:t>
            </w:r>
          </w:p>
        </w:tc>
        <w:tc>
          <w:tcPr>
            <w:tcW w:w="4256" w:type="dxa"/>
            <w:gridSpan w:val="2"/>
          </w:tcPr>
          <w:p w14:paraId="1E3D31A9" w14:textId="65B3EFF0" w:rsidR="007E7ACF" w:rsidRDefault="00FD11E1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Sufinanciranje </w:t>
            </w:r>
            <w:r w:rsidR="00074CAB">
              <w:rPr>
                <w:rFonts w:cs="Arial"/>
              </w:rPr>
              <w:t>troška vitaminizacije natjecatelja</w:t>
            </w:r>
            <w:r w:rsidR="00074CAB" w:rsidRPr="00074CAB">
              <w:rPr>
                <w:rFonts w:cs="Arial"/>
              </w:rPr>
              <w:t xml:space="preserve"> NIKO KATANEC </w:t>
            </w:r>
            <w:r w:rsidR="00074CAB">
              <w:rPr>
                <w:rFonts w:cs="Arial"/>
              </w:rPr>
              <w:t>i kupnja</w:t>
            </w:r>
            <w:r w:rsidR="00074CAB" w:rsidRPr="00074CAB">
              <w:rPr>
                <w:rFonts w:cs="Arial"/>
              </w:rPr>
              <w:t xml:space="preserve"> </w:t>
            </w:r>
            <w:r w:rsidR="00074CAB">
              <w:rPr>
                <w:rFonts w:cs="Arial"/>
              </w:rPr>
              <w:t>trenažnog pomagala</w:t>
            </w:r>
          </w:p>
        </w:tc>
        <w:tc>
          <w:tcPr>
            <w:tcW w:w="2254" w:type="dxa"/>
            <w:gridSpan w:val="2"/>
          </w:tcPr>
          <w:p w14:paraId="2CA6EC99" w14:textId="4E1652DD" w:rsidR="007E7ACF" w:rsidRDefault="00074CAB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454,63</w:t>
            </w:r>
            <w:r w:rsidR="007E7ACF">
              <w:rPr>
                <w:rFonts w:cs="Arial"/>
              </w:rPr>
              <w:t xml:space="preserve"> </w:t>
            </w:r>
          </w:p>
        </w:tc>
      </w:tr>
      <w:tr w:rsidR="00074CAB" w:rsidRPr="00E36EE2" w14:paraId="78A02480" w14:textId="77777777" w:rsidTr="00C83E15">
        <w:trPr>
          <w:gridBefore w:val="1"/>
          <w:gridAfter w:val="1"/>
          <w:wBefore w:w="68" w:type="dxa"/>
          <w:wAfter w:w="57" w:type="dxa"/>
          <w:trHeight w:val="721"/>
        </w:trPr>
        <w:tc>
          <w:tcPr>
            <w:tcW w:w="3997" w:type="dxa"/>
          </w:tcPr>
          <w:p w14:paraId="32849595" w14:textId="13490DBC" w:rsidR="00074CAB" w:rsidRDefault="00074CAB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Fitnes klub Fortis Domaslovec</w:t>
            </w:r>
            <w:r w:rsidR="00146433">
              <w:rPr>
                <w:rFonts w:cs="Arial"/>
              </w:rPr>
              <w:t xml:space="preserve"> - rekreacija</w:t>
            </w:r>
          </w:p>
        </w:tc>
        <w:tc>
          <w:tcPr>
            <w:tcW w:w="4256" w:type="dxa"/>
            <w:gridSpan w:val="2"/>
          </w:tcPr>
          <w:p w14:paraId="236B386B" w14:textId="222A0324" w:rsidR="00074CAB" w:rsidRDefault="00146433" w:rsidP="00514E63">
            <w:pPr>
              <w:spacing w:after="0"/>
              <w:rPr>
                <w:rFonts w:cs="Arial"/>
              </w:rPr>
            </w:pPr>
            <w:r w:rsidRPr="00146433">
              <w:rPr>
                <w:rFonts w:cs="Arial"/>
              </w:rPr>
              <w:t>Ponuda besplatnog sportsko - rekreativnog vježbanja osobama srednje i starije životne dobi pod stručnim vodstvom na otvorenome i u zatvorenom prostoru sa područja mjesnih odbora Domaslovec, Hrastina, Farkaševec i šire, kroz nordijsko hodanje 3 puta tjedno i vježbanje u sportskoj dvorani i teretani, također 3 puta tjedno.</w:t>
            </w:r>
          </w:p>
        </w:tc>
        <w:tc>
          <w:tcPr>
            <w:tcW w:w="2254" w:type="dxa"/>
            <w:gridSpan w:val="2"/>
          </w:tcPr>
          <w:p w14:paraId="636018B1" w14:textId="0B3D47E8" w:rsidR="00074CAB" w:rsidRDefault="00146433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1.100,00</w:t>
            </w:r>
          </w:p>
        </w:tc>
      </w:tr>
      <w:tr w:rsidR="00E97FF0" w:rsidRPr="00E36EE2" w14:paraId="4CEBDBC0" w14:textId="77777777" w:rsidTr="00F6229A">
        <w:trPr>
          <w:gridBefore w:val="1"/>
          <w:gridAfter w:val="1"/>
          <w:wBefore w:w="68" w:type="dxa"/>
          <w:wAfter w:w="57" w:type="dxa"/>
          <w:trHeight w:val="288"/>
        </w:trPr>
        <w:tc>
          <w:tcPr>
            <w:tcW w:w="3997" w:type="dxa"/>
          </w:tcPr>
          <w:p w14:paraId="2BBBFC0B" w14:textId="04FFD862" w:rsidR="00E97FF0" w:rsidRDefault="00146433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Športski ple</w:t>
            </w:r>
            <w:r w:rsidR="00C328E3">
              <w:rPr>
                <w:rFonts w:cs="Arial"/>
              </w:rPr>
              <w:t xml:space="preserve">sni klub </w:t>
            </w:r>
            <w:r w:rsidR="00C83E15">
              <w:rPr>
                <w:rFonts w:cs="Arial"/>
              </w:rPr>
              <w:t>Samobor</w:t>
            </w:r>
          </w:p>
        </w:tc>
        <w:tc>
          <w:tcPr>
            <w:tcW w:w="4256" w:type="dxa"/>
            <w:gridSpan w:val="2"/>
          </w:tcPr>
          <w:p w14:paraId="65C100F8" w14:textId="7082E1CF" w:rsidR="00E97FF0" w:rsidRDefault="00C328E3" w:rsidP="00514E63">
            <w:pPr>
              <w:spacing w:after="0"/>
              <w:rPr>
                <w:rFonts w:cs="Arial"/>
              </w:rPr>
            </w:pPr>
            <w:r w:rsidRPr="00C328E3">
              <w:rPr>
                <w:rFonts w:cs="Arial"/>
              </w:rPr>
              <w:t>Sufinanciranje angažmana trenerice, dodatni stručni rad za napredne grupe</w:t>
            </w:r>
          </w:p>
        </w:tc>
        <w:tc>
          <w:tcPr>
            <w:tcW w:w="2254" w:type="dxa"/>
            <w:gridSpan w:val="2"/>
          </w:tcPr>
          <w:p w14:paraId="3061F221" w14:textId="1C7B9BB7" w:rsidR="00E97FF0" w:rsidRDefault="00C328E3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1.400</w:t>
            </w:r>
            <w:r w:rsidR="00C83E15">
              <w:rPr>
                <w:rFonts w:cs="Arial"/>
              </w:rPr>
              <w:t>,00</w:t>
            </w:r>
          </w:p>
          <w:p w14:paraId="384F152B" w14:textId="6036C64A" w:rsidR="00F2089B" w:rsidRDefault="00F2089B" w:rsidP="00514E63">
            <w:pPr>
              <w:spacing w:after="0"/>
              <w:rPr>
                <w:rFonts w:cs="Arial"/>
              </w:rPr>
            </w:pPr>
          </w:p>
        </w:tc>
      </w:tr>
      <w:tr w:rsidR="00C328E3" w:rsidRPr="00E36EE2" w14:paraId="0E632BF5" w14:textId="77777777" w:rsidTr="00F6229A">
        <w:trPr>
          <w:gridBefore w:val="1"/>
          <w:gridAfter w:val="1"/>
          <w:wBefore w:w="68" w:type="dxa"/>
          <w:wAfter w:w="57" w:type="dxa"/>
          <w:trHeight w:val="288"/>
        </w:trPr>
        <w:tc>
          <w:tcPr>
            <w:tcW w:w="3997" w:type="dxa"/>
          </w:tcPr>
          <w:p w14:paraId="0D601F7F" w14:textId="11FFE6F1" w:rsidR="00C328E3" w:rsidRDefault="00C328E3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Rukometni klub Rudar</w:t>
            </w:r>
          </w:p>
        </w:tc>
        <w:tc>
          <w:tcPr>
            <w:tcW w:w="4256" w:type="dxa"/>
            <w:gridSpan w:val="2"/>
          </w:tcPr>
          <w:p w14:paraId="3BA4FB51" w14:textId="359CF3C3" w:rsidR="00C328E3" w:rsidRPr="00C328E3" w:rsidRDefault="00C328E3" w:rsidP="00514E63">
            <w:pPr>
              <w:spacing w:after="0"/>
              <w:rPr>
                <w:rFonts w:cs="Arial"/>
              </w:rPr>
            </w:pPr>
            <w:r w:rsidRPr="00C328E3">
              <w:rPr>
                <w:rFonts w:cs="Arial"/>
              </w:rPr>
              <w:t>Sufinanciranje individualnog stručnog rada s četiri juniorska (Glivetić, Bartolić, Lencović, Ćosić) i četiri kadetska reprezentativca (Martinko, Šarić, Gorički, Bartolić)</w:t>
            </w:r>
          </w:p>
        </w:tc>
        <w:tc>
          <w:tcPr>
            <w:tcW w:w="2254" w:type="dxa"/>
            <w:gridSpan w:val="2"/>
          </w:tcPr>
          <w:p w14:paraId="434A2466" w14:textId="0D41FC86" w:rsidR="00C328E3" w:rsidRDefault="00C328E3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3.200,00</w:t>
            </w:r>
          </w:p>
        </w:tc>
      </w:tr>
      <w:tr w:rsidR="00C328E3" w:rsidRPr="00E36EE2" w14:paraId="548D2BDD" w14:textId="77777777" w:rsidTr="00F6229A">
        <w:trPr>
          <w:gridBefore w:val="1"/>
          <w:gridAfter w:val="1"/>
          <w:wBefore w:w="68" w:type="dxa"/>
          <w:wAfter w:w="57" w:type="dxa"/>
          <w:trHeight w:val="288"/>
        </w:trPr>
        <w:tc>
          <w:tcPr>
            <w:tcW w:w="3997" w:type="dxa"/>
          </w:tcPr>
          <w:p w14:paraId="57C7C9C3" w14:textId="40A87B48" w:rsidR="00C328E3" w:rsidRDefault="00C328E3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Odbojkaški klub Samobor</w:t>
            </w:r>
          </w:p>
        </w:tc>
        <w:tc>
          <w:tcPr>
            <w:tcW w:w="4256" w:type="dxa"/>
            <w:gridSpan w:val="2"/>
          </w:tcPr>
          <w:p w14:paraId="269430C8" w14:textId="3713D64A" w:rsidR="00C328E3" w:rsidRPr="00C328E3" w:rsidRDefault="00C328E3" w:rsidP="00514E63">
            <w:pPr>
              <w:spacing w:after="0"/>
              <w:rPr>
                <w:rFonts w:cs="Arial"/>
              </w:rPr>
            </w:pPr>
            <w:r w:rsidRPr="00C328E3">
              <w:rPr>
                <w:rFonts w:cs="Arial"/>
              </w:rPr>
              <w:t>Troškovi za stručni rad, individualan rad, te dodatci prehrani i vitaminizacija</w:t>
            </w:r>
          </w:p>
        </w:tc>
        <w:tc>
          <w:tcPr>
            <w:tcW w:w="2254" w:type="dxa"/>
            <w:gridSpan w:val="2"/>
          </w:tcPr>
          <w:p w14:paraId="1E203490" w14:textId="6D082CA9" w:rsidR="00C328E3" w:rsidRDefault="00C328E3" w:rsidP="00514E6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2.500,00</w:t>
            </w:r>
          </w:p>
        </w:tc>
      </w:tr>
    </w:tbl>
    <w:p w14:paraId="725E3FBC" w14:textId="77777777" w:rsidR="00FF755A" w:rsidRDefault="00FF755A" w:rsidP="00FD11E1"/>
    <w:p w14:paraId="1D096EF2" w14:textId="69014FC6" w:rsidR="007E7ACF" w:rsidRDefault="007E7ACF" w:rsidP="00146A15">
      <w:pPr>
        <w:spacing w:after="0"/>
        <w:jc w:val="center"/>
      </w:pPr>
      <w:r w:rsidRPr="00E36EE2">
        <w:t>III</w:t>
      </w:r>
      <w:r w:rsidR="00FF755A">
        <w:t>.</w:t>
      </w:r>
      <w:r>
        <w:br/>
      </w:r>
      <w:r w:rsidRPr="00E36EE2">
        <w:t>Ova odluka stupa na snagu danom donošenja.</w:t>
      </w:r>
    </w:p>
    <w:p w14:paraId="43283C4A" w14:textId="77777777" w:rsidR="00146A15" w:rsidRDefault="00514E63" w:rsidP="00146A15">
      <w:pPr>
        <w:spacing w:after="0"/>
      </w:pPr>
      <w:r>
        <w:t xml:space="preserve">                                                                                                                                                             </w:t>
      </w:r>
    </w:p>
    <w:p w14:paraId="0DF1F9FB" w14:textId="5609BE0A" w:rsidR="007E7ACF" w:rsidRDefault="00514E63" w:rsidP="00146A15">
      <w:pPr>
        <w:spacing w:after="0"/>
      </w:pPr>
      <w:r>
        <w:t xml:space="preserve">  </w:t>
      </w:r>
      <w:r w:rsidR="00146A15">
        <w:t xml:space="preserve">                                                                                                                                                              </w:t>
      </w:r>
      <w:r>
        <w:t xml:space="preserve"> Predsjednik</w:t>
      </w:r>
      <w:r w:rsidR="00752714">
        <w:t xml:space="preserve"> </w:t>
      </w:r>
    </w:p>
    <w:p w14:paraId="5BAA64CA" w14:textId="0DCA74C0" w:rsidR="007E7ACF" w:rsidRPr="00514E63" w:rsidRDefault="00FD11E1" w:rsidP="00146A15">
      <w:pPr>
        <w:spacing w:after="0"/>
        <w:jc w:val="right"/>
      </w:pPr>
      <w:r>
        <w:t>Darijo Gaća</w:t>
      </w:r>
      <w:r w:rsidR="007E7ACF" w:rsidRPr="00E36EE2">
        <w:t xml:space="preserve"> </w:t>
      </w:r>
    </w:p>
    <w:sectPr w:rsidR="007E7ACF" w:rsidRPr="0051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B0AA5"/>
    <w:multiLevelType w:val="hybridMultilevel"/>
    <w:tmpl w:val="4858D248"/>
    <w:lvl w:ilvl="0" w:tplc="FC3A059A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CF"/>
    <w:rsid w:val="00015913"/>
    <w:rsid w:val="00074CAB"/>
    <w:rsid w:val="000C6143"/>
    <w:rsid w:val="00146433"/>
    <w:rsid w:val="00146A15"/>
    <w:rsid w:val="001D66B0"/>
    <w:rsid w:val="002B0C6B"/>
    <w:rsid w:val="002C61FE"/>
    <w:rsid w:val="003130D1"/>
    <w:rsid w:val="00433CEE"/>
    <w:rsid w:val="00514E63"/>
    <w:rsid w:val="00752714"/>
    <w:rsid w:val="007D6F40"/>
    <w:rsid w:val="007E7ACF"/>
    <w:rsid w:val="00806F7D"/>
    <w:rsid w:val="00931B67"/>
    <w:rsid w:val="009328C1"/>
    <w:rsid w:val="009E131E"/>
    <w:rsid w:val="00BE06D1"/>
    <w:rsid w:val="00C109A9"/>
    <w:rsid w:val="00C328E3"/>
    <w:rsid w:val="00C64130"/>
    <w:rsid w:val="00C83E15"/>
    <w:rsid w:val="00D57D32"/>
    <w:rsid w:val="00D65778"/>
    <w:rsid w:val="00DA4B46"/>
    <w:rsid w:val="00E97FF0"/>
    <w:rsid w:val="00EB79AB"/>
    <w:rsid w:val="00F2089B"/>
    <w:rsid w:val="00F21AF2"/>
    <w:rsid w:val="00F6229A"/>
    <w:rsid w:val="00F70F31"/>
    <w:rsid w:val="00FD11E1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1F26"/>
  <w15:docId w15:val="{A0BFC5DB-FFFD-4F87-AD36-84D0A026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C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ACF"/>
    <w:pPr>
      <w:spacing w:after="0" w:line="240" w:lineRule="auto"/>
      <w:ind w:left="720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Fleiss</dc:creator>
  <cp:keywords/>
  <dc:description/>
  <cp:lastModifiedBy>Nika Fleiss</cp:lastModifiedBy>
  <cp:revision>3</cp:revision>
  <cp:lastPrinted>2022-09-09T06:22:00Z</cp:lastPrinted>
  <dcterms:created xsi:type="dcterms:W3CDTF">2023-11-22T15:36:00Z</dcterms:created>
  <dcterms:modified xsi:type="dcterms:W3CDTF">2023-11-22T16:00:00Z</dcterms:modified>
</cp:coreProperties>
</file>