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045" w:rsidRPr="00AE4C7D" w:rsidRDefault="00CD3961" w:rsidP="00CA3045">
      <w:pPr>
        <w:pStyle w:val="Bezproreda"/>
        <w:rPr>
          <w:b/>
          <w:sz w:val="24"/>
          <w:szCs w:val="24"/>
        </w:rPr>
      </w:pPr>
      <w:r w:rsidRPr="00AE4C7D">
        <w:rPr>
          <w:b/>
          <w:sz w:val="24"/>
          <w:szCs w:val="24"/>
        </w:rPr>
        <w:t>GRADSKA KNJIŽNICA SAMOBOR</w:t>
      </w:r>
    </w:p>
    <w:p w:rsidR="00CD3961" w:rsidRPr="006C74B1" w:rsidRDefault="00CD3961" w:rsidP="00CD396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Ulica Miroslava Krleže 9</w:t>
      </w:r>
    </w:p>
    <w:p w:rsidR="00CD3961" w:rsidRDefault="00CD3961" w:rsidP="00CD3961">
      <w:pPr>
        <w:pStyle w:val="Bezproreda"/>
        <w:rPr>
          <w:sz w:val="24"/>
          <w:szCs w:val="24"/>
        </w:rPr>
      </w:pPr>
      <w:r w:rsidRPr="006C74B1">
        <w:rPr>
          <w:sz w:val="24"/>
          <w:szCs w:val="24"/>
        </w:rPr>
        <w:t>Samobor</w:t>
      </w:r>
    </w:p>
    <w:p w:rsidR="00CD3961" w:rsidRPr="006C74B1" w:rsidRDefault="00CD3961" w:rsidP="00CD3961">
      <w:pPr>
        <w:pStyle w:val="Bezproreda"/>
        <w:rPr>
          <w:sz w:val="24"/>
          <w:szCs w:val="24"/>
        </w:rPr>
      </w:pP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</w:p>
    <w:p w:rsidR="00CA3045" w:rsidRPr="00CA3045" w:rsidRDefault="00CA3045" w:rsidP="00CA3045">
      <w:pPr>
        <w:pStyle w:val="Bezproreda"/>
        <w:rPr>
          <w:sz w:val="24"/>
          <w:szCs w:val="24"/>
        </w:rPr>
      </w:pPr>
      <w:r w:rsidRPr="00CA3045">
        <w:rPr>
          <w:sz w:val="24"/>
          <w:szCs w:val="24"/>
        </w:rPr>
        <w:tab/>
      </w:r>
      <w:r w:rsidRPr="00CA3045">
        <w:rPr>
          <w:sz w:val="24"/>
          <w:szCs w:val="24"/>
        </w:rPr>
        <w:tab/>
      </w:r>
      <w:r w:rsidRPr="00CA3045">
        <w:rPr>
          <w:sz w:val="24"/>
          <w:szCs w:val="24"/>
        </w:rPr>
        <w:tab/>
      </w:r>
      <w:r w:rsidRPr="00CA3045">
        <w:rPr>
          <w:sz w:val="24"/>
          <w:szCs w:val="24"/>
        </w:rPr>
        <w:tab/>
      </w:r>
      <w:r w:rsidRPr="00CA3045">
        <w:rPr>
          <w:sz w:val="24"/>
          <w:szCs w:val="24"/>
        </w:rPr>
        <w:tab/>
      </w:r>
      <w:r w:rsidRPr="00CA3045">
        <w:rPr>
          <w:sz w:val="24"/>
          <w:szCs w:val="24"/>
        </w:rPr>
        <w:tab/>
      </w:r>
    </w:p>
    <w:p w:rsidR="00CA3045" w:rsidRPr="00CA3045" w:rsidRDefault="00CA3045" w:rsidP="001B0771">
      <w:pPr>
        <w:tabs>
          <w:tab w:val="left" w:pos="1023"/>
          <w:tab w:val="left" w:pos="1983"/>
          <w:tab w:val="left" w:pos="2943"/>
          <w:tab w:val="left" w:pos="3903"/>
          <w:tab w:val="left" w:pos="4863"/>
          <w:tab w:val="left" w:pos="5823"/>
          <w:tab w:val="left" w:pos="6783"/>
        </w:tabs>
        <w:rPr>
          <w:sz w:val="24"/>
          <w:szCs w:val="24"/>
        </w:rPr>
      </w:pPr>
      <w:r w:rsidRPr="00CA3045">
        <w:rPr>
          <w:sz w:val="24"/>
          <w:szCs w:val="24"/>
        </w:rPr>
        <w:tab/>
      </w:r>
      <w:r w:rsidRPr="00CA3045">
        <w:rPr>
          <w:sz w:val="24"/>
          <w:szCs w:val="24"/>
        </w:rPr>
        <w:tab/>
      </w:r>
      <w:r w:rsidRPr="00CA3045">
        <w:rPr>
          <w:sz w:val="24"/>
          <w:szCs w:val="24"/>
        </w:rPr>
        <w:tab/>
      </w:r>
      <w:r w:rsidRPr="00CA3045">
        <w:rPr>
          <w:sz w:val="24"/>
          <w:szCs w:val="24"/>
        </w:rPr>
        <w:tab/>
      </w:r>
      <w:r w:rsidRPr="00CA3045">
        <w:rPr>
          <w:sz w:val="24"/>
          <w:szCs w:val="24"/>
        </w:rPr>
        <w:tab/>
      </w:r>
      <w:r w:rsidRPr="00CA3045">
        <w:rPr>
          <w:sz w:val="24"/>
          <w:szCs w:val="24"/>
        </w:rPr>
        <w:tab/>
      </w:r>
      <w:r w:rsidRPr="00CA3045">
        <w:rPr>
          <w:sz w:val="24"/>
          <w:szCs w:val="24"/>
        </w:rPr>
        <w:tab/>
      </w:r>
      <w:r w:rsidRPr="00CA3045">
        <w:rPr>
          <w:sz w:val="24"/>
          <w:szCs w:val="24"/>
        </w:rPr>
        <w:tab/>
      </w:r>
      <w:r w:rsidRPr="00CA3045">
        <w:rPr>
          <w:sz w:val="24"/>
          <w:szCs w:val="24"/>
        </w:rPr>
        <w:tab/>
      </w:r>
      <w:r w:rsidRPr="00CA3045">
        <w:rPr>
          <w:sz w:val="24"/>
          <w:szCs w:val="24"/>
        </w:rPr>
        <w:tab/>
      </w:r>
    </w:p>
    <w:p w:rsidR="00CA3045" w:rsidRPr="00CA3045" w:rsidRDefault="00CA3045" w:rsidP="00F66F56">
      <w:pPr>
        <w:tabs>
          <w:tab w:val="left" w:pos="1023"/>
          <w:tab w:val="left" w:pos="1983"/>
          <w:tab w:val="left" w:pos="2943"/>
          <w:tab w:val="left" w:pos="3903"/>
          <w:tab w:val="left" w:pos="4863"/>
          <w:tab w:val="left" w:pos="5823"/>
          <w:tab w:val="left" w:pos="6783"/>
        </w:tabs>
        <w:rPr>
          <w:sz w:val="24"/>
          <w:szCs w:val="24"/>
        </w:rPr>
      </w:pPr>
      <w:r w:rsidRPr="00CA3045">
        <w:rPr>
          <w:sz w:val="24"/>
          <w:szCs w:val="24"/>
        </w:rPr>
        <w:tab/>
      </w:r>
      <w:r w:rsidRPr="00CA3045">
        <w:rPr>
          <w:sz w:val="24"/>
          <w:szCs w:val="24"/>
        </w:rPr>
        <w:tab/>
      </w:r>
      <w:r w:rsidRPr="00CA3045">
        <w:rPr>
          <w:sz w:val="24"/>
          <w:szCs w:val="24"/>
        </w:rPr>
        <w:tab/>
      </w:r>
      <w:r w:rsidRPr="00CA3045">
        <w:rPr>
          <w:sz w:val="24"/>
          <w:szCs w:val="24"/>
        </w:rPr>
        <w:tab/>
      </w:r>
      <w:r w:rsidRPr="00CA3045">
        <w:rPr>
          <w:sz w:val="24"/>
          <w:szCs w:val="24"/>
        </w:rPr>
        <w:tab/>
      </w:r>
      <w:r w:rsidRPr="00CA3045">
        <w:rPr>
          <w:sz w:val="24"/>
          <w:szCs w:val="24"/>
        </w:rPr>
        <w:tab/>
      </w:r>
      <w:r w:rsidRPr="00CA3045">
        <w:rPr>
          <w:sz w:val="24"/>
          <w:szCs w:val="24"/>
        </w:rPr>
        <w:tab/>
      </w:r>
    </w:p>
    <w:p w:rsidR="00CD3961" w:rsidRDefault="00CD3961" w:rsidP="00CA3045">
      <w:pPr>
        <w:tabs>
          <w:tab w:val="left" w:pos="1023"/>
          <w:tab w:val="left" w:pos="1983"/>
          <w:tab w:val="left" w:pos="2943"/>
          <w:tab w:val="left" w:pos="3903"/>
          <w:tab w:val="left" w:pos="4863"/>
          <w:tab w:val="left" w:pos="5823"/>
          <w:tab w:val="left" w:pos="6783"/>
        </w:tabs>
        <w:rPr>
          <w:sz w:val="24"/>
          <w:szCs w:val="24"/>
        </w:rPr>
      </w:pPr>
    </w:p>
    <w:p w:rsidR="00CD3961" w:rsidRDefault="00CD3961" w:rsidP="00CA3045">
      <w:pPr>
        <w:tabs>
          <w:tab w:val="left" w:pos="1023"/>
          <w:tab w:val="left" w:pos="1983"/>
          <w:tab w:val="left" w:pos="2943"/>
          <w:tab w:val="left" w:pos="3903"/>
          <w:tab w:val="left" w:pos="4863"/>
          <w:tab w:val="left" w:pos="5823"/>
          <w:tab w:val="left" w:pos="6783"/>
        </w:tabs>
        <w:rPr>
          <w:sz w:val="24"/>
          <w:szCs w:val="24"/>
        </w:rPr>
      </w:pPr>
    </w:p>
    <w:p w:rsidR="00CA3045" w:rsidRPr="00CA3045" w:rsidRDefault="00CA3045" w:rsidP="00CA3045">
      <w:pPr>
        <w:tabs>
          <w:tab w:val="left" w:pos="1023"/>
          <w:tab w:val="left" w:pos="1983"/>
          <w:tab w:val="left" w:pos="2943"/>
          <w:tab w:val="left" w:pos="3903"/>
          <w:tab w:val="left" w:pos="4863"/>
          <w:tab w:val="left" w:pos="5823"/>
          <w:tab w:val="left" w:pos="6783"/>
        </w:tabs>
        <w:rPr>
          <w:sz w:val="24"/>
          <w:szCs w:val="24"/>
        </w:rPr>
      </w:pPr>
      <w:r w:rsidRPr="00CA3045">
        <w:rPr>
          <w:sz w:val="24"/>
          <w:szCs w:val="24"/>
        </w:rPr>
        <w:tab/>
      </w:r>
      <w:r w:rsidRPr="00CA3045">
        <w:rPr>
          <w:sz w:val="24"/>
          <w:szCs w:val="24"/>
        </w:rPr>
        <w:tab/>
      </w:r>
    </w:p>
    <w:p w:rsidR="00CA3045" w:rsidRPr="00CA3045" w:rsidRDefault="00CA3045">
      <w:pPr>
        <w:tabs>
          <w:tab w:val="left" w:pos="6783"/>
        </w:tabs>
        <w:rPr>
          <w:sz w:val="24"/>
          <w:szCs w:val="24"/>
        </w:rPr>
      </w:pPr>
      <w:r w:rsidRPr="00CA3045">
        <w:rPr>
          <w:sz w:val="24"/>
          <w:szCs w:val="24"/>
        </w:rPr>
        <w:t xml:space="preserve">PREDMET: </w:t>
      </w:r>
      <w:bookmarkStart w:id="0" w:name="_Hlk140583556"/>
      <w:r w:rsidRPr="00CA3045">
        <w:rPr>
          <w:sz w:val="24"/>
          <w:szCs w:val="24"/>
        </w:rPr>
        <w:t>Polugodišnji izvještaj o izvršenju financijskog plana za 2023.</w:t>
      </w:r>
      <w:r w:rsidR="00E834DB">
        <w:rPr>
          <w:sz w:val="24"/>
          <w:szCs w:val="24"/>
        </w:rPr>
        <w:t xml:space="preserve"> godinu</w:t>
      </w:r>
    </w:p>
    <w:bookmarkEnd w:id="0"/>
    <w:p w:rsidR="00CA3045" w:rsidRPr="00CA3045" w:rsidRDefault="00CA3045" w:rsidP="00CA3045">
      <w:pPr>
        <w:tabs>
          <w:tab w:val="left" w:pos="1023"/>
          <w:tab w:val="left" w:pos="1983"/>
          <w:tab w:val="left" w:pos="2943"/>
          <w:tab w:val="left" w:pos="3903"/>
          <w:tab w:val="left" w:pos="4863"/>
          <w:tab w:val="left" w:pos="5823"/>
          <w:tab w:val="left" w:pos="6783"/>
        </w:tabs>
        <w:rPr>
          <w:sz w:val="24"/>
          <w:szCs w:val="24"/>
        </w:rPr>
      </w:pPr>
      <w:r w:rsidRPr="00CA3045">
        <w:rPr>
          <w:sz w:val="24"/>
          <w:szCs w:val="24"/>
        </w:rPr>
        <w:tab/>
      </w:r>
      <w:r w:rsidRPr="00CA3045">
        <w:rPr>
          <w:sz w:val="24"/>
          <w:szCs w:val="24"/>
        </w:rPr>
        <w:tab/>
      </w:r>
      <w:r w:rsidRPr="00CA3045">
        <w:rPr>
          <w:sz w:val="24"/>
          <w:szCs w:val="24"/>
        </w:rPr>
        <w:tab/>
      </w:r>
      <w:r w:rsidRPr="00CA3045">
        <w:rPr>
          <w:sz w:val="24"/>
          <w:szCs w:val="24"/>
        </w:rPr>
        <w:tab/>
      </w:r>
    </w:p>
    <w:p w:rsidR="00CA3045" w:rsidRPr="00CA3045" w:rsidRDefault="00CA3045">
      <w:pPr>
        <w:rPr>
          <w:sz w:val="24"/>
          <w:szCs w:val="24"/>
        </w:rPr>
      </w:pPr>
      <w:r w:rsidRPr="00CA3045">
        <w:rPr>
          <w:sz w:val="24"/>
          <w:szCs w:val="24"/>
        </w:rPr>
        <w:t>Polugodišnji izvještaj o izvršenju financijskog plana za 2023. godinu sadrži:</w:t>
      </w:r>
    </w:p>
    <w:p w:rsidR="00CA3045" w:rsidRPr="00CA3045" w:rsidRDefault="00F66F56" w:rsidP="00CA3045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 w:rsidR="00CA3045" w:rsidRPr="00CA3045">
        <w:rPr>
          <w:sz w:val="24"/>
          <w:szCs w:val="24"/>
        </w:rPr>
        <w:t>1. Račun prihoda i rashoda, račun financiranja, raspoloživih sredstva iz prethodnih</w:t>
      </w:r>
      <w:r w:rsidR="00CA3045" w:rsidRPr="00CA3045"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CA3045" w:rsidRPr="00CA3045">
        <w:rPr>
          <w:sz w:val="24"/>
          <w:szCs w:val="24"/>
        </w:rPr>
        <w:t xml:space="preserve">    godina, te  rezultat poslovanja</w:t>
      </w:r>
    </w:p>
    <w:p w:rsidR="00CA3045" w:rsidRPr="00CA3045" w:rsidRDefault="00CA3045" w:rsidP="00CA3045">
      <w:pPr>
        <w:pStyle w:val="Bezproreda"/>
        <w:rPr>
          <w:sz w:val="24"/>
          <w:szCs w:val="24"/>
        </w:rPr>
      </w:pPr>
    </w:p>
    <w:p w:rsidR="00CA3045" w:rsidRPr="00CA3045" w:rsidRDefault="00F66F56" w:rsidP="00CA3045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 w:rsidR="00CA3045" w:rsidRPr="00CA3045">
        <w:rPr>
          <w:sz w:val="24"/>
          <w:szCs w:val="24"/>
        </w:rPr>
        <w:t>2. Račun prihoda i primitaka, rashoda i izdataka po izvorima financiranja</w:t>
      </w:r>
    </w:p>
    <w:p w:rsidR="00CA3045" w:rsidRPr="00CA3045" w:rsidRDefault="00CA3045" w:rsidP="00CA3045">
      <w:pPr>
        <w:pStyle w:val="Bezproreda"/>
        <w:rPr>
          <w:sz w:val="24"/>
          <w:szCs w:val="24"/>
        </w:rPr>
      </w:pPr>
    </w:p>
    <w:p w:rsidR="00CA3045" w:rsidRPr="00CA3045" w:rsidRDefault="00F66F56" w:rsidP="00CA3045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 w:rsidR="00CA3045" w:rsidRPr="00CA3045">
        <w:rPr>
          <w:sz w:val="24"/>
          <w:szCs w:val="24"/>
        </w:rPr>
        <w:t>3. Plan i izvršenje financijskog plana</w:t>
      </w:r>
    </w:p>
    <w:p w:rsidR="00CA3045" w:rsidRPr="00CA3045" w:rsidRDefault="00CA3045" w:rsidP="00CA3045">
      <w:pPr>
        <w:pStyle w:val="Bezproreda"/>
        <w:rPr>
          <w:sz w:val="24"/>
          <w:szCs w:val="24"/>
        </w:rPr>
      </w:pPr>
    </w:p>
    <w:p w:rsidR="00CA3045" w:rsidRDefault="00F66F56" w:rsidP="00CA3045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 w:rsidR="00CA3045" w:rsidRPr="00CA3045">
        <w:rPr>
          <w:sz w:val="24"/>
          <w:szCs w:val="24"/>
        </w:rPr>
        <w:t>4. Obrazloženje po programima odnosno aktivnostima/projektima uz naznaku</w:t>
      </w:r>
      <w:r w:rsidR="00CA3045" w:rsidRPr="00CA3045"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CA3045" w:rsidRPr="00CA3045">
        <w:rPr>
          <w:sz w:val="24"/>
          <w:szCs w:val="24"/>
        </w:rPr>
        <w:t xml:space="preserve">     izvršenja pokazatelja rezultata</w:t>
      </w:r>
    </w:p>
    <w:p w:rsidR="00CA3045" w:rsidRDefault="00CA3045" w:rsidP="00CA3045">
      <w:pPr>
        <w:pStyle w:val="Bezproreda"/>
        <w:rPr>
          <w:sz w:val="24"/>
          <w:szCs w:val="24"/>
        </w:rPr>
      </w:pPr>
    </w:p>
    <w:p w:rsidR="00CA3045" w:rsidRDefault="00CA3045" w:rsidP="00CA3045">
      <w:pPr>
        <w:pStyle w:val="Bezproreda"/>
        <w:rPr>
          <w:sz w:val="24"/>
          <w:szCs w:val="24"/>
        </w:rPr>
      </w:pPr>
    </w:p>
    <w:p w:rsidR="00CA3045" w:rsidRDefault="00CA3045" w:rsidP="00CA3045">
      <w:pPr>
        <w:pStyle w:val="Bezproreda"/>
        <w:rPr>
          <w:sz w:val="24"/>
          <w:szCs w:val="24"/>
        </w:rPr>
      </w:pPr>
    </w:p>
    <w:p w:rsidR="00F66F56" w:rsidRDefault="00F66F56" w:rsidP="00CA3045">
      <w:pPr>
        <w:pStyle w:val="Bezproreda"/>
        <w:rPr>
          <w:sz w:val="24"/>
          <w:szCs w:val="24"/>
        </w:rPr>
      </w:pPr>
    </w:p>
    <w:p w:rsidR="00CD3961" w:rsidRDefault="00CD3961" w:rsidP="00CA3045">
      <w:pPr>
        <w:pStyle w:val="Bezproreda"/>
        <w:rPr>
          <w:sz w:val="24"/>
          <w:szCs w:val="24"/>
        </w:rPr>
      </w:pPr>
    </w:p>
    <w:p w:rsidR="00CA3045" w:rsidRDefault="00CA3045" w:rsidP="00CA3045">
      <w:pPr>
        <w:pStyle w:val="Bezproreda"/>
        <w:rPr>
          <w:sz w:val="24"/>
          <w:szCs w:val="24"/>
        </w:rPr>
      </w:pPr>
    </w:p>
    <w:p w:rsidR="008A56D9" w:rsidRDefault="008A56D9" w:rsidP="00CA3045">
      <w:pPr>
        <w:pStyle w:val="Bezproreda"/>
        <w:rPr>
          <w:sz w:val="24"/>
          <w:szCs w:val="24"/>
        </w:rPr>
      </w:pPr>
    </w:p>
    <w:p w:rsidR="00CA3045" w:rsidRDefault="00CA3045" w:rsidP="00CA3045">
      <w:pPr>
        <w:pStyle w:val="Bezproreda"/>
        <w:rPr>
          <w:sz w:val="24"/>
          <w:szCs w:val="24"/>
        </w:rPr>
      </w:pPr>
    </w:p>
    <w:p w:rsidR="00CA3045" w:rsidRDefault="00CA3045" w:rsidP="00CA3045">
      <w:pPr>
        <w:pStyle w:val="Bezproreda"/>
        <w:rPr>
          <w:sz w:val="24"/>
          <w:szCs w:val="24"/>
        </w:rPr>
      </w:pPr>
    </w:p>
    <w:p w:rsidR="005E4074" w:rsidRDefault="005E4074" w:rsidP="00CA3045">
      <w:pPr>
        <w:pStyle w:val="Bezproreda"/>
        <w:rPr>
          <w:sz w:val="24"/>
          <w:szCs w:val="24"/>
        </w:rPr>
      </w:pPr>
    </w:p>
    <w:p w:rsidR="005E4074" w:rsidRDefault="005E4074" w:rsidP="00CA3045">
      <w:pPr>
        <w:pStyle w:val="Bezproreda"/>
        <w:rPr>
          <w:sz w:val="24"/>
          <w:szCs w:val="24"/>
        </w:rPr>
      </w:pPr>
    </w:p>
    <w:p w:rsidR="005E4074" w:rsidRDefault="005E4074" w:rsidP="00CA3045">
      <w:pPr>
        <w:pStyle w:val="Bezproreda"/>
        <w:rPr>
          <w:sz w:val="24"/>
          <w:szCs w:val="24"/>
        </w:rPr>
      </w:pPr>
    </w:p>
    <w:p w:rsidR="005E4074" w:rsidRDefault="005E4074" w:rsidP="00CA3045">
      <w:pPr>
        <w:pStyle w:val="Bezproreda"/>
        <w:rPr>
          <w:sz w:val="24"/>
          <w:szCs w:val="24"/>
        </w:rPr>
      </w:pPr>
    </w:p>
    <w:p w:rsidR="005E4074" w:rsidRDefault="005E4074" w:rsidP="00CA3045">
      <w:pPr>
        <w:pStyle w:val="Bezproreda"/>
        <w:rPr>
          <w:sz w:val="24"/>
          <w:szCs w:val="24"/>
        </w:rPr>
      </w:pPr>
    </w:p>
    <w:p w:rsidR="001B0771" w:rsidRDefault="001B0771" w:rsidP="00CA3045">
      <w:pPr>
        <w:pStyle w:val="Bezproreda"/>
        <w:rPr>
          <w:sz w:val="24"/>
          <w:szCs w:val="24"/>
        </w:rPr>
      </w:pPr>
    </w:p>
    <w:p w:rsidR="00F66F56" w:rsidRDefault="00F66F56" w:rsidP="00CA3045">
      <w:pPr>
        <w:pStyle w:val="Bezproreda"/>
        <w:rPr>
          <w:sz w:val="24"/>
          <w:szCs w:val="24"/>
        </w:rPr>
      </w:pPr>
    </w:p>
    <w:p w:rsidR="00CD3961" w:rsidRDefault="00CD3961" w:rsidP="00CA3045">
      <w:pPr>
        <w:pStyle w:val="Bezproreda"/>
        <w:rPr>
          <w:sz w:val="24"/>
          <w:szCs w:val="24"/>
        </w:rPr>
      </w:pPr>
    </w:p>
    <w:p w:rsidR="00CD3961" w:rsidRDefault="00CD3961" w:rsidP="00CA3045">
      <w:pPr>
        <w:pStyle w:val="Bezproreda"/>
        <w:rPr>
          <w:sz w:val="24"/>
          <w:szCs w:val="24"/>
        </w:rPr>
      </w:pPr>
    </w:p>
    <w:tbl>
      <w:tblPr>
        <w:tblStyle w:val="Reetkatablice"/>
        <w:tblW w:w="0" w:type="auto"/>
        <w:tblLook w:val="04A0"/>
      </w:tblPr>
      <w:tblGrid>
        <w:gridCol w:w="3794"/>
        <w:gridCol w:w="1431"/>
        <w:gridCol w:w="1412"/>
        <w:gridCol w:w="1316"/>
        <w:gridCol w:w="1335"/>
      </w:tblGrid>
      <w:tr w:rsidR="00CD3961" w:rsidRPr="00CD3961" w:rsidTr="00CD3961">
        <w:trPr>
          <w:trHeight w:val="615"/>
        </w:trPr>
        <w:tc>
          <w:tcPr>
            <w:tcW w:w="928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CD3961" w:rsidRPr="00CD3961" w:rsidRDefault="00CD3961" w:rsidP="00CD3961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CD3961">
              <w:rPr>
                <w:b/>
                <w:bCs/>
                <w:sz w:val="24"/>
                <w:szCs w:val="24"/>
              </w:rPr>
              <w:lastRenderedPageBreak/>
              <w:t>1. RAČUN PRIHODA I RASHODA, RAČUN FINANCIRANJA, RASPOLOŽIVIH SREDSTVA IZ PRETHODNIH GODINA, TE  REZULTAT POSLOVANJA</w:t>
            </w:r>
          </w:p>
        </w:tc>
      </w:tr>
      <w:tr w:rsidR="00CD3961" w:rsidRPr="00CD3961" w:rsidTr="00CD3961">
        <w:trPr>
          <w:trHeight w:val="30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</w:p>
        </w:tc>
      </w:tr>
      <w:tr w:rsidR="00CD3961" w:rsidRPr="00CD3961" w:rsidTr="00CD3961">
        <w:trPr>
          <w:trHeight w:val="300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>A. Račun prihoda i rashoda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> </w:t>
            </w:r>
          </w:p>
        </w:tc>
      </w:tr>
      <w:tr w:rsidR="00CD3961" w:rsidRPr="00CD3961" w:rsidTr="00CD3961">
        <w:trPr>
          <w:trHeight w:val="900"/>
        </w:trPr>
        <w:tc>
          <w:tcPr>
            <w:tcW w:w="3794" w:type="dxa"/>
            <w:tcBorders>
              <w:top w:val="single" w:sz="4" w:space="0" w:color="auto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jc w:val="center"/>
              <w:rPr>
                <w:bCs/>
                <w:sz w:val="24"/>
                <w:szCs w:val="24"/>
              </w:rPr>
            </w:pPr>
            <w:r w:rsidRPr="00CD3961">
              <w:rPr>
                <w:bCs/>
                <w:sz w:val="24"/>
                <w:szCs w:val="24"/>
              </w:rPr>
              <w:t>Brojčana oznaka i naziv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hideMark/>
          </w:tcPr>
          <w:p w:rsidR="00CD3961" w:rsidRPr="00CD3961" w:rsidRDefault="00CD3961" w:rsidP="00CD3961">
            <w:pPr>
              <w:pStyle w:val="Bezproreda"/>
              <w:jc w:val="center"/>
              <w:rPr>
                <w:bCs/>
                <w:sz w:val="24"/>
                <w:szCs w:val="24"/>
              </w:rPr>
            </w:pPr>
            <w:r w:rsidRPr="00CD3961">
              <w:rPr>
                <w:bCs/>
                <w:sz w:val="24"/>
                <w:szCs w:val="24"/>
              </w:rPr>
              <w:t>Izvršenje 2022.g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hideMark/>
          </w:tcPr>
          <w:p w:rsidR="00CD3961" w:rsidRPr="00CD3961" w:rsidRDefault="00CD3961" w:rsidP="00CD3961">
            <w:pPr>
              <w:pStyle w:val="Bezproreda"/>
              <w:jc w:val="center"/>
              <w:rPr>
                <w:bCs/>
                <w:sz w:val="24"/>
                <w:szCs w:val="24"/>
              </w:rPr>
            </w:pPr>
            <w:r w:rsidRPr="00CD3961">
              <w:rPr>
                <w:bCs/>
                <w:sz w:val="24"/>
                <w:szCs w:val="24"/>
              </w:rPr>
              <w:t>Plan 2023.g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hideMark/>
          </w:tcPr>
          <w:p w:rsidR="00CD3961" w:rsidRPr="00CD3961" w:rsidRDefault="00CD3961" w:rsidP="00CD3961">
            <w:pPr>
              <w:pStyle w:val="Bezproreda"/>
              <w:jc w:val="center"/>
              <w:rPr>
                <w:bCs/>
                <w:sz w:val="24"/>
                <w:szCs w:val="24"/>
              </w:rPr>
            </w:pPr>
            <w:r w:rsidRPr="00CD3961">
              <w:rPr>
                <w:bCs/>
                <w:sz w:val="24"/>
                <w:szCs w:val="24"/>
              </w:rPr>
              <w:t>Izvršenje 2023.g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hideMark/>
          </w:tcPr>
          <w:p w:rsidR="00CD3961" w:rsidRPr="00CD3961" w:rsidRDefault="00CD3961" w:rsidP="00CD3961">
            <w:pPr>
              <w:pStyle w:val="Bezproreda"/>
              <w:jc w:val="center"/>
              <w:rPr>
                <w:bCs/>
                <w:sz w:val="24"/>
                <w:szCs w:val="24"/>
              </w:rPr>
            </w:pPr>
            <w:r w:rsidRPr="00CD3961">
              <w:rPr>
                <w:bCs/>
                <w:sz w:val="24"/>
                <w:szCs w:val="24"/>
              </w:rPr>
              <w:t>Indeks</w:t>
            </w:r>
            <w:r w:rsidRPr="00CD3961">
              <w:rPr>
                <w:bCs/>
                <w:sz w:val="24"/>
                <w:szCs w:val="24"/>
              </w:rPr>
              <w:br/>
            </w:r>
            <w:proofErr w:type="spellStart"/>
            <w:r w:rsidRPr="00CD3961">
              <w:rPr>
                <w:bCs/>
                <w:sz w:val="24"/>
                <w:szCs w:val="24"/>
              </w:rPr>
              <w:t>izvrš</w:t>
            </w:r>
            <w:proofErr w:type="spellEnd"/>
            <w:r w:rsidRPr="00CD3961">
              <w:rPr>
                <w:bCs/>
                <w:sz w:val="24"/>
                <w:szCs w:val="24"/>
              </w:rPr>
              <w:t>./tek. plan</w:t>
            </w:r>
          </w:p>
        </w:tc>
      </w:tr>
      <w:tr w:rsidR="00CD3961" w:rsidRPr="00CD3961" w:rsidTr="00CD3961">
        <w:trPr>
          <w:trHeight w:val="300"/>
        </w:trPr>
        <w:tc>
          <w:tcPr>
            <w:tcW w:w="3794" w:type="dxa"/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>6 Prihodi poslovanja</w:t>
            </w:r>
          </w:p>
        </w:tc>
        <w:tc>
          <w:tcPr>
            <w:tcW w:w="1431" w:type="dxa"/>
            <w:hideMark/>
          </w:tcPr>
          <w:p w:rsidR="00CD3961" w:rsidRPr="00CD3961" w:rsidRDefault="00CD3961" w:rsidP="00CD3961">
            <w:pPr>
              <w:pStyle w:val="Bezproreda"/>
              <w:jc w:val="right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 xml:space="preserve">448.951,50 </w:t>
            </w:r>
          </w:p>
        </w:tc>
        <w:tc>
          <w:tcPr>
            <w:tcW w:w="1412" w:type="dxa"/>
            <w:hideMark/>
          </w:tcPr>
          <w:p w:rsidR="00CD3961" w:rsidRPr="00CD3961" w:rsidRDefault="00CD3961" w:rsidP="00CD3961">
            <w:pPr>
              <w:pStyle w:val="Bezproreda"/>
              <w:jc w:val="right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 xml:space="preserve">704.618,35 </w:t>
            </w:r>
          </w:p>
        </w:tc>
        <w:tc>
          <w:tcPr>
            <w:tcW w:w="1316" w:type="dxa"/>
            <w:hideMark/>
          </w:tcPr>
          <w:p w:rsidR="00CD3961" w:rsidRPr="00CD3961" w:rsidRDefault="00CD3961" w:rsidP="00CD3961">
            <w:pPr>
              <w:pStyle w:val="Bezproreda"/>
              <w:jc w:val="right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 xml:space="preserve">264.116,90 </w:t>
            </w:r>
          </w:p>
        </w:tc>
        <w:tc>
          <w:tcPr>
            <w:tcW w:w="1335" w:type="dxa"/>
            <w:hideMark/>
          </w:tcPr>
          <w:p w:rsidR="00CD3961" w:rsidRPr="00CD3961" w:rsidRDefault="00CD3961" w:rsidP="00CD3961">
            <w:pPr>
              <w:pStyle w:val="Bezproreda"/>
              <w:jc w:val="right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 xml:space="preserve">37 </w:t>
            </w:r>
          </w:p>
        </w:tc>
      </w:tr>
      <w:tr w:rsidR="00CD3961" w:rsidRPr="00CD3961" w:rsidTr="00CD3961">
        <w:trPr>
          <w:trHeight w:val="600"/>
        </w:trPr>
        <w:tc>
          <w:tcPr>
            <w:tcW w:w="3794" w:type="dxa"/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>7 Prihodi od prodaje nefinancijske imovine</w:t>
            </w:r>
          </w:p>
        </w:tc>
        <w:tc>
          <w:tcPr>
            <w:tcW w:w="1431" w:type="dxa"/>
            <w:hideMark/>
          </w:tcPr>
          <w:p w:rsidR="00CD3961" w:rsidRPr="00CD3961" w:rsidRDefault="00CD3961" w:rsidP="00CD3961">
            <w:pPr>
              <w:pStyle w:val="Bezproreda"/>
              <w:jc w:val="right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412" w:type="dxa"/>
            <w:hideMark/>
          </w:tcPr>
          <w:p w:rsidR="00CD3961" w:rsidRPr="00CD3961" w:rsidRDefault="00CD3961" w:rsidP="00CD3961">
            <w:pPr>
              <w:pStyle w:val="Bezproreda"/>
              <w:jc w:val="right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316" w:type="dxa"/>
            <w:hideMark/>
          </w:tcPr>
          <w:p w:rsidR="00CD3961" w:rsidRPr="00CD3961" w:rsidRDefault="00CD3961" w:rsidP="00CD3961">
            <w:pPr>
              <w:pStyle w:val="Bezproreda"/>
              <w:jc w:val="right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335" w:type="dxa"/>
            <w:hideMark/>
          </w:tcPr>
          <w:p w:rsidR="00CD3961" w:rsidRPr="00CD3961" w:rsidRDefault="00CD3961" w:rsidP="00CD3961">
            <w:pPr>
              <w:pStyle w:val="Bezproreda"/>
              <w:jc w:val="right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> </w:t>
            </w:r>
          </w:p>
        </w:tc>
      </w:tr>
      <w:tr w:rsidR="00CD3961" w:rsidRPr="00CD3961" w:rsidTr="00CD3961">
        <w:trPr>
          <w:trHeight w:val="300"/>
        </w:trPr>
        <w:tc>
          <w:tcPr>
            <w:tcW w:w="3794" w:type="dxa"/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>3 Rashodi poslovanja</w:t>
            </w:r>
          </w:p>
        </w:tc>
        <w:tc>
          <w:tcPr>
            <w:tcW w:w="1431" w:type="dxa"/>
            <w:hideMark/>
          </w:tcPr>
          <w:p w:rsidR="00CD3961" w:rsidRPr="00CD3961" w:rsidRDefault="00CD3961" w:rsidP="00CD3961">
            <w:pPr>
              <w:pStyle w:val="Bezproreda"/>
              <w:jc w:val="right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 xml:space="preserve">407.232,08 </w:t>
            </w:r>
          </w:p>
        </w:tc>
        <w:tc>
          <w:tcPr>
            <w:tcW w:w="1412" w:type="dxa"/>
            <w:hideMark/>
          </w:tcPr>
          <w:p w:rsidR="00CD3961" w:rsidRPr="00CD3961" w:rsidRDefault="00CD3961" w:rsidP="00CD3961">
            <w:pPr>
              <w:pStyle w:val="Bezproreda"/>
              <w:jc w:val="right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 xml:space="preserve">549.574,00 </w:t>
            </w:r>
          </w:p>
        </w:tc>
        <w:tc>
          <w:tcPr>
            <w:tcW w:w="1316" w:type="dxa"/>
            <w:hideMark/>
          </w:tcPr>
          <w:p w:rsidR="00CD3961" w:rsidRPr="00CD3961" w:rsidRDefault="00CD3961" w:rsidP="00CD3961">
            <w:pPr>
              <w:pStyle w:val="Bezproreda"/>
              <w:jc w:val="right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 xml:space="preserve">195.333,59 </w:t>
            </w:r>
          </w:p>
        </w:tc>
        <w:tc>
          <w:tcPr>
            <w:tcW w:w="1335" w:type="dxa"/>
            <w:hideMark/>
          </w:tcPr>
          <w:p w:rsidR="00CD3961" w:rsidRPr="00CD3961" w:rsidRDefault="00CD3961" w:rsidP="00CD3961">
            <w:pPr>
              <w:pStyle w:val="Bezproreda"/>
              <w:jc w:val="right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 xml:space="preserve">36 </w:t>
            </w:r>
          </w:p>
        </w:tc>
      </w:tr>
      <w:tr w:rsidR="00CD3961" w:rsidRPr="00CD3961" w:rsidTr="00CD3961">
        <w:trPr>
          <w:trHeight w:val="600"/>
        </w:trPr>
        <w:tc>
          <w:tcPr>
            <w:tcW w:w="3794" w:type="dxa"/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>4 Rashodi za nabavu nefinancijske imovine</w:t>
            </w:r>
          </w:p>
        </w:tc>
        <w:tc>
          <w:tcPr>
            <w:tcW w:w="1431" w:type="dxa"/>
            <w:hideMark/>
          </w:tcPr>
          <w:p w:rsidR="00CD3961" w:rsidRPr="00CD3961" w:rsidRDefault="00CD3961" w:rsidP="00CD3961">
            <w:pPr>
              <w:pStyle w:val="Bezproreda"/>
              <w:jc w:val="right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 xml:space="preserve">51.074,64 </w:t>
            </w:r>
          </w:p>
        </w:tc>
        <w:tc>
          <w:tcPr>
            <w:tcW w:w="1412" w:type="dxa"/>
            <w:hideMark/>
          </w:tcPr>
          <w:p w:rsidR="00CD3961" w:rsidRPr="00CD3961" w:rsidRDefault="00CD3961" w:rsidP="00CD3961">
            <w:pPr>
              <w:pStyle w:val="Bezproreda"/>
              <w:jc w:val="right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 xml:space="preserve">147.383,00 </w:t>
            </w:r>
          </w:p>
        </w:tc>
        <w:tc>
          <w:tcPr>
            <w:tcW w:w="1316" w:type="dxa"/>
            <w:hideMark/>
          </w:tcPr>
          <w:p w:rsidR="00CD3961" w:rsidRPr="00CD3961" w:rsidRDefault="00CD3961" w:rsidP="00CD3961">
            <w:pPr>
              <w:pStyle w:val="Bezproreda"/>
              <w:jc w:val="right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 xml:space="preserve">20.587,18 </w:t>
            </w:r>
          </w:p>
        </w:tc>
        <w:tc>
          <w:tcPr>
            <w:tcW w:w="1335" w:type="dxa"/>
            <w:hideMark/>
          </w:tcPr>
          <w:p w:rsidR="00CD3961" w:rsidRPr="00CD3961" w:rsidRDefault="00CD3961" w:rsidP="00CD3961">
            <w:pPr>
              <w:pStyle w:val="Bezproreda"/>
              <w:jc w:val="right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 xml:space="preserve">14 </w:t>
            </w:r>
          </w:p>
        </w:tc>
      </w:tr>
      <w:tr w:rsidR="00CD3961" w:rsidRPr="00CD3961" w:rsidTr="00CD3961">
        <w:trPr>
          <w:trHeight w:val="300"/>
        </w:trPr>
        <w:tc>
          <w:tcPr>
            <w:tcW w:w="3794" w:type="dxa"/>
            <w:tcBorders>
              <w:bottom w:val="single" w:sz="4" w:space="0" w:color="auto"/>
            </w:tcBorders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>Razlika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hideMark/>
          </w:tcPr>
          <w:p w:rsidR="00CD3961" w:rsidRPr="00CD3961" w:rsidRDefault="00CD3961" w:rsidP="00CD3961">
            <w:pPr>
              <w:pStyle w:val="Bezproreda"/>
              <w:jc w:val="right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 xml:space="preserve">-9.355,22 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hideMark/>
          </w:tcPr>
          <w:p w:rsidR="00CD3961" w:rsidRPr="00CD3961" w:rsidRDefault="00CD3961" w:rsidP="00CD3961">
            <w:pPr>
              <w:pStyle w:val="Bezproreda"/>
              <w:jc w:val="right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 xml:space="preserve">7.661,35 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hideMark/>
          </w:tcPr>
          <w:p w:rsidR="00CD3961" w:rsidRPr="00CD3961" w:rsidRDefault="00CD3961" w:rsidP="00CD3961">
            <w:pPr>
              <w:pStyle w:val="Bezproreda"/>
              <w:jc w:val="right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 xml:space="preserve">48.196,13 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hideMark/>
          </w:tcPr>
          <w:p w:rsidR="00CD3961" w:rsidRPr="00CD3961" w:rsidRDefault="00CD3961" w:rsidP="00CD3961">
            <w:pPr>
              <w:pStyle w:val="Bezproreda"/>
              <w:jc w:val="right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 xml:space="preserve">629 </w:t>
            </w:r>
          </w:p>
        </w:tc>
      </w:tr>
      <w:tr w:rsidR="00CD3961" w:rsidRPr="00CD3961" w:rsidTr="00CD3961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3961" w:rsidRPr="00CD3961" w:rsidRDefault="00CD3961" w:rsidP="00CD3961">
            <w:pPr>
              <w:pStyle w:val="Bezproreda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3961" w:rsidRPr="00CD3961" w:rsidRDefault="00CD3961" w:rsidP="00CD3961">
            <w:pPr>
              <w:pStyle w:val="Bezproreda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</w:p>
        </w:tc>
      </w:tr>
      <w:tr w:rsidR="00CD3961" w:rsidRPr="00CD3961" w:rsidTr="00CD3961">
        <w:trPr>
          <w:trHeight w:val="300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>B. Račun financiranja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> </w:t>
            </w:r>
          </w:p>
        </w:tc>
      </w:tr>
      <w:tr w:rsidR="00CD3961" w:rsidRPr="00CD3961" w:rsidTr="00CD3961">
        <w:trPr>
          <w:trHeight w:val="900"/>
        </w:trPr>
        <w:tc>
          <w:tcPr>
            <w:tcW w:w="3794" w:type="dxa"/>
            <w:tcBorders>
              <w:top w:val="single" w:sz="4" w:space="0" w:color="auto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CD3961">
              <w:rPr>
                <w:bCs/>
                <w:sz w:val="24"/>
                <w:szCs w:val="24"/>
              </w:rPr>
              <w:t>Brojčana oznaka i naziv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hideMark/>
          </w:tcPr>
          <w:p w:rsidR="00CD3961" w:rsidRPr="00CD3961" w:rsidRDefault="00CD3961" w:rsidP="002057FF">
            <w:pPr>
              <w:pStyle w:val="Bezproreda"/>
              <w:jc w:val="center"/>
              <w:rPr>
                <w:b/>
                <w:bCs/>
                <w:sz w:val="24"/>
                <w:szCs w:val="24"/>
              </w:rPr>
            </w:pPr>
            <w:r w:rsidRPr="00CD3961">
              <w:rPr>
                <w:bCs/>
                <w:sz w:val="24"/>
                <w:szCs w:val="24"/>
              </w:rPr>
              <w:t>Izvršenje 2022.g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hideMark/>
          </w:tcPr>
          <w:p w:rsidR="00CD3961" w:rsidRPr="00CD3961" w:rsidRDefault="00CD3961" w:rsidP="002057FF">
            <w:pPr>
              <w:pStyle w:val="Bezproreda"/>
              <w:jc w:val="center"/>
              <w:rPr>
                <w:b/>
                <w:bCs/>
                <w:sz w:val="24"/>
                <w:szCs w:val="24"/>
              </w:rPr>
            </w:pPr>
            <w:r w:rsidRPr="00CD3961">
              <w:rPr>
                <w:bCs/>
                <w:sz w:val="24"/>
                <w:szCs w:val="24"/>
              </w:rPr>
              <w:t>Plan 2023.g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hideMark/>
          </w:tcPr>
          <w:p w:rsidR="00CD3961" w:rsidRPr="00CD3961" w:rsidRDefault="00CD3961" w:rsidP="002057FF">
            <w:pPr>
              <w:pStyle w:val="Bezproreda"/>
              <w:jc w:val="center"/>
              <w:rPr>
                <w:b/>
                <w:bCs/>
                <w:sz w:val="24"/>
                <w:szCs w:val="24"/>
              </w:rPr>
            </w:pPr>
            <w:r w:rsidRPr="00CD3961">
              <w:rPr>
                <w:bCs/>
                <w:sz w:val="24"/>
                <w:szCs w:val="24"/>
              </w:rPr>
              <w:t>Izvršenje 2023.g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hideMark/>
          </w:tcPr>
          <w:p w:rsidR="00CD3961" w:rsidRPr="00CD3961" w:rsidRDefault="00CD3961" w:rsidP="002057FF">
            <w:pPr>
              <w:pStyle w:val="Bezproreda"/>
              <w:jc w:val="center"/>
              <w:rPr>
                <w:b/>
                <w:bCs/>
                <w:sz w:val="24"/>
                <w:szCs w:val="24"/>
              </w:rPr>
            </w:pPr>
            <w:r w:rsidRPr="00CD3961">
              <w:rPr>
                <w:bCs/>
                <w:sz w:val="24"/>
                <w:szCs w:val="24"/>
              </w:rPr>
              <w:t>Indeks</w:t>
            </w:r>
            <w:r w:rsidRPr="00CD3961">
              <w:rPr>
                <w:bCs/>
                <w:sz w:val="24"/>
                <w:szCs w:val="24"/>
              </w:rPr>
              <w:br/>
            </w:r>
            <w:proofErr w:type="spellStart"/>
            <w:r w:rsidRPr="00CD3961">
              <w:rPr>
                <w:bCs/>
                <w:sz w:val="24"/>
                <w:szCs w:val="24"/>
              </w:rPr>
              <w:t>izvrš</w:t>
            </w:r>
            <w:proofErr w:type="spellEnd"/>
            <w:r w:rsidRPr="00CD3961">
              <w:rPr>
                <w:bCs/>
                <w:sz w:val="24"/>
                <w:szCs w:val="24"/>
              </w:rPr>
              <w:t>./tek. plan</w:t>
            </w:r>
          </w:p>
        </w:tc>
      </w:tr>
      <w:tr w:rsidR="00CD3961" w:rsidRPr="00CD3961" w:rsidTr="00CD3961">
        <w:trPr>
          <w:trHeight w:val="300"/>
        </w:trPr>
        <w:tc>
          <w:tcPr>
            <w:tcW w:w="3794" w:type="dxa"/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>8 Primici financiranja</w:t>
            </w:r>
          </w:p>
        </w:tc>
        <w:tc>
          <w:tcPr>
            <w:tcW w:w="1431" w:type="dxa"/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> </w:t>
            </w:r>
          </w:p>
        </w:tc>
        <w:tc>
          <w:tcPr>
            <w:tcW w:w="1335" w:type="dxa"/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> </w:t>
            </w:r>
          </w:p>
        </w:tc>
      </w:tr>
      <w:tr w:rsidR="00CD3961" w:rsidRPr="00CD3961" w:rsidTr="00CD3961">
        <w:trPr>
          <w:trHeight w:val="300"/>
        </w:trPr>
        <w:tc>
          <w:tcPr>
            <w:tcW w:w="3794" w:type="dxa"/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>5 Izdaci financiranja</w:t>
            </w:r>
          </w:p>
        </w:tc>
        <w:tc>
          <w:tcPr>
            <w:tcW w:w="1431" w:type="dxa"/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> </w:t>
            </w:r>
          </w:p>
        </w:tc>
        <w:tc>
          <w:tcPr>
            <w:tcW w:w="1335" w:type="dxa"/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> </w:t>
            </w:r>
          </w:p>
        </w:tc>
      </w:tr>
      <w:tr w:rsidR="00CD3961" w:rsidRPr="00CD3961" w:rsidTr="00CD3961">
        <w:trPr>
          <w:trHeight w:val="300"/>
        </w:trPr>
        <w:tc>
          <w:tcPr>
            <w:tcW w:w="3794" w:type="dxa"/>
            <w:tcBorders>
              <w:bottom w:val="single" w:sz="4" w:space="0" w:color="auto"/>
            </w:tcBorders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>Neto zaduživanje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> </w:t>
            </w:r>
          </w:p>
        </w:tc>
      </w:tr>
      <w:tr w:rsidR="00CD3961" w:rsidRPr="00CD3961" w:rsidTr="00CD3961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3961" w:rsidRPr="00CD3961" w:rsidRDefault="00CD3961" w:rsidP="00CD3961">
            <w:pPr>
              <w:pStyle w:val="Bezproreda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3961" w:rsidRPr="00CD3961" w:rsidRDefault="00CD3961" w:rsidP="00CD3961">
            <w:pPr>
              <w:pStyle w:val="Bezproreda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</w:p>
        </w:tc>
      </w:tr>
      <w:tr w:rsidR="00CD3961" w:rsidRPr="00CD3961" w:rsidTr="00CD3961">
        <w:trPr>
          <w:trHeight w:val="300"/>
        </w:trPr>
        <w:tc>
          <w:tcPr>
            <w:tcW w:w="5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>C. Raspoloživa sredstva iz prethodnih godina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> </w:t>
            </w:r>
          </w:p>
        </w:tc>
      </w:tr>
      <w:tr w:rsidR="00CD3961" w:rsidRPr="00CD3961" w:rsidTr="00CD3961">
        <w:trPr>
          <w:trHeight w:val="900"/>
        </w:trPr>
        <w:tc>
          <w:tcPr>
            <w:tcW w:w="3794" w:type="dxa"/>
            <w:tcBorders>
              <w:top w:val="single" w:sz="4" w:space="0" w:color="auto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CD3961">
              <w:rPr>
                <w:bCs/>
                <w:sz w:val="24"/>
                <w:szCs w:val="24"/>
              </w:rPr>
              <w:t>Brojčana oznaka i naziv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hideMark/>
          </w:tcPr>
          <w:p w:rsidR="00CD3961" w:rsidRPr="00CD3961" w:rsidRDefault="00CD3961" w:rsidP="002057FF">
            <w:pPr>
              <w:pStyle w:val="Bezproreda"/>
              <w:jc w:val="center"/>
              <w:rPr>
                <w:b/>
                <w:bCs/>
                <w:sz w:val="24"/>
                <w:szCs w:val="24"/>
              </w:rPr>
            </w:pPr>
            <w:r w:rsidRPr="00CD3961">
              <w:rPr>
                <w:bCs/>
                <w:sz w:val="24"/>
                <w:szCs w:val="24"/>
              </w:rPr>
              <w:t>Izvršenje 2022.g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hideMark/>
          </w:tcPr>
          <w:p w:rsidR="00CD3961" w:rsidRPr="00CD3961" w:rsidRDefault="00CD3961" w:rsidP="002057FF">
            <w:pPr>
              <w:pStyle w:val="Bezproreda"/>
              <w:jc w:val="center"/>
              <w:rPr>
                <w:b/>
                <w:bCs/>
                <w:sz w:val="24"/>
                <w:szCs w:val="24"/>
              </w:rPr>
            </w:pPr>
            <w:r w:rsidRPr="00CD3961">
              <w:rPr>
                <w:bCs/>
                <w:sz w:val="24"/>
                <w:szCs w:val="24"/>
              </w:rPr>
              <w:t>Plan 2023.g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hideMark/>
          </w:tcPr>
          <w:p w:rsidR="00CD3961" w:rsidRPr="00CD3961" w:rsidRDefault="00CD3961" w:rsidP="002057FF">
            <w:pPr>
              <w:pStyle w:val="Bezproreda"/>
              <w:jc w:val="center"/>
              <w:rPr>
                <w:b/>
                <w:bCs/>
                <w:sz w:val="24"/>
                <w:szCs w:val="24"/>
              </w:rPr>
            </w:pPr>
            <w:r w:rsidRPr="00CD3961">
              <w:rPr>
                <w:bCs/>
                <w:sz w:val="24"/>
                <w:szCs w:val="24"/>
              </w:rPr>
              <w:t>Izvršenje 2023.g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hideMark/>
          </w:tcPr>
          <w:p w:rsidR="00CD3961" w:rsidRPr="00CD3961" w:rsidRDefault="00CD3961" w:rsidP="002057FF">
            <w:pPr>
              <w:pStyle w:val="Bezproreda"/>
              <w:jc w:val="center"/>
              <w:rPr>
                <w:b/>
                <w:bCs/>
                <w:sz w:val="24"/>
                <w:szCs w:val="24"/>
              </w:rPr>
            </w:pPr>
            <w:r w:rsidRPr="00CD3961">
              <w:rPr>
                <w:bCs/>
                <w:sz w:val="24"/>
                <w:szCs w:val="24"/>
              </w:rPr>
              <w:t>Indeks</w:t>
            </w:r>
            <w:r w:rsidRPr="00CD3961">
              <w:rPr>
                <w:bCs/>
                <w:sz w:val="24"/>
                <w:szCs w:val="24"/>
              </w:rPr>
              <w:br/>
            </w:r>
            <w:proofErr w:type="spellStart"/>
            <w:r w:rsidRPr="00CD3961">
              <w:rPr>
                <w:bCs/>
                <w:sz w:val="24"/>
                <w:szCs w:val="24"/>
              </w:rPr>
              <w:t>izvrš</w:t>
            </w:r>
            <w:proofErr w:type="spellEnd"/>
            <w:r w:rsidRPr="00CD3961">
              <w:rPr>
                <w:bCs/>
                <w:sz w:val="24"/>
                <w:szCs w:val="24"/>
              </w:rPr>
              <w:t>./tek. plan</w:t>
            </w:r>
          </w:p>
        </w:tc>
      </w:tr>
      <w:tr w:rsidR="00CD3961" w:rsidRPr="00CD3961" w:rsidTr="00CD3961">
        <w:trPr>
          <w:trHeight w:val="300"/>
        </w:trPr>
        <w:tc>
          <w:tcPr>
            <w:tcW w:w="3794" w:type="dxa"/>
            <w:noWrap/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>Višak prihoda poslovanja</w:t>
            </w:r>
          </w:p>
        </w:tc>
        <w:tc>
          <w:tcPr>
            <w:tcW w:w="1431" w:type="dxa"/>
            <w:noWrap/>
            <w:hideMark/>
          </w:tcPr>
          <w:p w:rsidR="00CD3961" w:rsidRPr="00CD3961" w:rsidRDefault="00CD3961" w:rsidP="002057FF">
            <w:pPr>
              <w:pStyle w:val="Bezproreda"/>
              <w:jc w:val="right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 xml:space="preserve">41.719,42 </w:t>
            </w:r>
          </w:p>
        </w:tc>
        <w:tc>
          <w:tcPr>
            <w:tcW w:w="1412" w:type="dxa"/>
            <w:noWrap/>
            <w:hideMark/>
          </w:tcPr>
          <w:p w:rsidR="00CD3961" w:rsidRPr="00CD3961" w:rsidRDefault="00CD3961" w:rsidP="002057FF">
            <w:pPr>
              <w:pStyle w:val="Bezproreda"/>
              <w:jc w:val="right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 xml:space="preserve">155.044,35 </w:t>
            </w:r>
          </w:p>
        </w:tc>
        <w:tc>
          <w:tcPr>
            <w:tcW w:w="1316" w:type="dxa"/>
            <w:noWrap/>
            <w:hideMark/>
          </w:tcPr>
          <w:p w:rsidR="00CD3961" w:rsidRPr="00CD3961" w:rsidRDefault="00CD3961" w:rsidP="002057FF">
            <w:pPr>
              <w:pStyle w:val="Bezproreda"/>
              <w:jc w:val="right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 xml:space="preserve">68.783,31 </w:t>
            </w:r>
          </w:p>
        </w:tc>
        <w:tc>
          <w:tcPr>
            <w:tcW w:w="1335" w:type="dxa"/>
            <w:noWrap/>
            <w:hideMark/>
          </w:tcPr>
          <w:p w:rsidR="00CD3961" w:rsidRPr="00CD3961" w:rsidRDefault="00CD3961" w:rsidP="002057FF">
            <w:pPr>
              <w:pStyle w:val="Bezproreda"/>
              <w:jc w:val="right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 xml:space="preserve">44 </w:t>
            </w:r>
          </w:p>
        </w:tc>
      </w:tr>
      <w:tr w:rsidR="00CD3961" w:rsidRPr="00CD3961" w:rsidTr="00CD3961">
        <w:trPr>
          <w:trHeight w:val="600"/>
        </w:trPr>
        <w:tc>
          <w:tcPr>
            <w:tcW w:w="3794" w:type="dxa"/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>Manjak prihoda od nefinancijske imovine</w:t>
            </w:r>
          </w:p>
        </w:tc>
        <w:tc>
          <w:tcPr>
            <w:tcW w:w="1431" w:type="dxa"/>
            <w:noWrap/>
            <w:hideMark/>
          </w:tcPr>
          <w:p w:rsidR="00CD3961" w:rsidRPr="00CD3961" w:rsidRDefault="00CD3961" w:rsidP="002057FF">
            <w:pPr>
              <w:pStyle w:val="Bezproreda"/>
              <w:jc w:val="right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 xml:space="preserve">-51.074,64 </w:t>
            </w:r>
          </w:p>
        </w:tc>
        <w:tc>
          <w:tcPr>
            <w:tcW w:w="1412" w:type="dxa"/>
            <w:noWrap/>
            <w:hideMark/>
          </w:tcPr>
          <w:p w:rsidR="00CD3961" w:rsidRPr="00CD3961" w:rsidRDefault="00CD3961" w:rsidP="002057FF">
            <w:pPr>
              <w:pStyle w:val="Bezproreda"/>
              <w:jc w:val="right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 xml:space="preserve">-147.383,00 </w:t>
            </w:r>
          </w:p>
        </w:tc>
        <w:tc>
          <w:tcPr>
            <w:tcW w:w="1316" w:type="dxa"/>
            <w:noWrap/>
            <w:hideMark/>
          </w:tcPr>
          <w:p w:rsidR="00CD3961" w:rsidRPr="00CD3961" w:rsidRDefault="00CD3961" w:rsidP="002057FF">
            <w:pPr>
              <w:pStyle w:val="Bezproreda"/>
              <w:jc w:val="right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 xml:space="preserve">-20.587,18 </w:t>
            </w:r>
          </w:p>
        </w:tc>
        <w:tc>
          <w:tcPr>
            <w:tcW w:w="1335" w:type="dxa"/>
            <w:noWrap/>
            <w:hideMark/>
          </w:tcPr>
          <w:p w:rsidR="00CD3961" w:rsidRPr="00CD3961" w:rsidRDefault="00CD3961" w:rsidP="002057FF">
            <w:pPr>
              <w:pStyle w:val="Bezproreda"/>
              <w:jc w:val="right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 xml:space="preserve">14 </w:t>
            </w:r>
          </w:p>
        </w:tc>
      </w:tr>
      <w:tr w:rsidR="00CD3961" w:rsidRPr="00CD3961" w:rsidTr="00CD3961">
        <w:trPr>
          <w:trHeight w:val="600"/>
        </w:trPr>
        <w:tc>
          <w:tcPr>
            <w:tcW w:w="3794" w:type="dxa"/>
            <w:tcBorders>
              <w:bottom w:val="single" w:sz="4" w:space="0" w:color="auto"/>
            </w:tcBorders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>Manjak prihoda iz proračuna prethodne godine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noWrap/>
            <w:hideMark/>
          </w:tcPr>
          <w:p w:rsidR="00CD3961" w:rsidRPr="00CD3961" w:rsidRDefault="00CD3961" w:rsidP="002057FF">
            <w:pPr>
              <w:pStyle w:val="Bezproreda"/>
              <w:jc w:val="right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 xml:space="preserve">1.693,70 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noWrap/>
            <w:hideMark/>
          </w:tcPr>
          <w:p w:rsidR="00CD3961" w:rsidRPr="00CD3961" w:rsidRDefault="00CD3961" w:rsidP="002057FF">
            <w:pPr>
              <w:pStyle w:val="Bezproreda"/>
              <w:jc w:val="right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 xml:space="preserve">12.761,22 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noWrap/>
            <w:hideMark/>
          </w:tcPr>
          <w:p w:rsidR="00CD3961" w:rsidRPr="00CD3961" w:rsidRDefault="00CD3961" w:rsidP="002057FF">
            <w:pPr>
              <w:pStyle w:val="Bezproreda"/>
              <w:jc w:val="right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 xml:space="preserve">-7.661,52 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noWrap/>
            <w:hideMark/>
          </w:tcPr>
          <w:p w:rsidR="00CD3961" w:rsidRPr="00CD3961" w:rsidRDefault="00CD3961" w:rsidP="002057FF">
            <w:pPr>
              <w:pStyle w:val="Bezproreda"/>
              <w:jc w:val="right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 xml:space="preserve">-60 </w:t>
            </w:r>
          </w:p>
        </w:tc>
      </w:tr>
      <w:tr w:rsidR="00CD3961" w:rsidRPr="00CD3961" w:rsidTr="00CD3961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</w:p>
        </w:tc>
      </w:tr>
      <w:tr w:rsidR="00CD3961" w:rsidRPr="00CD3961" w:rsidTr="00CD3961">
        <w:trPr>
          <w:trHeight w:val="300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>D. UKUPNO PRORAČUN (A+B+C)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> </w:t>
            </w:r>
          </w:p>
        </w:tc>
      </w:tr>
      <w:tr w:rsidR="00CD3961" w:rsidRPr="00CD3961" w:rsidTr="00CD3961">
        <w:trPr>
          <w:trHeight w:val="900"/>
        </w:trPr>
        <w:tc>
          <w:tcPr>
            <w:tcW w:w="3794" w:type="dxa"/>
            <w:tcBorders>
              <w:top w:val="single" w:sz="4" w:space="0" w:color="auto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CD3961">
              <w:rPr>
                <w:bCs/>
                <w:sz w:val="24"/>
                <w:szCs w:val="24"/>
              </w:rPr>
              <w:t>Brojčana oznaka i naziv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hideMark/>
          </w:tcPr>
          <w:p w:rsidR="00CD3961" w:rsidRPr="00CD3961" w:rsidRDefault="00CD3961" w:rsidP="002057FF">
            <w:pPr>
              <w:pStyle w:val="Bezproreda"/>
              <w:jc w:val="center"/>
              <w:rPr>
                <w:b/>
                <w:bCs/>
                <w:sz w:val="24"/>
                <w:szCs w:val="24"/>
              </w:rPr>
            </w:pPr>
            <w:r w:rsidRPr="00CD3961">
              <w:rPr>
                <w:bCs/>
                <w:sz w:val="24"/>
                <w:szCs w:val="24"/>
              </w:rPr>
              <w:t>Izvršenje 2022.g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hideMark/>
          </w:tcPr>
          <w:p w:rsidR="00CD3961" w:rsidRPr="00CD3961" w:rsidRDefault="00CD3961" w:rsidP="002057FF">
            <w:pPr>
              <w:pStyle w:val="Bezproreda"/>
              <w:jc w:val="center"/>
              <w:rPr>
                <w:b/>
                <w:bCs/>
                <w:sz w:val="24"/>
                <w:szCs w:val="24"/>
              </w:rPr>
            </w:pPr>
            <w:r w:rsidRPr="00CD3961">
              <w:rPr>
                <w:bCs/>
                <w:sz w:val="24"/>
                <w:szCs w:val="24"/>
              </w:rPr>
              <w:t>Plan 2023.g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hideMark/>
          </w:tcPr>
          <w:p w:rsidR="00CD3961" w:rsidRPr="00CD3961" w:rsidRDefault="00CD3961" w:rsidP="002057FF">
            <w:pPr>
              <w:pStyle w:val="Bezproreda"/>
              <w:jc w:val="center"/>
              <w:rPr>
                <w:b/>
                <w:bCs/>
                <w:sz w:val="24"/>
                <w:szCs w:val="24"/>
              </w:rPr>
            </w:pPr>
            <w:r w:rsidRPr="00CD3961">
              <w:rPr>
                <w:bCs/>
                <w:sz w:val="24"/>
                <w:szCs w:val="24"/>
              </w:rPr>
              <w:t>Izvršenje 2023.g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hideMark/>
          </w:tcPr>
          <w:p w:rsidR="00CD3961" w:rsidRPr="00CD3961" w:rsidRDefault="00CD3961" w:rsidP="002057FF">
            <w:pPr>
              <w:pStyle w:val="Bezproreda"/>
              <w:jc w:val="center"/>
              <w:rPr>
                <w:b/>
                <w:bCs/>
                <w:sz w:val="24"/>
                <w:szCs w:val="24"/>
              </w:rPr>
            </w:pPr>
            <w:r w:rsidRPr="00CD3961">
              <w:rPr>
                <w:bCs/>
                <w:sz w:val="24"/>
                <w:szCs w:val="24"/>
              </w:rPr>
              <w:t>Indeks</w:t>
            </w:r>
            <w:r w:rsidRPr="00CD3961">
              <w:rPr>
                <w:bCs/>
                <w:sz w:val="24"/>
                <w:szCs w:val="24"/>
              </w:rPr>
              <w:br/>
            </w:r>
            <w:proofErr w:type="spellStart"/>
            <w:r w:rsidRPr="00CD3961">
              <w:rPr>
                <w:bCs/>
                <w:sz w:val="24"/>
                <w:szCs w:val="24"/>
              </w:rPr>
              <w:t>izvrš</w:t>
            </w:r>
            <w:proofErr w:type="spellEnd"/>
            <w:r w:rsidRPr="00CD3961">
              <w:rPr>
                <w:bCs/>
                <w:sz w:val="24"/>
                <w:szCs w:val="24"/>
              </w:rPr>
              <w:t>./tek. plan</w:t>
            </w:r>
          </w:p>
        </w:tc>
      </w:tr>
      <w:tr w:rsidR="00CD3961" w:rsidRPr="00CD3961" w:rsidTr="00CD3961">
        <w:trPr>
          <w:trHeight w:val="300"/>
        </w:trPr>
        <w:tc>
          <w:tcPr>
            <w:tcW w:w="3794" w:type="dxa"/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>Prihodi i primici</w:t>
            </w:r>
          </w:p>
        </w:tc>
        <w:tc>
          <w:tcPr>
            <w:tcW w:w="1431" w:type="dxa"/>
            <w:hideMark/>
          </w:tcPr>
          <w:p w:rsidR="00CD3961" w:rsidRPr="00CD3961" w:rsidRDefault="00CD3961" w:rsidP="002057FF">
            <w:pPr>
              <w:pStyle w:val="Bezproreda"/>
              <w:jc w:val="right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 xml:space="preserve">448.951,50 </w:t>
            </w:r>
          </w:p>
        </w:tc>
        <w:tc>
          <w:tcPr>
            <w:tcW w:w="1412" w:type="dxa"/>
            <w:hideMark/>
          </w:tcPr>
          <w:p w:rsidR="00CD3961" w:rsidRPr="00CD3961" w:rsidRDefault="00CD3961" w:rsidP="002057FF">
            <w:pPr>
              <w:pStyle w:val="Bezproreda"/>
              <w:jc w:val="right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 xml:space="preserve">704.618,35 </w:t>
            </w:r>
          </w:p>
        </w:tc>
        <w:tc>
          <w:tcPr>
            <w:tcW w:w="1316" w:type="dxa"/>
            <w:hideMark/>
          </w:tcPr>
          <w:p w:rsidR="00CD3961" w:rsidRPr="00CD3961" w:rsidRDefault="00CD3961" w:rsidP="002057FF">
            <w:pPr>
              <w:pStyle w:val="Bezproreda"/>
              <w:jc w:val="right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 xml:space="preserve">264.116,90 </w:t>
            </w:r>
          </w:p>
        </w:tc>
        <w:tc>
          <w:tcPr>
            <w:tcW w:w="1335" w:type="dxa"/>
            <w:hideMark/>
          </w:tcPr>
          <w:p w:rsidR="00CD3961" w:rsidRPr="00CD3961" w:rsidRDefault="00CD3961" w:rsidP="002057FF">
            <w:pPr>
              <w:pStyle w:val="Bezproreda"/>
              <w:jc w:val="right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 xml:space="preserve">37 </w:t>
            </w:r>
          </w:p>
        </w:tc>
      </w:tr>
      <w:tr w:rsidR="00CD3961" w:rsidRPr="00CD3961" w:rsidTr="00CD3961">
        <w:trPr>
          <w:trHeight w:val="300"/>
        </w:trPr>
        <w:tc>
          <w:tcPr>
            <w:tcW w:w="3794" w:type="dxa"/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>Rashodi i izdaci</w:t>
            </w:r>
          </w:p>
        </w:tc>
        <w:tc>
          <w:tcPr>
            <w:tcW w:w="1431" w:type="dxa"/>
            <w:hideMark/>
          </w:tcPr>
          <w:p w:rsidR="00CD3961" w:rsidRPr="00CD3961" w:rsidRDefault="00CD3961" w:rsidP="002057FF">
            <w:pPr>
              <w:pStyle w:val="Bezproreda"/>
              <w:jc w:val="right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 xml:space="preserve">458.306,72 </w:t>
            </w:r>
          </w:p>
        </w:tc>
        <w:tc>
          <w:tcPr>
            <w:tcW w:w="1412" w:type="dxa"/>
            <w:hideMark/>
          </w:tcPr>
          <w:p w:rsidR="00CD3961" w:rsidRPr="00CD3961" w:rsidRDefault="00CD3961" w:rsidP="002057FF">
            <w:pPr>
              <w:pStyle w:val="Bezproreda"/>
              <w:jc w:val="right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 xml:space="preserve">696.957,00 </w:t>
            </w:r>
          </w:p>
        </w:tc>
        <w:tc>
          <w:tcPr>
            <w:tcW w:w="1316" w:type="dxa"/>
            <w:hideMark/>
          </w:tcPr>
          <w:p w:rsidR="00CD3961" w:rsidRPr="00CD3961" w:rsidRDefault="00CD3961" w:rsidP="002057FF">
            <w:pPr>
              <w:pStyle w:val="Bezproreda"/>
              <w:jc w:val="right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 xml:space="preserve">215.920,77 </w:t>
            </w:r>
          </w:p>
        </w:tc>
        <w:tc>
          <w:tcPr>
            <w:tcW w:w="1335" w:type="dxa"/>
            <w:hideMark/>
          </w:tcPr>
          <w:p w:rsidR="00CD3961" w:rsidRPr="00CD3961" w:rsidRDefault="00CD3961" w:rsidP="002057FF">
            <w:pPr>
              <w:pStyle w:val="Bezproreda"/>
              <w:jc w:val="right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 xml:space="preserve">31 </w:t>
            </w:r>
          </w:p>
        </w:tc>
      </w:tr>
      <w:tr w:rsidR="00CD3961" w:rsidRPr="00CD3961" w:rsidTr="00CD3961">
        <w:trPr>
          <w:trHeight w:val="300"/>
        </w:trPr>
        <w:tc>
          <w:tcPr>
            <w:tcW w:w="3794" w:type="dxa"/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 xml:space="preserve">Razlika </w:t>
            </w:r>
          </w:p>
        </w:tc>
        <w:tc>
          <w:tcPr>
            <w:tcW w:w="1431" w:type="dxa"/>
            <w:hideMark/>
          </w:tcPr>
          <w:p w:rsidR="00CD3961" w:rsidRPr="00CD3961" w:rsidRDefault="00CD3961" w:rsidP="002057FF">
            <w:pPr>
              <w:pStyle w:val="Bezproreda"/>
              <w:jc w:val="right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 xml:space="preserve">-9.355,22 </w:t>
            </w:r>
          </w:p>
        </w:tc>
        <w:tc>
          <w:tcPr>
            <w:tcW w:w="1412" w:type="dxa"/>
            <w:hideMark/>
          </w:tcPr>
          <w:p w:rsidR="00CD3961" w:rsidRPr="00CD3961" w:rsidRDefault="00CD3961" w:rsidP="002057FF">
            <w:pPr>
              <w:pStyle w:val="Bezproreda"/>
              <w:jc w:val="right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 xml:space="preserve">7.661,35 </w:t>
            </w:r>
          </w:p>
        </w:tc>
        <w:tc>
          <w:tcPr>
            <w:tcW w:w="1316" w:type="dxa"/>
            <w:hideMark/>
          </w:tcPr>
          <w:p w:rsidR="00CD3961" w:rsidRPr="00CD3961" w:rsidRDefault="00CD3961" w:rsidP="002057FF">
            <w:pPr>
              <w:pStyle w:val="Bezproreda"/>
              <w:jc w:val="right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 xml:space="preserve">48.196,13 </w:t>
            </w:r>
          </w:p>
        </w:tc>
        <w:tc>
          <w:tcPr>
            <w:tcW w:w="1335" w:type="dxa"/>
            <w:hideMark/>
          </w:tcPr>
          <w:p w:rsidR="00CD3961" w:rsidRPr="00CD3961" w:rsidRDefault="00CD3961" w:rsidP="002057FF">
            <w:pPr>
              <w:pStyle w:val="Bezproreda"/>
              <w:jc w:val="right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> </w:t>
            </w:r>
          </w:p>
        </w:tc>
      </w:tr>
      <w:tr w:rsidR="00CD3961" w:rsidRPr="00CD3961" w:rsidTr="00CD3961">
        <w:trPr>
          <w:trHeight w:val="600"/>
        </w:trPr>
        <w:tc>
          <w:tcPr>
            <w:tcW w:w="3794" w:type="dxa"/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>Raspoloživa sredstva iz prethodne godine</w:t>
            </w:r>
          </w:p>
        </w:tc>
        <w:tc>
          <w:tcPr>
            <w:tcW w:w="1431" w:type="dxa"/>
            <w:hideMark/>
          </w:tcPr>
          <w:p w:rsidR="00CD3961" w:rsidRPr="00CD3961" w:rsidRDefault="00CD3961" w:rsidP="002057FF">
            <w:pPr>
              <w:pStyle w:val="Bezproreda"/>
              <w:jc w:val="right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 xml:space="preserve">1.693,70 </w:t>
            </w:r>
          </w:p>
        </w:tc>
        <w:tc>
          <w:tcPr>
            <w:tcW w:w="1412" w:type="dxa"/>
            <w:hideMark/>
          </w:tcPr>
          <w:p w:rsidR="00CD3961" w:rsidRPr="00CD3961" w:rsidRDefault="00CD3961" w:rsidP="002057FF">
            <w:pPr>
              <w:pStyle w:val="Bezproreda"/>
              <w:jc w:val="right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 xml:space="preserve">12.761,22 </w:t>
            </w:r>
          </w:p>
        </w:tc>
        <w:tc>
          <w:tcPr>
            <w:tcW w:w="1316" w:type="dxa"/>
            <w:hideMark/>
          </w:tcPr>
          <w:p w:rsidR="00CD3961" w:rsidRPr="00CD3961" w:rsidRDefault="00CD3961" w:rsidP="002057FF">
            <w:pPr>
              <w:pStyle w:val="Bezproreda"/>
              <w:jc w:val="right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 xml:space="preserve">-7.661,52 </w:t>
            </w:r>
          </w:p>
        </w:tc>
        <w:tc>
          <w:tcPr>
            <w:tcW w:w="1335" w:type="dxa"/>
            <w:hideMark/>
          </w:tcPr>
          <w:p w:rsidR="00CD3961" w:rsidRPr="00CD3961" w:rsidRDefault="00CD3961" w:rsidP="002057FF">
            <w:pPr>
              <w:pStyle w:val="Bezproreda"/>
              <w:jc w:val="right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 xml:space="preserve">-60 </w:t>
            </w:r>
          </w:p>
        </w:tc>
      </w:tr>
      <w:tr w:rsidR="00CD3961" w:rsidRPr="00CD3961" w:rsidTr="00CD3961">
        <w:trPr>
          <w:trHeight w:val="300"/>
        </w:trPr>
        <w:tc>
          <w:tcPr>
            <w:tcW w:w="3794" w:type="dxa"/>
            <w:hideMark/>
          </w:tcPr>
          <w:p w:rsidR="00CD3961" w:rsidRPr="00CD3961" w:rsidRDefault="00CD3961" w:rsidP="00CD3961">
            <w:pPr>
              <w:pStyle w:val="Bezproreda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 xml:space="preserve">Ukupno višak/manjak </w:t>
            </w:r>
          </w:p>
        </w:tc>
        <w:tc>
          <w:tcPr>
            <w:tcW w:w="1431" w:type="dxa"/>
            <w:hideMark/>
          </w:tcPr>
          <w:p w:rsidR="00CD3961" w:rsidRPr="00CD3961" w:rsidRDefault="00CD3961" w:rsidP="002057FF">
            <w:pPr>
              <w:pStyle w:val="Bezproreda"/>
              <w:jc w:val="right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 xml:space="preserve">-7.661,52 </w:t>
            </w:r>
          </w:p>
        </w:tc>
        <w:tc>
          <w:tcPr>
            <w:tcW w:w="1412" w:type="dxa"/>
            <w:hideMark/>
          </w:tcPr>
          <w:p w:rsidR="00CD3961" w:rsidRPr="00CD3961" w:rsidRDefault="00CD3961" w:rsidP="002057FF">
            <w:pPr>
              <w:pStyle w:val="Bezproreda"/>
              <w:jc w:val="right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 xml:space="preserve">20.422,57 </w:t>
            </w:r>
          </w:p>
        </w:tc>
        <w:tc>
          <w:tcPr>
            <w:tcW w:w="1316" w:type="dxa"/>
            <w:hideMark/>
          </w:tcPr>
          <w:p w:rsidR="00CD3961" w:rsidRPr="00CD3961" w:rsidRDefault="00CD3961" w:rsidP="002057FF">
            <w:pPr>
              <w:pStyle w:val="Bezproreda"/>
              <w:jc w:val="right"/>
              <w:rPr>
                <w:b/>
                <w:bCs/>
                <w:sz w:val="24"/>
                <w:szCs w:val="24"/>
              </w:rPr>
            </w:pPr>
            <w:r w:rsidRPr="00CD3961">
              <w:rPr>
                <w:b/>
                <w:bCs/>
                <w:sz w:val="24"/>
                <w:szCs w:val="24"/>
              </w:rPr>
              <w:t xml:space="preserve">40.534,61 </w:t>
            </w:r>
          </w:p>
        </w:tc>
        <w:tc>
          <w:tcPr>
            <w:tcW w:w="1335" w:type="dxa"/>
            <w:hideMark/>
          </w:tcPr>
          <w:p w:rsidR="00CD3961" w:rsidRPr="00CD3961" w:rsidRDefault="00CD3961" w:rsidP="002057FF">
            <w:pPr>
              <w:pStyle w:val="Bezproreda"/>
              <w:jc w:val="right"/>
              <w:rPr>
                <w:sz w:val="24"/>
                <w:szCs w:val="24"/>
              </w:rPr>
            </w:pPr>
            <w:r w:rsidRPr="00CD3961">
              <w:rPr>
                <w:sz w:val="24"/>
                <w:szCs w:val="24"/>
              </w:rPr>
              <w:t> </w:t>
            </w:r>
          </w:p>
        </w:tc>
      </w:tr>
    </w:tbl>
    <w:p w:rsidR="00CD3961" w:rsidRDefault="00CD3961" w:rsidP="00CA3045">
      <w:pPr>
        <w:pStyle w:val="Bezproreda"/>
        <w:rPr>
          <w:sz w:val="24"/>
          <w:szCs w:val="24"/>
        </w:rPr>
      </w:pPr>
    </w:p>
    <w:p w:rsidR="00CD3961" w:rsidRDefault="00CD3961" w:rsidP="00CA3045">
      <w:pPr>
        <w:pStyle w:val="Bezproreda"/>
        <w:rPr>
          <w:sz w:val="24"/>
          <w:szCs w:val="24"/>
        </w:rPr>
      </w:pPr>
    </w:p>
    <w:p w:rsidR="00CD3961" w:rsidRDefault="00CD3961" w:rsidP="00D90D0E">
      <w:pPr>
        <w:pStyle w:val="Bezproreda"/>
        <w:tabs>
          <w:tab w:val="left" w:pos="738"/>
          <w:tab w:val="left" w:pos="1571"/>
          <w:tab w:val="left" w:pos="7072"/>
          <w:tab w:val="left" w:pos="8469"/>
        </w:tabs>
        <w:jc w:val="center"/>
        <w:rPr>
          <w:b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/>
      </w:tblPr>
      <w:tblGrid>
        <w:gridCol w:w="4518"/>
        <w:gridCol w:w="1769"/>
        <w:gridCol w:w="1782"/>
        <w:gridCol w:w="1219"/>
      </w:tblGrid>
      <w:tr w:rsidR="00CD3961" w:rsidRPr="00CD3961" w:rsidTr="00CD3961">
        <w:trPr>
          <w:trHeight w:val="315"/>
        </w:trPr>
        <w:tc>
          <w:tcPr>
            <w:tcW w:w="928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b/>
                <w:bCs/>
                <w:sz w:val="24"/>
                <w:szCs w:val="24"/>
                <w:lang w:eastAsia="hr-HR"/>
              </w:rPr>
            </w:pPr>
            <w:r w:rsidRPr="00CD3961">
              <w:rPr>
                <w:b/>
                <w:bCs/>
                <w:sz w:val="24"/>
                <w:szCs w:val="24"/>
                <w:lang w:eastAsia="hr-HR"/>
              </w:rPr>
              <w:lastRenderedPageBreak/>
              <w:t>2. RAČUN PRIHODA I PRIMITAKA, RASHODA I IZDATAKA PO IZVORIMA FINANCIRANJA</w:t>
            </w:r>
          </w:p>
        </w:tc>
      </w:tr>
      <w:tr w:rsidR="00CD3961" w:rsidRPr="00CD3961" w:rsidTr="00CD3961">
        <w:trPr>
          <w:trHeight w:val="315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CD3961" w:rsidRPr="00CD3961" w:rsidTr="00CD3961">
        <w:trPr>
          <w:trHeight w:val="300"/>
        </w:trPr>
        <w:tc>
          <w:tcPr>
            <w:tcW w:w="6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A. Izvor GRAD SAMOBOR - OPĆI PRIHODI I PRIMICI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 </w:t>
            </w:r>
          </w:p>
        </w:tc>
      </w:tr>
      <w:tr w:rsidR="00CD3961" w:rsidRPr="00CD3961" w:rsidTr="00CD3961">
        <w:trPr>
          <w:trHeight w:val="300"/>
        </w:trPr>
        <w:tc>
          <w:tcPr>
            <w:tcW w:w="4518" w:type="dxa"/>
            <w:tcBorders>
              <w:top w:val="single" w:sz="4" w:space="0" w:color="auto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center"/>
              <w:rPr>
                <w:bCs/>
                <w:sz w:val="24"/>
                <w:szCs w:val="24"/>
                <w:lang w:eastAsia="hr-HR"/>
              </w:rPr>
            </w:pPr>
            <w:r w:rsidRPr="00CD3961">
              <w:rPr>
                <w:bCs/>
                <w:sz w:val="24"/>
                <w:szCs w:val="24"/>
                <w:lang w:eastAsia="hr-HR"/>
              </w:rPr>
              <w:t>Naziv</w:t>
            </w:r>
          </w:p>
        </w:tc>
        <w:tc>
          <w:tcPr>
            <w:tcW w:w="1769" w:type="dxa"/>
            <w:tcBorders>
              <w:top w:val="single" w:sz="4" w:space="0" w:color="auto"/>
            </w:tcBorders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bCs/>
                <w:sz w:val="24"/>
                <w:szCs w:val="24"/>
                <w:lang w:eastAsia="hr-HR"/>
              </w:rPr>
            </w:pPr>
            <w:r w:rsidRPr="00CD3961">
              <w:rPr>
                <w:bCs/>
                <w:sz w:val="24"/>
                <w:szCs w:val="24"/>
                <w:lang w:eastAsia="hr-HR"/>
              </w:rPr>
              <w:t>Plan 2023.g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bCs/>
                <w:sz w:val="24"/>
                <w:szCs w:val="24"/>
                <w:lang w:eastAsia="hr-HR"/>
              </w:rPr>
            </w:pPr>
            <w:r w:rsidRPr="00CD3961">
              <w:rPr>
                <w:bCs/>
                <w:sz w:val="24"/>
                <w:szCs w:val="24"/>
                <w:lang w:eastAsia="hr-HR"/>
              </w:rPr>
              <w:t>Izvršenje 2023.g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bCs/>
                <w:sz w:val="24"/>
                <w:szCs w:val="24"/>
                <w:lang w:eastAsia="hr-HR"/>
              </w:rPr>
            </w:pPr>
            <w:r w:rsidRPr="00CD3961">
              <w:rPr>
                <w:bCs/>
                <w:sz w:val="24"/>
                <w:szCs w:val="24"/>
                <w:lang w:eastAsia="hr-HR"/>
              </w:rPr>
              <w:t>Indeks</w:t>
            </w:r>
          </w:p>
        </w:tc>
      </w:tr>
      <w:tr w:rsidR="00CD3961" w:rsidRPr="00CD3961" w:rsidTr="00CD3961">
        <w:trPr>
          <w:trHeight w:val="300"/>
        </w:trPr>
        <w:tc>
          <w:tcPr>
            <w:tcW w:w="4518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Prihodi i primici</w:t>
            </w:r>
          </w:p>
        </w:tc>
        <w:tc>
          <w:tcPr>
            <w:tcW w:w="1769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585.553,35</w:t>
            </w:r>
          </w:p>
        </w:tc>
        <w:tc>
          <w:tcPr>
            <w:tcW w:w="1782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218.715,54</w:t>
            </w:r>
          </w:p>
        </w:tc>
        <w:tc>
          <w:tcPr>
            <w:tcW w:w="1219" w:type="dxa"/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37,4</w:t>
            </w:r>
          </w:p>
        </w:tc>
      </w:tr>
      <w:tr w:rsidR="00CD3961" w:rsidRPr="00CD3961" w:rsidTr="00CD3961">
        <w:trPr>
          <w:trHeight w:val="300"/>
        </w:trPr>
        <w:tc>
          <w:tcPr>
            <w:tcW w:w="4518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Rashodi i izdaci</w:t>
            </w:r>
          </w:p>
        </w:tc>
        <w:tc>
          <w:tcPr>
            <w:tcW w:w="1769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571.315,00</w:t>
            </w:r>
          </w:p>
        </w:tc>
        <w:tc>
          <w:tcPr>
            <w:tcW w:w="1782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204.576,19</w:t>
            </w:r>
          </w:p>
        </w:tc>
        <w:tc>
          <w:tcPr>
            <w:tcW w:w="1219" w:type="dxa"/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35,8</w:t>
            </w:r>
          </w:p>
        </w:tc>
      </w:tr>
      <w:tr w:rsidR="00CD3961" w:rsidRPr="00CD3961" w:rsidTr="00CD3961">
        <w:trPr>
          <w:trHeight w:val="300"/>
        </w:trPr>
        <w:tc>
          <w:tcPr>
            <w:tcW w:w="4518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 xml:space="preserve">Razlika </w:t>
            </w:r>
          </w:p>
        </w:tc>
        <w:tc>
          <w:tcPr>
            <w:tcW w:w="1769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14.238,35</w:t>
            </w:r>
          </w:p>
        </w:tc>
        <w:tc>
          <w:tcPr>
            <w:tcW w:w="1782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14.139,35</w:t>
            </w:r>
          </w:p>
        </w:tc>
        <w:tc>
          <w:tcPr>
            <w:tcW w:w="1219" w:type="dxa"/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0,0</w:t>
            </w:r>
          </w:p>
        </w:tc>
      </w:tr>
      <w:tr w:rsidR="00CD3961" w:rsidRPr="00CD3961" w:rsidTr="00CD3961">
        <w:trPr>
          <w:trHeight w:val="300"/>
        </w:trPr>
        <w:tc>
          <w:tcPr>
            <w:tcW w:w="4518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Raspoloživa sredstva iz prethodne godine</w:t>
            </w:r>
          </w:p>
        </w:tc>
        <w:tc>
          <w:tcPr>
            <w:tcW w:w="1769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782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-14.238,35</w:t>
            </w:r>
          </w:p>
        </w:tc>
        <w:tc>
          <w:tcPr>
            <w:tcW w:w="1219" w:type="dxa"/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0,0</w:t>
            </w:r>
          </w:p>
        </w:tc>
      </w:tr>
      <w:tr w:rsidR="00CD3961" w:rsidRPr="00CD3961" w:rsidTr="00CD3961">
        <w:trPr>
          <w:trHeight w:val="300"/>
        </w:trPr>
        <w:tc>
          <w:tcPr>
            <w:tcW w:w="4518" w:type="dxa"/>
            <w:tcBorders>
              <w:bottom w:val="single" w:sz="4" w:space="0" w:color="auto"/>
            </w:tcBorders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 xml:space="preserve">Ukupno višak/manjak 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bCs/>
                <w:sz w:val="24"/>
                <w:szCs w:val="24"/>
                <w:lang w:eastAsia="hr-HR"/>
              </w:rPr>
            </w:pPr>
            <w:r w:rsidRPr="00CD3961">
              <w:rPr>
                <w:bCs/>
                <w:sz w:val="24"/>
                <w:szCs w:val="24"/>
                <w:lang w:eastAsia="hr-HR"/>
              </w:rPr>
              <w:t>-99,00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0,0</w:t>
            </w:r>
          </w:p>
        </w:tc>
      </w:tr>
      <w:tr w:rsidR="00CD3961" w:rsidRPr="00CD3961" w:rsidTr="00CD3961">
        <w:trPr>
          <w:trHeight w:val="300"/>
        </w:trPr>
        <w:tc>
          <w:tcPr>
            <w:tcW w:w="45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sz w:val="24"/>
                <w:szCs w:val="24"/>
                <w:lang w:eastAsia="hr-HR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center"/>
              <w:rPr>
                <w:sz w:val="24"/>
                <w:szCs w:val="24"/>
                <w:lang w:eastAsia="hr-HR"/>
              </w:rPr>
            </w:pPr>
          </w:p>
        </w:tc>
      </w:tr>
      <w:tr w:rsidR="00CD3961" w:rsidRPr="00CD3961" w:rsidTr="00CD3961">
        <w:trPr>
          <w:trHeight w:val="300"/>
        </w:trPr>
        <w:tc>
          <w:tcPr>
            <w:tcW w:w="6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B. Izvor GRADSKA KNJIŽNICA SAMOBOR- VLASTITI PRIHODI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center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center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 </w:t>
            </w:r>
          </w:p>
        </w:tc>
      </w:tr>
      <w:tr w:rsidR="00CD3961" w:rsidRPr="00CD3961" w:rsidTr="00CD3961">
        <w:trPr>
          <w:trHeight w:val="300"/>
        </w:trPr>
        <w:tc>
          <w:tcPr>
            <w:tcW w:w="4518" w:type="dxa"/>
            <w:tcBorders>
              <w:top w:val="single" w:sz="4" w:space="0" w:color="auto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bCs/>
                <w:sz w:val="24"/>
                <w:szCs w:val="24"/>
                <w:lang w:eastAsia="hr-HR"/>
              </w:rPr>
            </w:pPr>
            <w:r w:rsidRPr="00CD3961">
              <w:rPr>
                <w:bCs/>
                <w:sz w:val="24"/>
                <w:szCs w:val="24"/>
                <w:lang w:eastAsia="hr-HR"/>
              </w:rPr>
              <w:t>Naziv</w:t>
            </w:r>
          </w:p>
        </w:tc>
        <w:tc>
          <w:tcPr>
            <w:tcW w:w="1769" w:type="dxa"/>
            <w:tcBorders>
              <w:top w:val="single" w:sz="4" w:space="0" w:color="auto"/>
            </w:tcBorders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bCs/>
                <w:sz w:val="24"/>
                <w:szCs w:val="24"/>
                <w:lang w:eastAsia="hr-HR"/>
              </w:rPr>
            </w:pPr>
            <w:r w:rsidRPr="00CD3961">
              <w:rPr>
                <w:bCs/>
                <w:sz w:val="24"/>
                <w:szCs w:val="24"/>
                <w:lang w:eastAsia="hr-HR"/>
              </w:rPr>
              <w:t>Plan 2023.g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bCs/>
                <w:sz w:val="24"/>
                <w:szCs w:val="24"/>
                <w:lang w:eastAsia="hr-HR"/>
              </w:rPr>
            </w:pPr>
            <w:r w:rsidRPr="00CD3961">
              <w:rPr>
                <w:bCs/>
                <w:sz w:val="24"/>
                <w:szCs w:val="24"/>
                <w:lang w:eastAsia="hr-HR"/>
              </w:rPr>
              <w:t>Izvršenje 2023.g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bCs/>
                <w:sz w:val="24"/>
                <w:szCs w:val="24"/>
                <w:lang w:eastAsia="hr-HR"/>
              </w:rPr>
            </w:pPr>
            <w:r w:rsidRPr="00CD3961">
              <w:rPr>
                <w:bCs/>
                <w:sz w:val="24"/>
                <w:szCs w:val="24"/>
                <w:lang w:eastAsia="hr-HR"/>
              </w:rPr>
              <w:t>Indeks</w:t>
            </w:r>
          </w:p>
        </w:tc>
      </w:tr>
      <w:tr w:rsidR="00CD3961" w:rsidRPr="00CD3961" w:rsidTr="00CD3961">
        <w:trPr>
          <w:trHeight w:val="300"/>
        </w:trPr>
        <w:tc>
          <w:tcPr>
            <w:tcW w:w="4518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Prihodi i primici</w:t>
            </w:r>
          </w:p>
        </w:tc>
        <w:tc>
          <w:tcPr>
            <w:tcW w:w="1769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2.607,00</w:t>
            </w:r>
          </w:p>
        </w:tc>
        <w:tc>
          <w:tcPr>
            <w:tcW w:w="1782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1.106,51</w:t>
            </w:r>
          </w:p>
        </w:tc>
        <w:tc>
          <w:tcPr>
            <w:tcW w:w="1219" w:type="dxa"/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42,4</w:t>
            </w:r>
          </w:p>
        </w:tc>
      </w:tr>
      <w:tr w:rsidR="00CD3961" w:rsidRPr="00CD3961" w:rsidTr="00CD3961">
        <w:trPr>
          <w:trHeight w:val="300"/>
        </w:trPr>
        <w:tc>
          <w:tcPr>
            <w:tcW w:w="4518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Rashodi i izdaci</w:t>
            </w:r>
          </w:p>
        </w:tc>
        <w:tc>
          <w:tcPr>
            <w:tcW w:w="1769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2.607,00</w:t>
            </w:r>
          </w:p>
        </w:tc>
        <w:tc>
          <w:tcPr>
            <w:tcW w:w="1782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350,68</w:t>
            </w:r>
          </w:p>
        </w:tc>
        <w:tc>
          <w:tcPr>
            <w:tcW w:w="1219" w:type="dxa"/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13,5</w:t>
            </w:r>
          </w:p>
        </w:tc>
      </w:tr>
      <w:tr w:rsidR="00CD3961" w:rsidRPr="00CD3961" w:rsidTr="00CD3961">
        <w:trPr>
          <w:trHeight w:val="300"/>
        </w:trPr>
        <w:tc>
          <w:tcPr>
            <w:tcW w:w="4518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 xml:space="preserve">Razlika </w:t>
            </w:r>
          </w:p>
        </w:tc>
        <w:tc>
          <w:tcPr>
            <w:tcW w:w="1769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782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755,83</w:t>
            </w:r>
          </w:p>
        </w:tc>
        <w:tc>
          <w:tcPr>
            <w:tcW w:w="1219" w:type="dxa"/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0,0</w:t>
            </w:r>
          </w:p>
        </w:tc>
      </w:tr>
      <w:tr w:rsidR="00CD3961" w:rsidRPr="00CD3961" w:rsidTr="00CD3961">
        <w:trPr>
          <w:trHeight w:val="300"/>
        </w:trPr>
        <w:tc>
          <w:tcPr>
            <w:tcW w:w="4518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Raspoloživa sredstva iz prethodne godine</w:t>
            </w:r>
          </w:p>
        </w:tc>
        <w:tc>
          <w:tcPr>
            <w:tcW w:w="1769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82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219" w:type="dxa"/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0,0</w:t>
            </w:r>
          </w:p>
        </w:tc>
      </w:tr>
      <w:tr w:rsidR="00CD3961" w:rsidRPr="00CD3961" w:rsidTr="00CD3961">
        <w:trPr>
          <w:trHeight w:val="300"/>
        </w:trPr>
        <w:tc>
          <w:tcPr>
            <w:tcW w:w="4518" w:type="dxa"/>
            <w:tcBorders>
              <w:bottom w:val="single" w:sz="4" w:space="0" w:color="auto"/>
            </w:tcBorders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 xml:space="preserve">Ukupno višak/manjak 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bCs/>
                <w:sz w:val="24"/>
                <w:szCs w:val="24"/>
                <w:lang w:eastAsia="hr-HR"/>
              </w:rPr>
            </w:pPr>
            <w:r w:rsidRPr="00CD3961">
              <w:rPr>
                <w:bCs/>
                <w:sz w:val="24"/>
                <w:szCs w:val="24"/>
                <w:lang w:eastAsia="hr-HR"/>
              </w:rPr>
              <w:t>755,83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0,0</w:t>
            </w:r>
          </w:p>
        </w:tc>
      </w:tr>
      <w:tr w:rsidR="00CD3961" w:rsidRPr="00CD3961" w:rsidTr="00CD3961">
        <w:trPr>
          <w:trHeight w:val="300"/>
        </w:trPr>
        <w:tc>
          <w:tcPr>
            <w:tcW w:w="45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sz w:val="24"/>
                <w:szCs w:val="24"/>
                <w:lang w:eastAsia="hr-HR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center"/>
              <w:rPr>
                <w:sz w:val="24"/>
                <w:szCs w:val="24"/>
                <w:lang w:eastAsia="hr-HR"/>
              </w:rPr>
            </w:pPr>
          </w:p>
        </w:tc>
      </w:tr>
      <w:tr w:rsidR="00CD3961" w:rsidRPr="00CD3961" w:rsidTr="00CD3961">
        <w:trPr>
          <w:trHeight w:val="300"/>
        </w:trPr>
        <w:tc>
          <w:tcPr>
            <w:tcW w:w="6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C. Izvor GRADSKA KNJIŽNICA SAMOBOR - PRIHOD OD POMOĆI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center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center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 </w:t>
            </w:r>
          </w:p>
        </w:tc>
      </w:tr>
      <w:tr w:rsidR="00CD3961" w:rsidRPr="00CD3961" w:rsidTr="00CD3961">
        <w:trPr>
          <w:trHeight w:val="300"/>
        </w:trPr>
        <w:tc>
          <w:tcPr>
            <w:tcW w:w="4518" w:type="dxa"/>
            <w:tcBorders>
              <w:top w:val="single" w:sz="4" w:space="0" w:color="auto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bCs/>
                <w:sz w:val="24"/>
                <w:szCs w:val="24"/>
                <w:lang w:eastAsia="hr-HR"/>
              </w:rPr>
            </w:pPr>
            <w:r w:rsidRPr="00CD3961">
              <w:rPr>
                <w:bCs/>
                <w:sz w:val="24"/>
                <w:szCs w:val="24"/>
                <w:lang w:eastAsia="hr-HR"/>
              </w:rPr>
              <w:t>Naziv</w:t>
            </w:r>
          </w:p>
        </w:tc>
        <w:tc>
          <w:tcPr>
            <w:tcW w:w="1769" w:type="dxa"/>
            <w:tcBorders>
              <w:top w:val="single" w:sz="4" w:space="0" w:color="auto"/>
            </w:tcBorders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bCs/>
                <w:sz w:val="24"/>
                <w:szCs w:val="24"/>
                <w:lang w:eastAsia="hr-HR"/>
              </w:rPr>
            </w:pPr>
            <w:r w:rsidRPr="00CD3961">
              <w:rPr>
                <w:bCs/>
                <w:sz w:val="24"/>
                <w:szCs w:val="24"/>
                <w:lang w:eastAsia="hr-HR"/>
              </w:rPr>
              <w:t>Plan 2023.g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bCs/>
                <w:sz w:val="24"/>
                <w:szCs w:val="24"/>
                <w:lang w:eastAsia="hr-HR"/>
              </w:rPr>
            </w:pPr>
            <w:r w:rsidRPr="00CD3961">
              <w:rPr>
                <w:bCs/>
                <w:sz w:val="24"/>
                <w:szCs w:val="24"/>
                <w:lang w:eastAsia="hr-HR"/>
              </w:rPr>
              <w:t>Izvršenje 2023.g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bCs/>
                <w:sz w:val="24"/>
                <w:szCs w:val="24"/>
                <w:lang w:eastAsia="hr-HR"/>
              </w:rPr>
            </w:pPr>
            <w:r w:rsidRPr="00CD3961">
              <w:rPr>
                <w:bCs/>
                <w:sz w:val="24"/>
                <w:szCs w:val="24"/>
                <w:lang w:eastAsia="hr-HR"/>
              </w:rPr>
              <w:t>Indeks</w:t>
            </w:r>
          </w:p>
        </w:tc>
      </w:tr>
      <w:tr w:rsidR="00CD3961" w:rsidRPr="00CD3961" w:rsidTr="00CD3961">
        <w:trPr>
          <w:trHeight w:val="300"/>
        </w:trPr>
        <w:tc>
          <w:tcPr>
            <w:tcW w:w="4518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Prihodi i primici</w:t>
            </w:r>
          </w:p>
        </w:tc>
        <w:tc>
          <w:tcPr>
            <w:tcW w:w="1769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76.296,00</w:t>
            </w:r>
          </w:p>
        </w:tc>
        <w:tc>
          <w:tcPr>
            <w:tcW w:w="1782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24.491,66</w:t>
            </w:r>
          </w:p>
        </w:tc>
        <w:tc>
          <w:tcPr>
            <w:tcW w:w="1219" w:type="dxa"/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32,1</w:t>
            </w:r>
          </w:p>
        </w:tc>
      </w:tr>
      <w:tr w:rsidR="00CD3961" w:rsidRPr="00CD3961" w:rsidTr="00CD3961">
        <w:trPr>
          <w:trHeight w:val="300"/>
        </w:trPr>
        <w:tc>
          <w:tcPr>
            <w:tcW w:w="4518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Rashodi i izdaci</w:t>
            </w:r>
          </w:p>
        </w:tc>
        <w:tc>
          <w:tcPr>
            <w:tcW w:w="1769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76.296,00</w:t>
            </w:r>
          </w:p>
        </w:tc>
        <w:tc>
          <w:tcPr>
            <w:tcW w:w="1782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2.429,89</w:t>
            </w:r>
          </w:p>
        </w:tc>
        <w:tc>
          <w:tcPr>
            <w:tcW w:w="1219" w:type="dxa"/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3,2</w:t>
            </w:r>
          </w:p>
        </w:tc>
      </w:tr>
      <w:tr w:rsidR="00CD3961" w:rsidRPr="00CD3961" w:rsidTr="00CD3961">
        <w:trPr>
          <w:trHeight w:val="300"/>
        </w:trPr>
        <w:tc>
          <w:tcPr>
            <w:tcW w:w="4518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 xml:space="preserve">Razlika </w:t>
            </w:r>
          </w:p>
        </w:tc>
        <w:tc>
          <w:tcPr>
            <w:tcW w:w="1769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782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22.061,77</w:t>
            </w:r>
          </w:p>
        </w:tc>
        <w:tc>
          <w:tcPr>
            <w:tcW w:w="1219" w:type="dxa"/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0,0</w:t>
            </w:r>
          </w:p>
        </w:tc>
      </w:tr>
      <w:tr w:rsidR="00CD3961" w:rsidRPr="00CD3961" w:rsidTr="00CD3961">
        <w:trPr>
          <w:trHeight w:val="300"/>
        </w:trPr>
        <w:tc>
          <w:tcPr>
            <w:tcW w:w="4518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Raspoloživa sredstva iz prethodne godine</w:t>
            </w:r>
          </w:p>
        </w:tc>
        <w:tc>
          <w:tcPr>
            <w:tcW w:w="1769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782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219" w:type="dxa"/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0,0</w:t>
            </w:r>
          </w:p>
        </w:tc>
      </w:tr>
      <w:tr w:rsidR="00CD3961" w:rsidRPr="00CD3961" w:rsidTr="00CD3961">
        <w:trPr>
          <w:trHeight w:val="300"/>
        </w:trPr>
        <w:tc>
          <w:tcPr>
            <w:tcW w:w="4518" w:type="dxa"/>
            <w:tcBorders>
              <w:bottom w:val="single" w:sz="4" w:space="0" w:color="auto"/>
            </w:tcBorders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 xml:space="preserve">Ukupno višak/manjak 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bCs/>
                <w:sz w:val="24"/>
                <w:szCs w:val="24"/>
                <w:lang w:eastAsia="hr-HR"/>
              </w:rPr>
            </w:pPr>
            <w:r w:rsidRPr="00CD3961">
              <w:rPr>
                <w:bCs/>
                <w:sz w:val="24"/>
                <w:szCs w:val="24"/>
                <w:lang w:eastAsia="hr-HR"/>
              </w:rPr>
              <w:t>22.061,77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0,0</w:t>
            </w:r>
          </w:p>
        </w:tc>
      </w:tr>
      <w:tr w:rsidR="00CD3961" w:rsidRPr="00CD3961" w:rsidTr="00CD3961">
        <w:trPr>
          <w:trHeight w:val="300"/>
        </w:trPr>
        <w:tc>
          <w:tcPr>
            <w:tcW w:w="45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sz w:val="24"/>
                <w:szCs w:val="24"/>
                <w:lang w:eastAsia="hr-HR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center"/>
              <w:rPr>
                <w:sz w:val="24"/>
                <w:szCs w:val="24"/>
                <w:lang w:eastAsia="hr-HR"/>
              </w:rPr>
            </w:pPr>
          </w:p>
        </w:tc>
      </w:tr>
      <w:tr w:rsidR="00CD3961" w:rsidRPr="00CD3961" w:rsidTr="00CD3961">
        <w:trPr>
          <w:trHeight w:val="300"/>
        </w:trPr>
        <w:tc>
          <w:tcPr>
            <w:tcW w:w="6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D. Izvor GRADSKA KNJIŽNICA SAMOBOR- POSEBNE NAMJENE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center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center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 </w:t>
            </w:r>
          </w:p>
        </w:tc>
      </w:tr>
      <w:tr w:rsidR="00CD3961" w:rsidRPr="00CD3961" w:rsidTr="00CD3961">
        <w:trPr>
          <w:trHeight w:val="300"/>
        </w:trPr>
        <w:tc>
          <w:tcPr>
            <w:tcW w:w="4518" w:type="dxa"/>
            <w:tcBorders>
              <w:top w:val="single" w:sz="4" w:space="0" w:color="auto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bCs/>
                <w:sz w:val="24"/>
                <w:szCs w:val="24"/>
                <w:lang w:eastAsia="hr-HR"/>
              </w:rPr>
            </w:pPr>
            <w:r w:rsidRPr="00CD3961">
              <w:rPr>
                <w:bCs/>
                <w:sz w:val="24"/>
                <w:szCs w:val="24"/>
                <w:lang w:eastAsia="hr-HR"/>
              </w:rPr>
              <w:t>Naziv</w:t>
            </w:r>
          </w:p>
        </w:tc>
        <w:tc>
          <w:tcPr>
            <w:tcW w:w="1769" w:type="dxa"/>
            <w:tcBorders>
              <w:top w:val="single" w:sz="4" w:space="0" w:color="auto"/>
            </w:tcBorders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bCs/>
                <w:sz w:val="24"/>
                <w:szCs w:val="24"/>
                <w:lang w:eastAsia="hr-HR"/>
              </w:rPr>
            </w:pPr>
            <w:r w:rsidRPr="00CD3961">
              <w:rPr>
                <w:bCs/>
                <w:sz w:val="24"/>
                <w:szCs w:val="24"/>
                <w:lang w:eastAsia="hr-HR"/>
              </w:rPr>
              <w:t>Plan 2023.g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bCs/>
                <w:sz w:val="24"/>
                <w:szCs w:val="24"/>
                <w:lang w:eastAsia="hr-HR"/>
              </w:rPr>
            </w:pPr>
            <w:r w:rsidRPr="00CD3961">
              <w:rPr>
                <w:bCs/>
                <w:sz w:val="24"/>
                <w:szCs w:val="24"/>
                <w:lang w:eastAsia="hr-HR"/>
              </w:rPr>
              <w:t>Izvršenje 2023.g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bCs/>
                <w:sz w:val="24"/>
                <w:szCs w:val="24"/>
                <w:lang w:eastAsia="hr-HR"/>
              </w:rPr>
            </w:pPr>
            <w:r w:rsidRPr="00CD3961">
              <w:rPr>
                <w:bCs/>
                <w:sz w:val="24"/>
                <w:szCs w:val="24"/>
                <w:lang w:eastAsia="hr-HR"/>
              </w:rPr>
              <w:t>Indeks</w:t>
            </w:r>
          </w:p>
        </w:tc>
      </w:tr>
      <w:tr w:rsidR="00CD3961" w:rsidRPr="00CD3961" w:rsidTr="00CD3961">
        <w:trPr>
          <w:trHeight w:val="300"/>
        </w:trPr>
        <w:tc>
          <w:tcPr>
            <w:tcW w:w="4518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Prihodi i primici</w:t>
            </w:r>
          </w:p>
        </w:tc>
        <w:tc>
          <w:tcPr>
            <w:tcW w:w="1769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43.739,00</w:t>
            </w:r>
          </w:p>
        </w:tc>
        <w:tc>
          <w:tcPr>
            <w:tcW w:w="1782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19.803,19</w:t>
            </w:r>
          </w:p>
        </w:tc>
        <w:tc>
          <w:tcPr>
            <w:tcW w:w="1219" w:type="dxa"/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0,0</w:t>
            </w:r>
          </w:p>
        </w:tc>
      </w:tr>
      <w:tr w:rsidR="00CD3961" w:rsidRPr="00CD3961" w:rsidTr="00CD3961">
        <w:trPr>
          <w:trHeight w:val="300"/>
        </w:trPr>
        <w:tc>
          <w:tcPr>
            <w:tcW w:w="4518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Rashodi i izdaci</w:t>
            </w:r>
          </w:p>
        </w:tc>
        <w:tc>
          <w:tcPr>
            <w:tcW w:w="1769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43.739,00</w:t>
            </w:r>
          </w:p>
        </w:tc>
        <w:tc>
          <w:tcPr>
            <w:tcW w:w="1782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8.564,01</w:t>
            </w:r>
          </w:p>
        </w:tc>
        <w:tc>
          <w:tcPr>
            <w:tcW w:w="1219" w:type="dxa"/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0,0</w:t>
            </w:r>
          </w:p>
        </w:tc>
      </w:tr>
      <w:tr w:rsidR="00CD3961" w:rsidRPr="00CD3961" w:rsidTr="00CD3961">
        <w:trPr>
          <w:trHeight w:val="300"/>
        </w:trPr>
        <w:tc>
          <w:tcPr>
            <w:tcW w:w="4518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 xml:space="preserve">Razlika </w:t>
            </w:r>
          </w:p>
        </w:tc>
        <w:tc>
          <w:tcPr>
            <w:tcW w:w="1769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782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11.239,18</w:t>
            </w:r>
          </w:p>
        </w:tc>
        <w:tc>
          <w:tcPr>
            <w:tcW w:w="1219" w:type="dxa"/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0,0</w:t>
            </w:r>
          </w:p>
        </w:tc>
      </w:tr>
      <w:tr w:rsidR="00CD3961" w:rsidRPr="00CD3961" w:rsidTr="00CD3961">
        <w:trPr>
          <w:trHeight w:val="300"/>
        </w:trPr>
        <w:tc>
          <w:tcPr>
            <w:tcW w:w="4518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Raspoloživa sredstva iz prethodne godine</w:t>
            </w:r>
          </w:p>
        </w:tc>
        <w:tc>
          <w:tcPr>
            <w:tcW w:w="1769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782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6.576,83</w:t>
            </w:r>
          </w:p>
        </w:tc>
        <w:tc>
          <w:tcPr>
            <w:tcW w:w="1219" w:type="dxa"/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0,0</w:t>
            </w:r>
          </w:p>
        </w:tc>
      </w:tr>
      <w:tr w:rsidR="00CD3961" w:rsidRPr="00CD3961" w:rsidTr="00CD3961">
        <w:trPr>
          <w:trHeight w:val="300"/>
        </w:trPr>
        <w:tc>
          <w:tcPr>
            <w:tcW w:w="4518" w:type="dxa"/>
            <w:tcBorders>
              <w:bottom w:val="single" w:sz="4" w:space="0" w:color="auto"/>
            </w:tcBorders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 xml:space="preserve">Ukupno višak/manjak 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bCs/>
                <w:sz w:val="24"/>
                <w:szCs w:val="24"/>
                <w:lang w:eastAsia="hr-HR"/>
              </w:rPr>
            </w:pPr>
            <w:r w:rsidRPr="00CD3961">
              <w:rPr>
                <w:bCs/>
                <w:sz w:val="24"/>
                <w:szCs w:val="24"/>
                <w:lang w:eastAsia="hr-HR"/>
              </w:rPr>
              <w:t>17.816,01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0,0</w:t>
            </w:r>
          </w:p>
        </w:tc>
      </w:tr>
      <w:tr w:rsidR="00CD3961" w:rsidRPr="00CD3961" w:rsidTr="00CD3961">
        <w:trPr>
          <w:trHeight w:val="300"/>
        </w:trPr>
        <w:tc>
          <w:tcPr>
            <w:tcW w:w="45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sz w:val="24"/>
                <w:szCs w:val="24"/>
                <w:lang w:eastAsia="hr-HR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center"/>
              <w:rPr>
                <w:sz w:val="24"/>
                <w:szCs w:val="24"/>
                <w:lang w:eastAsia="hr-H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center"/>
              <w:rPr>
                <w:sz w:val="24"/>
                <w:szCs w:val="24"/>
                <w:lang w:eastAsia="hr-HR"/>
              </w:rPr>
            </w:pPr>
          </w:p>
        </w:tc>
      </w:tr>
      <w:tr w:rsidR="00CD3961" w:rsidRPr="00CD3961" w:rsidTr="00CD3961">
        <w:trPr>
          <w:trHeight w:val="300"/>
        </w:trPr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E. UKUPNO PRORAČUN (A+B+C+D)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center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center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center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 </w:t>
            </w:r>
          </w:p>
        </w:tc>
      </w:tr>
      <w:tr w:rsidR="00CD3961" w:rsidRPr="00CD3961" w:rsidTr="00CD3961">
        <w:trPr>
          <w:trHeight w:val="300"/>
        </w:trPr>
        <w:tc>
          <w:tcPr>
            <w:tcW w:w="4518" w:type="dxa"/>
            <w:tcBorders>
              <w:top w:val="single" w:sz="4" w:space="0" w:color="auto"/>
            </w:tcBorders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bCs/>
                <w:sz w:val="24"/>
                <w:szCs w:val="24"/>
                <w:lang w:eastAsia="hr-HR"/>
              </w:rPr>
            </w:pPr>
            <w:r w:rsidRPr="00CD3961">
              <w:rPr>
                <w:bCs/>
                <w:sz w:val="24"/>
                <w:szCs w:val="24"/>
                <w:lang w:eastAsia="hr-HR"/>
              </w:rPr>
              <w:t>Naziv</w:t>
            </w:r>
          </w:p>
        </w:tc>
        <w:tc>
          <w:tcPr>
            <w:tcW w:w="1769" w:type="dxa"/>
            <w:tcBorders>
              <w:top w:val="single" w:sz="4" w:space="0" w:color="auto"/>
            </w:tcBorders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bCs/>
                <w:sz w:val="24"/>
                <w:szCs w:val="24"/>
                <w:lang w:eastAsia="hr-HR"/>
              </w:rPr>
            </w:pPr>
            <w:r w:rsidRPr="00CD3961">
              <w:rPr>
                <w:bCs/>
                <w:sz w:val="24"/>
                <w:szCs w:val="24"/>
                <w:lang w:eastAsia="hr-HR"/>
              </w:rPr>
              <w:t>Plan 2023.g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bCs/>
                <w:sz w:val="24"/>
                <w:szCs w:val="24"/>
                <w:lang w:eastAsia="hr-HR"/>
              </w:rPr>
            </w:pPr>
            <w:r w:rsidRPr="00CD3961">
              <w:rPr>
                <w:bCs/>
                <w:sz w:val="24"/>
                <w:szCs w:val="24"/>
                <w:lang w:eastAsia="hr-HR"/>
              </w:rPr>
              <w:t>Izvršenje 2023.g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bCs/>
                <w:sz w:val="24"/>
                <w:szCs w:val="24"/>
                <w:lang w:eastAsia="hr-HR"/>
              </w:rPr>
            </w:pPr>
            <w:r w:rsidRPr="00CD3961">
              <w:rPr>
                <w:bCs/>
                <w:sz w:val="24"/>
                <w:szCs w:val="24"/>
                <w:lang w:eastAsia="hr-HR"/>
              </w:rPr>
              <w:t>Indeks</w:t>
            </w:r>
          </w:p>
        </w:tc>
      </w:tr>
      <w:tr w:rsidR="00CD3961" w:rsidRPr="00CD3961" w:rsidTr="00CD3961">
        <w:trPr>
          <w:trHeight w:val="300"/>
        </w:trPr>
        <w:tc>
          <w:tcPr>
            <w:tcW w:w="4518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Prihodi i primici</w:t>
            </w:r>
          </w:p>
        </w:tc>
        <w:tc>
          <w:tcPr>
            <w:tcW w:w="1769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708.195,35</w:t>
            </w:r>
          </w:p>
        </w:tc>
        <w:tc>
          <w:tcPr>
            <w:tcW w:w="1782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264.116,90</w:t>
            </w:r>
          </w:p>
        </w:tc>
        <w:tc>
          <w:tcPr>
            <w:tcW w:w="1219" w:type="dxa"/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37,3</w:t>
            </w:r>
          </w:p>
        </w:tc>
      </w:tr>
      <w:tr w:rsidR="00CD3961" w:rsidRPr="00CD3961" w:rsidTr="00CD3961">
        <w:trPr>
          <w:trHeight w:val="300"/>
        </w:trPr>
        <w:tc>
          <w:tcPr>
            <w:tcW w:w="4518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Rashodi i izdaci</w:t>
            </w:r>
          </w:p>
        </w:tc>
        <w:tc>
          <w:tcPr>
            <w:tcW w:w="1769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693.957,00</w:t>
            </w:r>
          </w:p>
        </w:tc>
        <w:tc>
          <w:tcPr>
            <w:tcW w:w="1782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215.920,77</w:t>
            </w:r>
          </w:p>
        </w:tc>
        <w:tc>
          <w:tcPr>
            <w:tcW w:w="1219" w:type="dxa"/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31,1</w:t>
            </w:r>
          </w:p>
        </w:tc>
      </w:tr>
      <w:tr w:rsidR="00CD3961" w:rsidRPr="00CD3961" w:rsidTr="00CD3961">
        <w:trPr>
          <w:trHeight w:val="300"/>
        </w:trPr>
        <w:tc>
          <w:tcPr>
            <w:tcW w:w="4518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 xml:space="preserve">Razlika </w:t>
            </w:r>
          </w:p>
        </w:tc>
        <w:tc>
          <w:tcPr>
            <w:tcW w:w="1769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14.238,35</w:t>
            </w:r>
          </w:p>
        </w:tc>
        <w:tc>
          <w:tcPr>
            <w:tcW w:w="1782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48.196,13</w:t>
            </w:r>
          </w:p>
        </w:tc>
        <w:tc>
          <w:tcPr>
            <w:tcW w:w="1219" w:type="dxa"/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0,0</w:t>
            </w:r>
          </w:p>
        </w:tc>
      </w:tr>
      <w:tr w:rsidR="00CD3961" w:rsidRPr="00CD3961" w:rsidTr="00CD3961">
        <w:trPr>
          <w:trHeight w:val="300"/>
        </w:trPr>
        <w:tc>
          <w:tcPr>
            <w:tcW w:w="4518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Raspoloživa sredstva iz prethodne godine</w:t>
            </w:r>
          </w:p>
        </w:tc>
        <w:tc>
          <w:tcPr>
            <w:tcW w:w="1769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782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-7.661,52</w:t>
            </w:r>
          </w:p>
        </w:tc>
        <w:tc>
          <w:tcPr>
            <w:tcW w:w="1219" w:type="dxa"/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0,0</w:t>
            </w:r>
          </w:p>
        </w:tc>
      </w:tr>
      <w:tr w:rsidR="00CD3961" w:rsidRPr="00CD3961" w:rsidTr="00CD3961">
        <w:trPr>
          <w:trHeight w:val="300"/>
        </w:trPr>
        <w:tc>
          <w:tcPr>
            <w:tcW w:w="4518" w:type="dxa"/>
            <w:hideMark/>
          </w:tcPr>
          <w:p w:rsidR="00CD3961" w:rsidRPr="00CD3961" w:rsidRDefault="00CD3961" w:rsidP="0086338D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 xml:space="preserve">Ukupno višak/manjak </w:t>
            </w:r>
          </w:p>
        </w:tc>
        <w:tc>
          <w:tcPr>
            <w:tcW w:w="1769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782" w:type="dxa"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bCs/>
                <w:sz w:val="24"/>
                <w:szCs w:val="24"/>
                <w:lang w:eastAsia="hr-HR"/>
              </w:rPr>
            </w:pPr>
            <w:r w:rsidRPr="00CD3961">
              <w:rPr>
                <w:bCs/>
                <w:sz w:val="24"/>
                <w:szCs w:val="24"/>
                <w:lang w:eastAsia="hr-HR"/>
              </w:rPr>
              <w:t>40.534,61</w:t>
            </w:r>
          </w:p>
        </w:tc>
        <w:tc>
          <w:tcPr>
            <w:tcW w:w="1219" w:type="dxa"/>
            <w:noWrap/>
            <w:hideMark/>
          </w:tcPr>
          <w:p w:rsidR="00CD3961" w:rsidRPr="00CD3961" w:rsidRDefault="00CD3961" w:rsidP="00CD3961">
            <w:pPr>
              <w:pStyle w:val="Bezproreda"/>
              <w:tabs>
                <w:tab w:val="left" w:pos="738"/>
                <w:tab w:val="left" w:pos="1571"/>
                <w:tab w:val="left" w:pos="7072"/>
                <w:tab w:val="left" w:pos="8469"/>
              </w:tabs>
              <w:jc w:val="right"/>
              <w:rPr>
                <w:sz w:val="24"/>
                <w:szCs w:val="24"/>
                <w:lang w:eastAsia="hr-HR"/>
              </w:rPr>
            </w:pPr>
            <w:r w:rsidRPr="00CD3961">
              <w:rPr>
                <w:sz w:val="24"/>
                <w:szCs w:val="24"/>
                <w:lang w:eastAsia="hr-HR"/>
              </w:rPr>
              <w:t>0,0</w:t>
            </w:r>
          </w:p>
        </w:tc>
      </w:tr>
    </w:tbl>
    <w:p w:rsidR="00CD3961" w:rsidRDefault="00CD3961" w:rsidP="00D90D0E">
      <w:pPr>
        <w:pStyle w:val="Bezproreda"/>
        <w:tabs>
          <w:tab w:val="left" w:pos="738"/>
          <w:tab w:val="left" w:pos="1571"/>
          <w:tab w:val="left" w:pos="7072"/>
          <w:tab w:val="left" w:pos="8469"/>
        </w:tabs>
        <w:jc w:val="center"/>
        <w:rPr>
          <w:b/>
          <w:sz w:val="24"/>
          <w:szCs w:val="24"/>
          <w:lang w:eastAsia="hr-HR"/>
        </w:rPr>
      </w:pPr>
      <w:r w:rsidRPr="00CD3961">
        <w:rPr>
          <w:b/>
          <w:sz w:val="24"/>
          <w:szCs w:val="24"/>
          <w:lang w:eastAsia="hr-HR"/>
        </w:rPr>
        <w:lastRenderedPageBreak/>
        <w:t>3. PLAN I IZVRŠENJE FINANCIJSKOG PLANA</w:t>
      </w:r>
    </w:p>
    <w:p w:rsidR="00CD3961" w:rsidRDefault="00CD3961" w:rsidP="00D90D0E">
      <w:pPr>
        <w:pStyle w:val="Bezproreda"/>
        <w:tabs>
          <w:tab w:val="left" w:pos="738"/>
          <w:tab w:val="left" w:pos="1571"/>
          <w:tab w:val="left" w:pos="7072"/>
          <w:tab w:val="left" w:pos="8469"/>
        </w:tabs>
        <w:jc w:val="center"/>
        <w:rPr>
          <w:b/>
          <w:sz w:val="24"/>
          <w:szCs w:val="24"/>
          <w:lang w:eastAsia="hr-HR"/>
        </w:rPr>
      </w:pPr>
    </w:p>
    <w:p w:rsidR="00CD3961" w:rsidRDefault="00CD3961" w:rsidP="00D90D0E">
      <w:pPr>
        <w:pStyle w:val="Bezproreda"/>
        <w:tabs>
          <w:tab w:val="left" w:pos="738"/>
          <w:tab w:val="left" w:pos="1571"/>
          <w:tab w:val="left" w:pos="7072"/>
          <w:tab w:val="left" w:pos="8469"/>
        </w:tabs>
        <w:jc w:val="center"/>
        <w:rPr>
          <w:b/>
          <w:sz w:val="24"/>
          <w:szCs w:val="24"/>
          <w:lang w:eastAsia="hr-HR"/>
        </w:rPr>
      </w:pPr>
    </w:p>
    <w:tbl>
      <w:tblPr>
        <w:tblW w:w="5000" w:type="pct"/>
        <w:tblLook w:val="04A0"/>
      </w:tblPr>
      <w:tblGrid>
        <w:gridCol w:w="853"/>
        <w:gridCol w:w="1007"/>
        <w:gridCol w:w="3398"/>
        <w:gridCol w:w="1741"/>
        <w:gridCol w:w="2289"/>
      </w:tblGrid>
      <w:tr w:rsidR="002057FF" w:rsidRPr="002057FF" w:rsidTr="002057FF">
        <w:trPr>
          <w:trHeight w:val="300"/>
        </w:trPr>
        <w:tc>
          <w:tcPr>
            <w:tcW w:w="2831" w:type="pct"/>
            <w:gridSpan w:val="3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D9D9D9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PLAN 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OSTVARENO</w:t>
            </w:r>
          </w:p>
        </w:tc>
      </w:tr>
      <w:tr w:rsidR="002057FF" w:rsidRPr="002057FF" w:rsidTr="002057FF">
        <w:trPr>
          <w:trHeight w:val="300"/>
        </w:trPr>
        <w:tc>
          <w:tcPr>
            <w:tcW w:w="2831" w:type="pct"/>
            <w:gridSpan w:val="3"/>
            <w:tcBorders>
              <w:top w:val="single" w:sz="4" w:space="0" w:color="1F497D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PRIHODI / PRIMICI</w:t>
            </w:r>
          </w:p>
        </w:tc>
        <w:tc>
          <w:tcPr>
            <w:tcW w:w="937" w:type="pct"/>
            <w:tcBorders>
              <w:top w:val="single" w:sz="4" w:space="0" w:color="1F497D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         711.195,35    </w:t>
            </w:r>
          </w:p>
        </w:tc>
        <w:tc>
          <w:tcPr>
            <w:tcW w:w="1232" w:type="pct"/>
            <w:tcBorders>
              <w:top w:val="single" w:sz="4" w:space="0" w:color="1F497D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                    264.116,90    </w:t>
            </w:r>
          </w:p>
        </w:tc>
      </w:tr>
      <w:tr w:rsidR="002057FF" w:rsidRPr="002057FF" w:rsidTr="002057FF">
        <w:trPr>
          <w:trHeight w:val="300"/>
        </w:trPr>
        <w:tc>
          <w:tcPr>
            <w:tcW w:w="28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>IZVOR  1.1. GRAD SAMOBOR-  OPĆI PRIHODI I  PRIMICI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         585.553,35    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                    218.715,54    </w:t>
            </w:r>
          </w:p>
        </w:tc>
      </w:tr>
      <w:tr w:rsidR="002057FF" w:rsidRPr="002057FF" w:rsidTr="002057FF">
        <w:trPr>
          <w:trHeight w:val="300"/>
        </w:trPr>
        <w:tc>
          <w:tcPr>
            <w:tcW w:w="28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IZVOR  2.3. GRADSKA KNJIŽNICA- VLASTITI PRIHODI    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             2.607,00    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                         1.106,51    </w:t>
            </w:r>
          </w:p>
        </w:tc>
      </w:tr>
      <w:tr w:rsidR="002057FF" w:rsidRPr="002057FF" w:rsidTr="002057FF">
        <w:trPr>
          <w:trHeight w:val="300"/>
        </w:trPr>
        <w:tc>
          <w:tcPr>
            <w:tcW w:w="28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>IZVOR  3.7. GRADSKA KNJIŽNICA - POSEBNE NAMJENE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           43.739,00    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                      19.803,19    </w:t>
            </w:r>
          </w:p>
        </w:tc>
      </w:tr>
      <w:tr w:rsidR="002057FF" w:rsidRPr="002057FF" w:rsidTr="002057FF">
        <w:trPr>
          <w:trHeight w:val="300"/>
        </w:trPr>
        <w:tc>
          <w:tcPr>
            <w:tcW w:w="28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IZVOR  4.2. GRADSKA KNJIŽNICA - PRIHODI OD POMOĆI             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           76.296,00    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                      24.491,66    </w:t>
            </w:r>
          </w:p>
        </w:tc>
      </w:tr>
      <w:tr w:rsidR="002057FF" w:rsidRPr="002057FF" w:rsidTr="002057FF">
        <w:trPr>
          <w:trHeight w:val="300"/>
        </w:trPr>
        <w:tc>
          <w:tcPr>
            <w:tcW w:w="28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IZVOR  5.3. GRADSKA KNJIŽNICA-PRIHODI OD DONACIJA             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             3.000,00    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                                      -      </w:t>
            </w:r>
          </w:p>
        </w:tc>
      </w:tr>
      <w:tr w:rsidR="002057FF" w:rsidRPr="002057FF" w:rsidTr="002057FF">
        <w:trPr>
          <w:trHeight w:val="300"/>
        </w:trPr>
        <w:tc>
          <w:tcPr>
            <w:tcW w:w="2831" w:type="pct"/>
            <w:gridSpan w:val="3"/>
            <w:tcBorders>
              <w:top w:val="single" w:sz="4" w:space="0" w:color="1F497D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RASHODI / IZDACI</w:t>
            </w:r>
          </w:p>
        </w:tc>
        <w:tc>
          <w:tcPr>
            <w:tcW w:w="937" w:type="pct"/>
            <w:tcBorders>
              <w:top w:val="single" w:sz="4" w:space="0" w:color="1F497D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         696.957,00    </w:t>
            </w:r>
          </w:p>
        </w:tc>
        <w:tc>
          <w:tcPr>
            <w:tcW w:w="1232" w:type="pct"/>
            <w:tcBorders>
              <w:top w:val="single" w:sz="4" w:space="0" w:color="1F497D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                    215.920,77    </w:t>
            </w:r>
          </w:p>
        </w:tc>
      </w:tr>
      <w:tr w:rsidR="002057FF" w:rsidRPr="002057FF" w:rsidTr="002057FF">
        <w:trPr>
          <w:trHeight w:val="300"/>
        </w:trPr>
        <w:tc>
          <w:tcPr>
            <w:tcW w:w="28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>IZVOR  1.1. GRAD SAMOBOR-  OPĆI PRIHODI I  PRIMICI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         571.315,00    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                    204.576,19    </w:t>
            </w:r>
          </w:p>
        </w:tc>
      </w:tr>
      <w:tr w:rsidR="002057FF" w:rsidRPr="002057FF" w:rsidTr="002057FF">
        <w:trPr>
          <w:trHeight w:val="300"/>
        </w:trPr>
        <w:tc>
          <w:tcPr>
            <w:tcW w:w="28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IZVOR  2.3. GRADSKA KNJIŽNICA- VLASTITI PRIHODI    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             2.607,00    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                            350,68    </w:t>
            </w:r>
          </w:p>
        </w:tc>
      </w:tr>
      <w:tr w:rsidR="002057FF" w:rsidRPr="002057FF" w:rsidTr="002057FF">
        <w:trPr>
          <w:trHeight w:val="300"/>
        </w:trPr>
        <w:tc>
          <w:tcPr>
            <w:tcW w:w="28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>IZVOR  3.7. GRADSKA KNJIŽNICA - POSEBNE NAMJENE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           43.739,00    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                        8.564,01    </w:t>
            </w:r>
          </w:p>
        </w:tc>
      </w:tr>
      <w:tr w:rsidR="002057FF" w:rsidRPr="002057FF" w:rsidTr="002057FF">
        <w:trPr>
          <w:trHeight w:val="300"/>
        </w:trPr>
        <w:tc>
          <w:tcPr>
            <w:tcW w:w="28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IZVOR  4.2. GRADSKA KNJIŽNICA - PRIHODI OD POMOĆI             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           76.296,00    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                         2.429,89    </w:t>
            </w:r>
          </w:p>
        </w:tc>
      </w:tr>
      <w:tr w:rsidR="002057FF" w:rsidRPr="002057FF" w:rsidTr="002057FF">
        <w:trPr>
          <w:trHeight w:val="300"/>
        </w:trPr>
        <w:tc>
          <w:tcPr>
            <w:tcW w:w="28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IZVOR  5.3. GRADSKA KNJIŽNICA-PRIHODI OD DONACIJA             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             3.000,00    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                                      -      </w:t>
            </w:r>
          </w:p>
        </w:tc>
      </w:tr>
      <w:tr w:rsidR="002057FF" w:rsidRPr="002057FF" w:rsidTr="002057FF">
        <w:trPr>
          <w:trHeight w:val="300"/>
        </w:trPr>
        <w:tc>
          <w:tcPr>
            <w:tcW w:w="2831" w:type="pct"/>
            <w:gridSpan w:val="3"/>
            <w:tcBorders>
              <w:top w:val="single" w:sz="4" w:space="0" w:color="1F497D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VIŠAK / MANJAK ZA TEKUĆU GODINU</w:t>
            </w:r>
          </w:p>
        </w:tc>
        <w:tc>
          <w:tcPr>
            <w:tcW w:w="937" w:type="pct"/>
            <w:tcBorders>
              <w:top w:val="single" w:sz="4" w:space="0" w:color="1F497D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           14.238,35    </w:t>
            </w:r>
          </w:p>
        </w:tc>
        <w:tc>
          <w:tcPr>
            <w:tcW w:w="1232" w:type="pct"/>
            <w:tcBorders>
              <w:top w:val="single" w:sz="4" w:space="0" w:color="1F497D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                      48.196,13    </w:t>
            </w:r>
          </w:p>
        </w:tc>
      </w:tr>
      <w:tr w:rsidR="002057FF" w:rsidRPr="002057FF" w:rsidTr="002057FF">
        <w:trPr>
          <w:trHeight w:val="300"/>
        </w:trPr>
        <w:tc>
          <w:tcPr>
            <w:tcW w:w="28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>IZVOR  1.1. GRAD SAMOBOR-  OPĆI PRIHODI I  PRIMICI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           14.238,35    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                      14.139,35    </w:t>
            </w:r>
          </w:p>
        </w:tc>
      </w:tr>
      <w:tr w:rsidR="002057FF" w:rsidRPr="002057FF" w:rsidTr="002057FF">
        <w:trPr>
          <w:trHeight w:val="300"/>
        </w:trPr>
        <w:tc>
          <w:tcPr>
            <w:tcW w:w="28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IZVOR  2.3. GRADSKA KNJIŽNICA- VLASTITI PRIHODI    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                          -      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                            755,83    </w:t>
            </w:r>
          </w:p>
        </w:tc>
      </w:tr>
      <w:tr w:rsidR="002057FF" w:rsidRPr="002057FF" w:rsidTr="002057FF">
        <w:trPr>
          <w:trHeight w:val="300"/>
        </w:trPr>
        <w:tc>
          <w:tcPr>
            <w:tcW w:w="28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>IZVOR  3.7. GRADSKA KNJIŽNICA - POSEBNE NAMJENE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                          -      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                      11.239,18    </w:t>
            </w:r>
          </w:p>
        </w:tc>
      </w:tr>
      <w:tr w:rsidR="002057FF" w:rsidRPr="002057FF" w:rsidTr="002057FF">
        <w:trPr>
          <w:trHeight w:val="300"/>
        </w:trPr>
        <w:tc>
          <w:tcPr>
            <w:tcW w:w="28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IZVOR  4.2. GRADSKA KNJIŽNICA - PRIHODI OD POMOĆI             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                          -      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                      22.061,77    </w:t>
            </w:r>
          </w:p>
        </w:tc>
      </w:tr>
      <w:tr w:rsidR="002057FF" w:rsidRPr="002057FF" w:rsidTr="002057FF">
        <w:trPr>
          <w:trHeight w:val="300"/>
        </w:trPr>
        <w:tc>
          <w:tcPr>
            <w:tcW w:w="28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IZVOR  5.3. GRADSKA KNJIŽNICA-PRIHODI OD DONACIJA             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                          -      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                                      -      </w:t>
            </w:r>
          </w:p>
        </w:tc>
      </w:tr>
      <w:tr w:rsidR="002057FF" w:rsidRPr="002057FF" w:rsidTr="002057FF">
        <w:trPr>
          <w:trHeight w:val="300"/>
        </w:trPr>
        <w:tc>
          <w:tcPr>
            <w:tcW w:w="2831" w:type="pct"/>
            <w:gridSpan w:val="3"/>
            <w:tcBorders>
              <w:top w:val="single" w:sz="4" w:space="0" w:color="1F497D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PRENESENI VIŠAK / MANJAK</w:t>
            </w:r>
          </w:p>
        </w:tc>
        <w:tc>
          <w:tcPr>
            <w:tcW w:w="937" w:type="pct"/>
            <w:tcBorders>
              <w:top w:val="single" w:sz="4" w:space="0" w:color="1F497D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32" w:type="pct"/>
            <w:tcBorders>
              <w:top w:val="single" w:sz="4" w:space="0" w:color="1F497D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-                        7.661,52    </w:t>
            </w:r>
          </w:p>
        </w:tc>
      </w:tr>
      <w:tr w:rsidR="002057FF" w:rsidRPr="002057FF" w:rsidTr="002057FF">
        <w:trPr>
          <w:trHeight w:val="300"/>
        </w:trPr>
        <w:tc>
          <w:tcPr>
            <w:tcW w:w="28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>IZVOR  1.1. GRAD SAMOBOR-  OPĆI PRIHODI I  PRIMICI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-                      14.238,35    </w:t>
            </w:r>
          </w:p>
        </w:tc>
      </w:tr>
      <w:tr w:rsidR="002057FF" w:rsidRPr="002057FF" w:rsidTr="002057FF">
        <w:trPr>
          <w:trHeight w:val="300"/>
        </w:trPr>
        <w:tc>
          <w:tcPr>
            <w:tcW w:w="28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IZVOR  2.3. GRADSKA KNJIŽNICA- VLASTITI PRIHODI    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                                      -      </w:t>
            </w:r>
          </w:p>
        </w:tc>
      </w:tr>
      <w:tr w:rsidR="002057FF" w:rsidRPr="002057FF" w:rsidTr="002057FF">
        <w:trPr>
          <w:trHeight w:val="300"/>
        </w:trPr>
        <w:tc>
          <w:tcPr>
            <w:tcW w:w="28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>IZVOR  3.7. GRADSKA KNJIŽNICA - POSEBNE NAMJENE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                        6.576,83    </w:t>
            </w:r>
          </w:p>
        </w:tc>
      </w:tr>
      <w:tr w:rsidR="002057FF" w:rsidRPr="002057FF" w:rsidTr="002057FF">
        <w:trPr>
          <w:trHeight w:val="300"/>
        </w:trPr>
        <w:tc>
          <w:tcPr>
            <w:tcW w:w="28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IZVOR  4.2. GRADSKA KNJIŽNICA - PRIHODI OD POMOĆI             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                                      -      </w:t>
            </w:r>
          </w:p>
        </w:tc>
      </w:tr>
      <w:tr w:rsidR="002057FF" w:rsidRPr="002057FF" w:rsidTr="002057FF">
        <w:trPr>
          <w:trHeight w:val="300"/>
        </w:trPr>
        <w:tc>
          <w:tcPr>
            <w:tcW w:w="28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IZVOR  5.3. GRADSKA KNJIŽNICA-PRIHODI OD DONACIJA             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                                      -      </w:t>
            </w:r>
          </w:p>
        </w:tc>
      </w:tr>
      <w:tr w:rsidR="002057FF" w:rsidRPr="002057FF" w:rsidTr="002057FF">
        <w:trPr>
          <w:trHeight w:val="300"/>
        </w:trPr>
        <w:tc>
          <w:tcPr>
            <w:tcW w:w="2831" w:type="pct"/>
            <w:gridSpan w:val="3"/>
            <w:tcBorders>
              <w:top w:val="single" w:sz="4" w:space="0" w:color="1F497D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UKUPNO VIŠAK / MANJAK</w:t>
            </w:r>
          </w:p>
        </w:tc>
        <w:tc>
          <w:tcPr>
            <w:tcW w:w="937" w:type="pct"/>
            <w:tcBorders>
              <w:top w:val="single" w:sz="4" w:space="0" w:color="1F497D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32" w:type="pct"/>
            <w:tcBorders>
              <w:top w:val="single" w:sz="4" w:space="0" w:color="1F497D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                      40.534,61    </w:t>
            </w:r>
          </w:p>
        </w:tc>
      </w:tr>
      <w:tr w:rsidR="002057FF" w:rsidRPr="002057FF" w:rsidTr="002057FF">
        <w:trPr>
          <w:trHeight w:val="300"/>
        </w:trPr>
        <w:tc>
          <w:tcPr>
            <w:tcW w:w="28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>IZVOR  1.1. GRAD SAMOBOR-  OPĆI PRIHODI I  PRIMICI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           14.238,35    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-                              99,00    </w:t>
            </w:r>
          </w:p>
        </w:tc>
      </w:tr>
      <w:tr w:rsidR="002057FF" w:rsidRPr="002057FF" w:rsidTr="002057FF">
        <w:trPr>
          <w:trHeight w:val="300"/>
        </w:trPr>
        <w:tc>
          <w:tcPr>
            <w:tcW w:w="28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IZVOR  2.3. GRADSKA KNJIŽNICA- VLASTITI PRIHODI    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                          -      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                            755,83    </w:t>
            </w:r>
          </w:p>
        </w:tc>
      </w:tr>
      <w:tr w:rsidR="002057FF" w:rsidRPr="002057FF" w:rsidTr="002057FF">
        <w:trPr>
          <w:trHeight w:val="300"/>
        </w:trPr>
        <w:tc>
          <w:tcPr>
            <w:tcW w:w="28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>IZVOR  3.7. GRADSKA KNJIŽNICA - POSEBNE NAMJENE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                          -      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                      17.816,01    </w:t>
            </w:r>
          </w:p>
        </w:tc>
      </w:tr>
      <w:tr w:rsidR="002057FF" w:rsidRPr="002057FF" w:rsidTr="002057FF">
        <w:trPr>
          <w:trHeight w:val="300"/>
        </w:trPr>
        <w:tc>
          <w:tcPr>
            <w:tcW w:w="28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IZVOR  4.2. GRADSKA KNJIŽNICA - PRIHODI OD POMOĆI             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                          -      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                      22.061,77    </w:t>
            </w:r>
          </w:p>
        </w:tc>
      </w:tr>
      <w:tr w:rsidR="002057FF" w:rsidRPr="002057FF" w:rsidTr="002057FF">
        <w:trPr>
          <w:trHeight w:val="300"/>
        </w:trPr>
        <w:tc>
          <w:tcPr>
            <w:tcW w:w="28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IZVOR  5.3. GRADSKA KNJIŽNICA-PRIHODI OD DONACIJA             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                          -      </w:t>
            </w: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                                      -  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2057FF" w:rsidRPr="002057FF" w:rsidTr="002057FF">
        <w:trPr>
          <w:trHeight w:val="315"/>
        </w:trPr>
        <w:tc>
          <w:tcPr>
            <w:tcW w:w="460" w:type="pct"/>
            <w:tcBorders>
              <w:top w:val="nil"/>
              <w:left w:val="single" w:sz="4" w:space="0" w:color="BFBFBF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>RAČAN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>POZICIJA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>OPIS POZICIJE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D9D9D9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PLAN IZMJENE 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OSTVARENO  </w:t>
            </w:r>
          </w:p>
        </w:tc>
      </w:tr>
      <w:tr w:rsidR="002057FF" w:rsidRPr="002057FF" w:rsidTr="002057FF">
        <w:trPr>
          <w:trHeight w:val="330"/>
        </w:trPr>
        <w:tc>
          <w:tcPr>
            <w:tcW w:w="1002" w:type="pct"/>
            <w:gridSpan w:val="2"/>
            <w:tcBorders>
              <w:top w:val="single" w:sz="8" w:space="0" w:color="auto"/>
              <w:left w:val="single" w:sz="4" w:space="0" w:color="BFBFBF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PRIHODI</w:t>
            </w:r>
          </w:p>
        </w:tc>
        <w:tc>
          <w:tcPr>
            <w:tcW w:w="182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7" w:type="pct"/>
            <w:tcBorders>
              <w:top w:val="single" w:sz="8" w:space="0" w:color="auto"/>
              <w:left w:val="single" w:sz="4" w:space="0" w:color="808080"/>
              <w:bottom w:val="single" w:sz="8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711.195,35    </w:t>
            </w:r>
          </w:p>
        </w:tc>
        <w:tc>
          <w:tcPr>
            <w:tcW w:w="123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264.116,90    </w:t>
            </w:r>
          </w:p>
        </w:tc>
      </w:tr>
      <w:tr w:rsidR="002057FF" w:rsidRPr="002057FF" w:rsidTr="002057FF">
        <w:trPr>
          <w:trHeight w:val="300"/>
        </w:trPr>
        <w:tc>
          <w:tcPr>
            <w:tcW w:w="2831" w:type="pct"/>
            <w:gridSpan w:val="3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nil"/>
            </w:tcBorders>
            <w:shd w:val="clear" w:color="000000" w:fill="1F497D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  <w:t>GRAD SAMOBOR</w:t>
            </w:r>
          </w:p>
        </w:tc>
        <w:tc>
          <w:tcPr>
            <w:tcW w:w="937" w:type="pct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shd w:val="clear" w:color="000000" w:fill="1F497D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  <w:t xml:space="preserve">          585.553,35    </w:t>
            </w:r>
          </w:p>
        </w:tc>
        <w:tc>
          <w:tcPr>
            <w:tcW w:w="123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1F497D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  <w:t xml:space="preserve">                     218.715,54    </w:t>
            </w:r>
          </w:p>
        </w:tc>
      </w:tr>
      <w:tr w:rsidR="002057FF" w:rsidRPr="002057FF" w:rsidTr="002057FF">
        <w:trPr>
          <w:trHeight w:val="300"/>
        </w:trPr>
        <w:tc>
          <w:tcPr>
            <w:tcW w:w="2831" w:type="pct"/>
            <w:gridSpan w:val="3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nil"/>
            </w:tcBorders>
            <w:shd w:val="clear" w:color="000000" w:fill="D8E4BC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IZVOR  1.1. GRAD SAMOBOR-  OPĆI PRIHODI I  PRIMICI</w:t>
            </w:r>
          </w:p>
        </w:tc>
        <w:tc>
          <w:tcPr>
            <w:tcW w:w="9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8E4BC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585.553,35    </w:t>
            </w:r>
          </w:p>
        </w:tc>
        <w:tc>
          <w:tcPr>
            <w:tcW w:w="123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8E4BC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218.715,54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671</w:t>
            </w:r>
          </w:p>
        </w:tc>
        <w:tc>
          <w:tcPr>
            <w:tcW w:w="54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29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7" w:type="pct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585.553,35    </w:t>
            </w:r>
          </w:p>
        </w:tc>
        <w:tc>
          <w:tcPr>
            <w:tcW w:w="123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  218.715,54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6711</w:t>
            </w:r>
          </w:p>
        </w:tc>
        <w:tc>
          <w:tcPr>
            <w:tcW w:w="54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P0001</w:t>
            </w:r>
          </w:p>
        </w:tc>
        <w:tc>
          <w:tcPr>
            <w:tcW w:w="182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Prihodi iz gradskog proračuna za financiranje rashoda poslovanja</w:t>
            </w:r>
          </w:p>
        </w:tc>
        <w:tc>
          <w:tcPr>
            <w:tcW w:w="9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547.527,72    </w:t>
            </w:r>
          </w:p>
        </w:tc>
        <w:tc>
          <w:tcPr>
            <w:tcW w:w="123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196.740,62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6712</w:t>
            </w:r>
          </w:p>
        </w:tc>
        <w:tc>
          <w:tcPr>
            <w:tcW w:w="54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P0002</w:t>
            </w:r>
          </w:p>
        </w:tc>
        <w:tc>
          <w:tcPr>
            <w:tcW w:w="1829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Prihodi iz gradskog proračuna za nabavu nefinancijske imovine</w:t>
            </w:r>
          </w:p>
        </w:tc>
        <w:tc>
          <w:tcPr>
            <w:tcW w:w="937" w:type="pct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38.025,63    </w:t>
            </w:r>
          </w:p>
        </w:tc>
        <w:tc>
          <w:tcPr>
            <w:tcW w:w="123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21.974,92    </w:t>
            </w:r>
          </w:p>
        </w:tc>
      </w:tr>
      <w:tr w:rsidR="002057FF" w:rsidRPr="002057FF" w:rsidTr="002057FF">
        <w:trPr>
          <w:trHeight w:val="300"/>
        </w:trPr>
        <w:tc>
          <w:tcPr>
            <w:tcW w:w="2831" w:type="pct"/>
            <w:gridSpan w:val="3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nil"/>
            </w:tcBorders>
            <w:shd w:val="clear" w:color="000000" w:fill="1F497D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  <w:lastRenderedPageBreak/>
              <w:t>GRADSKA KNJIŽNICA</w:t>
            </w:r>
          </w:p>
        </w:tc>
        <w:tc>
          <w:tcPr>
            <w:tcW w:w="9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1F497D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  <w:t xml:space="preserve">          125.642,00    </w:t>
            </w:r>
          </w:p>
        </w:tc>
        <w:tc>
          <w:tcPr>
            <w:tcW w:w="123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1F497D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  <w:t xml:space="preserve">                       45.401,36    </w:t>
            </w:r>
          </w:p>
        </w:tc>
      </w:tr>
      <w:tr w:rsidR="002057FF" w:rsidRPr="002057FF" w:rsidTr="002057FF">
        <w:trPr>
          <w:trHeight w:val="300"/>
        </w:trPr>
        <w:tc>
          <w:tcPr>
            <w:tcW w:w="2831" w:type="pct"/>
            <w:gridSpan w:val="3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nil"/>
            </w:tcBorders>
            <w:shd w:val="clear" w:color="000000" w:fill="CCC0DA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IZVOR  2.3. GRADSKA KNJIŽNICA- VLASTITI PRIHODI</w:t>
            </w:r>
          </w:p>
        </w:tc>
        <w:tc>
          <w:tcPr>
            <w:tcW w:w="937" w:type="pct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shd w:val="clear" w:color="000000" w:fill="CCC0DA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2.607,00    </w:t>
            </w:r>
          </w:p>
        </w:tc>
        <w:tc>
          <w:tcPr>
            <w:tcW w:w="123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CCC0DA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1.106,51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641</w:t>
            </w:r>
          </w:p>
        </w:tc>
        <w:tc>
          <w:tcPr>
            <w:tcW w:w="54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2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    7,00    </w:t>
            </w:r>
          </w:p>
        </w:tc>
        <w:tc>
          <w:tcPr>
            <w:tcW w:w="123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                    -  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6413</w:t>
            </w:r>
          </w:p>
        </w:tc>
        <w:tc>
          <w:tcPr>
            <w:tcW w:w="54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P0120</w:t>
            </w:r>
          </w:p>
        </w:tc>
        <w:tc>
          <w:tcPr>
            <w:tcW w:w="1829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GKS - prihodi od kamata</w:t>
            </w:r>
          </w:p>
        </w:tc>
        <w:tc>
          <w:tcPr>
            <w:tcW w:w="937" w:type="pct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7,00    </w:t>
            </w:r>
          </w:p>
        </w:tc>
        <w:tc>
          <w:tcPr>
            <w:tcW w:w="123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             -  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661</w:t>
            </w:r>
          </w:p>
        </w:tc>
        <w:tc>
          <w:tcPr>
            <w:tcW w:w="54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2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2.600,00    </w:t>
            </w:r>
          </w:p>
        </w:tc>
        <w:tc>
          <w:tcPr>
            <w:tcW w:w="123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       1.106,51    </w:t>
            </w:r>
          </w:p>
        </w:tc>
      </w:tr>
      <w:tr w:rsidR="002057FF" w:rsidRPr="002057FF" w:rsidTr="002057FF">
        <w:trPr>
          <w:trHeight w:val="315"/>
        </w:trPr>
        <w:tc>
          <w:tcPr>
            <w:tcW w:w="460" w:type="pct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6614</w:t>
            </w:r>
          </w:p>
        </w:tc>
        <w:tc>
          <w:tcPr>
            <w:tcW w:w="54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P0121</w:t>
            </w:r>
          </w:p>
        </w:tc>
        <w:tc>
          <w:tcPr>
            <w:tcW w:w="1829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GKS - prihodi od prodaje knjiga</w:t>
            </w:r>
          </w:p>
        </w:tc>
        <w:tc>
          <w:tcPr>
            <w:tcW w:w="937" w:type="pct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1.600,00    </w:t>
            </w:r>
          </w:p>
        </w:tc>
        <w:tc>
          <w:tcPr>
            <w:tcW w:w="123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   568,96    </w:t>
            </w:r>
          </w:p>
        </w:tc>
      </w:tr>
      <w:tr w:rsidR="002057FF" w:rsidRPr="002057FF" w:rsidTr="002057FF">
        <w:trPr>
          <w:trHeight w:val="315"/>
        </w:trPr>
        <w:tc>
          <w:tcPr>
            <w:tcW w:w="460" w:type="pct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6615</w:t>
            </w:r>
          </w:p>
        </w:tc>
        <w:tc>
          <w:tcPr>
            <w:tcW w:w="54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P0122</w:t>
            </w:r>
          </w:p>
        </w:tc>
        <w:tc>
          <w:tcPr>
            <w:tcW w:w="182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GKS - prihodi od pruženih usluga</w:t>
            </w:r>
          </w:p>
        </w:tc>
        <w:tc>
          <w:tcPr>
            <w:tcW w:w="9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1.000,00    </w:t>
            </w:r>
          </w:p>
        </w:tc>
        <w:tc>
          <w:tcPr>
            <w:tcW w:w="123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   537,55    </w:t>
            </w:r>
          </w:p>
        </w:tc>
      </w:tr>
      <w:tr w:rsidR="002057FF" w:rsidRPr="002057FF" w:rsidTr="002057FF">
        <w:trPr>
          <w:trHeight w:val="300"/>
        </w:trPr>
        <w:tc>
          <w:tcPr>
            <w:tcW w:w="2831" w:type="pct"/>
            <w:gridSpan w:val="3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nil"/>
            </w:tcBorders>
            <w:shd w:val="clear" w:color="000000" w:fill="FCD5B4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IZVOR  3.7. GRADSKA KNJIŽNICA - POSEBNE NAMJENE</w:t>
            </w:r>
          </w:p>
        </w:tc>
        <w:tc>
          <w:tcPr>
            <w:tcW w:w="937" w:type="pct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shd w:val="clear" w:color="000000" w:fill="FCD5B4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43.739,00    </w:t>
            </w:r>
          </w:p>
        </w:tc>
        <w:tc>
          <w:tcPr>
            <w:tcW w:w="123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CD5B4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19.803,19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652</w:t>
            </w:r>
          </w:p>
        </w:tc>
        <w:tc>
          <w:tcPr>
            <w:tcW w:w="54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2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37.162,00    </w:t>
            </w:r>
          </w:p>
        </w:tc>
        <w:tc>
          <w:tcPr>
            <w:tcW w:w="123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19.803,19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6526</w:t>
            </w:r>
          </w:p>
        </w:tc>
        <w:tc>
          <w:tcPr>
            <w:tcW w:w="54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P0335</w:t>
            </w:r>
          </w:p>
        </w:tc>
        <w:tc>
          <w:tcPr>
            <w:tcW w:w="1829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GKS - prihodi od posebnih namjena</w:t>
            </w:r>
          </w:p>
        </w:tc>
        <w:tc>
          <w:tcPr>
            <w:tcW w:w="937" w:type="pct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37.162,00    </w:t>
            </w:r>
          </w:p>
        </w:tc>
        <w:tc>
          <w:tcPr>
            <w:tcW w:w="123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19.803,19    </w:t>
            </w:r>
          </w:p>
        </w:tc>
      </w:tr>
      <w:tr w:rsidR="002057FF" w:rsidRPr="002057FF" w:rsidTr="002057FF">
        <w:trPr>
          <w:trHeight w:val="315"/>
        </w:trPr>
        <w:tc>
          <w:tcPr>
            <w:tcW w:w="460" w:type="pct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922</w:t>
            </w:r>
          </w:p>
        </w:tc>
        <w:tc>
          <w:tcPr>
            <w:tcW w:w="54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2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6.577,00    </w:t>
            </w:r>
          </w:p>
        </w:tc>
        <w:tc>
          <w:tcPr>
            <w:tcW w:w="123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                    -      </w:t>
            </w:r>
          </w:p>
        </w:tc>
      </w:tr>
      <w:tr w:rsidR="002057FF" w:rsidRPr="002057FF" w:rsidTr="002057FF">
        <w:trPr>
          <w:trHeight w:val="315"/>
        </w:trPr>
        <w:tc>
          <w:tcPr>
            <w:tcW w:w="460" w:type="pct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9221</w:t>
            </w:r>
          </w:p>
        </w:tc>
        <w:tc>
          <w:tcPr>
            <w:tcW w:w="54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P0341</w:t>
            </w:r>
          </w:p>
        </w:tc>
        <w:tc>
          <w:tcPr>
            <w:tcW w:w="1829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GKS - višak posebne namjene</w:t>
            </w:r>
          </w:p>
        </w:tc>
        <w:tc>
          <w:tcPr>
            <w:tcW w:w="937" w:type="pct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6.577,00    </w:t>
            </w:r>
          </w:p>
        </w:tc>
        <w:tc>
          <w:tcPr>
            <w:tcW w:w="123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             -      </w:t>
            </w:r>
          </w:p>
        </w:tc>
      </w:tr>
      <w:tr w:rsidR="002057FF" w:rsidRPr="002057FF" w:rsidTr="002057FF">
        <w:trPr>
          <w:trHeight w:val="315"/>
        </w:trPr>
        <w:tc>
          <w:tcPr>
            <w:tcW w:w="2831" w:type="pct"/>
            <w:gridSpan w:val="3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nil"/>
            </w:tcBorders>
            <w:shd w:val="clear" w:color="000000" w:fill="8DB4E2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IZVOR  4.2. GRADSKA KNJIŽNICA - PRIHODI OD POMOĆI</w:t>
            </w:r>
          </w:p>
        </w:tc>
        <w:tc>
          <w:tcPr>
            <w:tcW w:w="9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8DB4E2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76.296,00    </w:t>
            </w:r>
          </w:p>
        </w:tc>
        <w:tc>
          <w:tcPr>
            <w:tcW w:w="123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8DB4E2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24.491,66    </w:t>
            </w:r>
          </w:p>
        </w:tc>
      </w:tr>
      <w:tr w:rsidR="002057FF" w:rsidRPr="002057FF" w:rsidTr="002057FF">
        <w:trPr>
          <w:trHeight w:val="315"/>
        </w:trPr>
        <w:tc>
          <w:tcPr>
            <w:tcW w:w="460" w:type="pct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636</w:t>
            </w:r>
          </w:p>
        </w:tc>
        <w:tc>
          <w:tcPr>
            <w:tcW w:w="54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29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7" w:type="pct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76.296,00    </w:t>
            </w:r>
          </w:p>
        </w:tc>
        <w:tc>
          <w:tcPr>
            <w:tcW w:w="123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    24.491,66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6361</w:t>
            </w:r>
          </w:p>
        </w:tc>
        <w:tc>
          <w:tcPr>
            <w:tcW w:w="54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P0125</w:t>
            </w:r>
          </w:p>
        </w:tc>
        <w:tc>
          <w:tcPr>
            <w:tcW w:w="182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GKS - tekuće pomoći</w:t>
            </w:r>
          </w:p>
        </w:tc>
        <w:tc>
          <w:tcPr>
            <w:tcW w:w="9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2.898,00    </w:t>
            </w:r>
          </w:p>
        </w:tc>
        <w:tc>
          <w:tcPr>
            <w:tcW w:w="123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2.737,06    </w:t>
            </w:r>
          </w:p>
        </w:tc>
      </w:tr>
      <w:tr w:rsidR="002057FF" w:rsidRPr="002057FF" w:rsidTr="002057FF">
        <w:trPr>
          <w:trHeight w:val="315"/>
        </w:trPr>
        <w:tc>
          <w:tcPr>
            <w:tcW w:w="460" w:type="pct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6362</w:t>
            </w:r>
          </w:p>
        </w:tc>
        <w:tc>
          <w:tcPr>
            <w:tcW w:w="54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P0127</w:t>
            </w:r>
          </w:p>
        </w:tc>
        <w:tc>
          <w:tcPr>
            <w:tcW w:w="1829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GKS - kapitalne pomoći</w:t>
            </w:r>
          </w:p>
        </w:tc>
        <w:tc>
          <w:tcPr>
            <w:tcW w:w="937" w:type="pct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73.398,00    </w:t>
            </w:r>
          </w:p>
        </w:tc>
        <w:tc>
          <w:tcPr>
            <w:tcW w:w="123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21.754,60    </w:t>
            </w:r>
          </w:p>
        </w:tc>
      </w:tr>
      <w:tr w:rsidR="002057FF" w:rsidRPr="002057FF" w:rsidTr="002057FF">
        <w:trPr>
          <w:trHeight w:val="315"/>
        </w:trPr>
        <w:tc>
          <w:tcPr>
            <w:tcW w:w="2831" w:type="pct"/>
            <w:gridSpan w:val="3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nil"/>
            </w:tcBorders>
            <w:shd w:val="clear" w:color="000000" w:fill="B7DEE8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IZVOR  5.3. GRADSKA KNJIŽNICA - PRIHODI OD DONACIJA</w:t>
            </w:r>
          </w:p>
        </w:tc>
        <w:tc>
          <w:tcPr>
            <w:tcW w:w="9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3.000,00    </w:t>
            </w:r>
          </w:p>
        </w:tc>
        <w:tc>
          <w:tcPr>
            <w:tcW w:w="123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B7DEE8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             -  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663</w:t>
            </w:r>
          </w:p>
        </w:tc>
        <w:tc>
          <w:tcPr>
            <w:tcW w:w="54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29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7" w:type="pct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3.000,00    </w:t>
            </w:r>
          </w:p>
        </w:tc>
        <w:tc>
          <w:tcPr>
            <w:tcW w:w="123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                    -      </w:t>
            </w:r>
          </w:p>
        </w:tc>
      </w:tr>
      <w:tr w:rsidR="002057FF" w:rsidRPr="002057FF" w:rsidTr="002057FF">
        <w:trPr>
          <w:trHeight w:val="315"/>
        </w:trPr>
        <w:tc>
          <w:tcPr>
            <w:tcW w:w="460" w:type="pct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6632</w:t>
            </w:r>
          </w:p>
        </w:tc>
        <w:tc>
          <w:tcPr>
            <w:tcW w:w="54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P0364</w:t>
            </w:r>
          </w:p>
        </w:tc>
        <w:tc>
          <w:tcPr>
            <w:tcW w:w="182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GKS - kapitalne donacije</w:t>
            </w:r>
          </w:p>
        </w:tc>
        <w:tc>
          <w:tcPr>
            <w:tcW w:w="9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3.000,00    </w:t>
            </w:r>
          </w:p>
        </w:tc>
        <w:tc>
          <w:tcPr>
            <w:tcW w:w="123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             -      </w:t>
            </w:r>
          </w:p>
        </w:tc>
      </w:tr>
      <w:tr w:rsidR="002057FF" w:rsidRPr="002057FF" w:rsidTr="002057FF">
        <w:trPr>
          <w:trHeight w:val="330"/>
        </w:trPr>
        <w:tc>
          <w:tcPr>
            <w:tcW w:w="1002" w:type="pct"/>
            <w:gridSpan w:val="2"/>
            <w:tcBorders>
              <w:top w:val="single" w:sz="8" w:space="0" w:color="auto"/>
              <w:left w:val="single" w:sz="4" w:space="0" w:color="BFBFBF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RASHODI</w:t>
            </w:r>
          </w:p>
        </w:tc>
        <w:tc>
          <w:tcPr>
            <w:tcW w:w="182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7" w:type="pct"/>
            <w:tcBorders>
              <w:top w:val="single" w:sz="8" w:space="0" w:color="auto"/>
              <w:left w:val="single" w:sz="4" w:space="0" w:color="808080"/>
              <w:bottom w:val="single" w:sz="8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696.957,00    </w:t>
            </w:r>
          </w:p>
        </w:tc>
        <w:tc>
          <w:tcPr>
            <w:tcW w:w="123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215.920,77    </w:t>
            </w:r>
          </w:p>
        </w:tc>
      </w:tr>
      <w:tr w:rsidR="002057FF" w:rsidRPr="002057FF" w:rsidTr="002057FF">
        <w:trPr>
          <w:trHeight w:val="300"/>
        </w:trPr>
        <w:tc>
          <w:tcPr>
            <w:tcW w:w="2831" w:type="pct"/>
            <w:gridSpan w:val="3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nil"/>
            </w:tcBorders>
            <w:shd w:val="clear" w:color="000000" w:fill="1F497D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  <w:t>Aktivnost A404001 Redovna djelatnost</w:t>
            </w:r>
          </w:p>
        </w:tc>
        <w:tc>
          <w:tcPr>
            <w:tcW w:w="9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1F497D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  <w:t xml:space="preserve">          526.767,00    </w:t>
            </w:r>
          </w:p>
        </w:tc>
        <w:tc>
          <w:tcPr>
            <w:tcW w:w="123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1F497D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  <w:t xml:space="preserve">                     190.757,32    </w:t>
            </w:r>
          </w:p>
        </w:tc>
      </w:tr>
      <w:tr w:rsidR="002057FF" w:rsidRPr="002057FF" w:rsidTr="002057FF">
        <w:trPr>
          <w:trHeight w:val="315"/>
        </w:trPr>
        <w:tc>
          <w:tcPr>
            <w:tcW w:w="2831" w:type="pct"/>
            <w:gridSpan w:val="3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nil"/>
            </w:tcBorders>
            <w:shd w:val="clear" w:color="000000" w:fill="D8E4BC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IZVOR  1.1. GRAD SAMOBOR-  OPĆI PRIHODI I  PRIMICI</w:t>
            </w:r>
          </w:p>
        </w:tc>
        <w:tc>
          <w:tcPr>
            <w:tcW w:w="937" w:type="pct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shd w:val="clear" w:color="000000" w:fill="D8E4BC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480.421,00    </w:t>
            </w:r>
          </w:p>
        </w:tc>
        <w:tc>
          <w:tcPr>
            <w:tcW w:w="123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D8E4BC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181.842,63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54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2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255.688,00    </w:t>
            </w:r>
          </w:p>
        </w:tc>
        <w:tc>
          <w:tcPr>
            <w:tcW w:w="123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  121.565,34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54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R0347</w:t>
            </w:r>
          </w:p>
        </w:tc>
        <w:tc>
          <w:tcPr>
            <w:tcW w:w="1829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GKS - plaće za redovan rad</w:t>
            </w:r>
          </w:p>
        </w:tc>
        <w:tc>
          <w:tcPr>
            <w:tcW w:w="937" w:type="pct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255.688,00    </w:t>
            </w:r>
          </w:p>
        </w:tc>
        <w:tc>
          <w:tcPr>
            <w:tcW w:w="123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121.565,34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54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2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39.491,00    </w:t>
            </w:r>
          </w:p>
        </w:tc>
        <w:tc>
          <w:tcPr>
            <w:tcW w:w="123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    12.344,55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54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R0348</w:t>
            </w:r>
          </w:p>
        </w:tc>
        <w:tc>
          <w:tcPr>
            <w:tcW w:w="1829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GKS - ostali rashodi za zaposlene</w:t>
            </w:r>
          </w:p>
        </w:tc>
        <w:tc>
          <w:tcPr>
            <w:tcW w:w="937" w:type="pct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39.491,00    </w:t>
            </w:r>
          </w:p>
        </w:tc>
        <w:tc>
          <w:tcPr>
            <w:tcW w:w="123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12.344,55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54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2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42.188,00    </w:t>
            </w:r>
          </w:p>
        </w:tc>
        <w:tc>
          <w:tcPr>
            <w:tcW w:w="123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    20.058,28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54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R0349</w:t>
            </w:r>
          </w:p>
        </w:tc>
        <w:tc>
          <w:tcPr>
            <w:tcW w:w="1829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GKS - doprinosi za zdravstveno osiguranje</w:t>
            </w:r>
          </w:p>
        </w:tc>
        <w:tc>
          <w:tcPr>
            <w:tcW w:w="937" w:type="pct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42.188,00    </w:t>
            </w:r>
          </w:p>
        </w:tc>
        <w:tc>
          <w:tcPr>
            <w:tcW w:w="123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20.058,28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54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2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9.986,00    </w:t>
            </w:r>
          </w:p>
        </w:tc>
        <w:tc>
          <w:tcPr>
            <w:tcW w:w="123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       4.594,38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54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R0351</w:t>
            </w:r>
          </w:p>
        </w:tc>
        <w:tc>
          <w:tcPr>
            <w:tcW w:w="1829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GKS - naknade za prijevoz na posao i s posla</w:t>
            </w:r>
          </w:p>
        </w:tc>
        <w:tc>
          <w:tcPr>
            <w:tcW w:w="937" w:type="pct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9.986,00    </w:t>
            </w:r>
          </w:p>
        </w:tc>
        <w:tc>
          <w:tcPr>
            <w:tcW w:w="123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4.594,38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54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2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42.330,00    </w:t>
            </w:r>
          </w:p>
        </w:tc>
        <w:tc>
          <w:tcPr>
            <w:tcW w:w="123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       7.338,33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54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R0352</w:t>
            </w:r>
          </w:p>
        </w:tc>
        <w:tc>
          <w:tcPr>
            <w:tcW w:w="1829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GKS - literatura - nabava tiska</w:t>
            </w:r>
          </w:p>
        </w:tc>
        <w:tc>
          <w:tcPr>
            <w:tcW w:w="937" w:type="pct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3.185,00    </w:t>
            </w:r>
          </w:p>
        </w:tc>
        <w:tc>
          <w:tcPr>
            <w:tcW w:w="123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1.757,59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54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R1636</w:t>
            </w:r>
          </w:p>
        </w:tc>
        <w:tc>
          <w:tcPr>
            <w:tcW w:w="182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GKS - energija</w:t>
            </w:r>
          </w:p>
        </w:tc>
        <w:tc>
          <w:tcPr>
            <w:tcW w:w="9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33.172,00    </w:t>
            </w:r>
          </w:p>
        </w:tc>
        <w:tc>
          <w:tcPr>
            <w:tcW w:w="123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5.580,74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4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R0353</w:t>
            </w:r>
          </w:p>
        </w:tc>
        <w:tc>
          <w:tcPr>
            <w:tcW w:w="1829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GKS - materijal i dijelovi za tek. i </w:t>
            </w:r>
            <w:proofErr w:type="spellStart"/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invest</w:t>
            </w:r>
            <w:proofErr w:type="spellEnd"/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. održavanje</w:t>
            </w:r>
          </w:p>
        </w:tc>
        <w:tc>
          <w:tcPr>
            <w:tcW w:w="937" w:type="pct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5.973,00    </w:t>
            </w:r>
          </w:p>
        </w:tc>
        <w:tc>
          <w:tcPr>
            <w:tcW w:w="123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             -  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54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2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89.145,00    </w:t>
            </w:r>
          </w:p>
        </w:tc>
        <w:tc>
          <w:tcPr>
            <w:tcW w:w="123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    15.531,61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54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R0354</w:t>
            </w:r>
          </w:p>
        </w:tc>
        <w:tc>
          <w:tcPr>
            <w:tcW w:w="1829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GKS - usluge telefona, pošte i prijevoza</w:t>
            </w:r>
          </w:p>
        </w:tc>
        <w:tc>
          <w:tcPr>
            <w:tcW w:w="937" w:type="pct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1.486,00    </w:t>
            </w:r>
          </w:p>
        </w:tc>
        <w:tc>
          <w:tcPr>
            <w:tcW w:w="123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   972,31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R0355</w:t>
            </w:r>
          </w:p>
        </w:tc>
        <w:tc>
          <w:tcPr>
            <w:tcW w:w="182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GKS - usluge tekućeg i investicijskog održavanja</w:t>
            </w:r>
          </w:p>
        </w:tc>
        <w:tc>
          <w:tcPr>
            <w:tcW w:w="9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23.927,00    </w:t>
            </w:r>
          </w:p>
        </w:tc>
        <w:tc>
          <w:tcPr>
            <w:tcW w:w="123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   742,60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R0357</w:t>
            </w:r>
          </w:p>
        </w:tc>
        <w:tc>
          <w:tcPr>
            <w:tcW w:w="1829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GKS - usluge tekućeg održavanja opreme</w:t>
            </w:r>
          </w:p>
        </w:tc>
        <w:tc>
          <w:tcPr>
            <w:tcW w:w="937" w:type="pct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2.721,00    </w:t>
            </w:r>
          </w:p>
        </w:tc>
        <w:tc>
          <w:tcPr>
            <w:tcW w:w="123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   830,44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54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R0358</w:t>
            </w:r>
          </w:p>
        </w:tc>
        <w:tc>
          <w:tcPr>
            <w:tcW w:w="182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GKS - usluge promidžbe i informiranja</w:t>
            </w:r>
          </w:p>
        </w:tc>
        <w:tc>
          <w:tcPr>
            <w:tcW w:w="9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929,00    </w:t>
            </w:r>
          </w:p>
        </w:tc>
        <w:tc>
          <w:tcPr>
            <w:tcW w:w="123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   319,78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54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R1637</w:t>
            </w:r>
          </w:p>
        </w:tc>
        <w:tc>
          <w:tcPr>
            <w:tcW w:w="1829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GKS - zakupnine i najamnine</w:t>
            </w:r>
          </w:p>
        </w:tc>
        <w:tc>
          <w:tcPr>
            <w:tcW w:w="937" w:type="pct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1.595,00    </w:t>
            </w:r>
          </w:p>
        </w:tc>
        <w:tc>
          <w:tcPr>
            <w:tcW w:w="123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   429,75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54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R1815</w:t>
            </w:r>
          </w:p>
        </w:tc>
        <w:tc>
          <w:tcPr>
            <w:tcW w:w="182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GKS - obvezni i preventivni zdravstveni pregledi zaposlenika</w:t>
            </w:r>
          </w:p>
        </w:tc>
        <w:tc>
          <w:tcPr>
            <w:tcW w:w="9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5.309,00    </w:t>
            </w:r>
          </w:p>
        </w:tc>
        <w:tc>
          <w:tcPr>
            <w:tcW w:w="123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1.197,00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lastRenderedPageBreak/>
              <w:t>3237</w:t>
            </w:r>
          </w:p>
        </w:tc>
        <w:tc>
          <w:tcPr>
            <w:tcW w:w="54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R0359</w:t>
            </w:r>
          </w:p>
        </w:tc>
        <w:tc>
          <w:tcPr>
            <w:tcW w:w="1829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GKS - intelektualne i osobne usluge</w:t>
            </w:r>
          </w:p>
        </w:tc>
        <w:tc>
          <w:tcPr>
            <w:tcW w:w="937" w:type="pct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20.130,00    </w:t>
            </w:r>
          </w:p>
        </w:tc>
        <w:tc>
          <w:tcPr>
            <w:tcW w:w="123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5.781,31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54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R0360</w:t>
            </w:r>
          </w:p>
        </w:tc>
        <w:tc>
          <w:tcPr>
            <w:tcW w:w="182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GKS - intelektualne i osobne usluge - </w:t>
            </w:r>
            <w:proofErr w:type="spellStart"/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knjigomat</w:t>
            </w:r>
            <w:proofErr w:type="spellEnd"/>
          </w:p>
        </w:tc>
        <w:tc>
          <w:tcPr>
            <w:tcW w:w="9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1.752,00    </w:t>
            </w:r>
          </w:p>
        </w:tc>
        <w:tc>
          <w:tcPr>
            <w:tcW w:w="123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   537,50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54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R0361</w:t>
            </w:r>
          </w:p>
        </w:tc>
        <w:tc>
          <w:tcPr>
            <w:tcW w:w="1829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GKS - intelektualne i osobne usluge - zaštita na radu</w:t>
            </w:r>
          </w:p>
        </w:tc>
        <w:tc>
          <w:tcPr>
            <w:tcW w:w="937" w:type="pct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1.752,00    </w:t>
            </w:r>
          </w:p>
        </w:tc>
        <w:tc>
          <w:tcPr>
            <w:tcW w:w="123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   497,70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54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R0362</w:t>
            </w:r>
          </w:p>
        </w:tc>
        <w:tc>
          <w:tcPr>
            <w:tcW w:w="182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GKS - računalne usluge (digitalizacija, ZAKI)</w:t>
            </w:r>
          </w:p>
        </w:tc>
        <w:tc>
          <w:tcPr>
            <w:tcW w:w="9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21.236,00    </w:t>
            </w:r>
          </w:p>
        </w:tc>
        <w:tc>
          <w:tcPr>
            <w:tcW w:w="123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3.114,27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54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R0363</w:t>
            </w:r>
          </w:p>
        </w:tc>
        <w:tc>
          <w:tcPr>
            <w:tcW w:w="1829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GKS - ostale usluge - čuvanje imovine</w:t>
            </w:r>
          </w:p>
        </w:tc>
        <w:tc>
          <w:tcPr>
            <w:tcW w:w="937" w:type="pct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4.300,00    </w:t>
            </w:r>
          </w:p>
        </w:tc>
        <w:tc>
          <w:tcPr>
            <w:tcW w:w="123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   627,70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54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R0364</w:t>
            </w:r>
          </w:p>
        </w:tc>
        <w:tc>
          <w:tcPr>
            <w:tcW w:w="182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GKS - ostale usluge - tisak </w:t>
            </w:r>
            <w:proofErr w:type="spellStart"/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knjigomat</w:t>
            </w:r>
            <w:proofErr w:type="spellEnd"/>
          </w:p>
        </w:tc>
        <w:tc>
          <w:tcPr>
            <w:tcW w:w="9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4.008,00    </w:t>
            </w:r>
          </w:p>
        </w:tc>
        <w:tc>
          <w:tcPr>
            <w:tcW w:w="123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   481,25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54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29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7" w:type="pct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1.593,00    </w:t>
            </w:r>
          </w:p>
        </w:tc>
        <w:tc>
          <w:tcPr>
            <w:tcW w:w="123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          410,14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54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R0365</w:t>
            </w:r>
          </w:p>
        </w:tc>
        <w:tc>
          <w:tcPr>
            <w:tcW w:w="182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GKS - reprezentacija</w:t>
            </w:r>
          </w:p>
        </w:tc>
        <w:tc>
          <w:tcPr>
            <w:tcW w:w="9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1.593,00    </w:t>
            </w:r>
          </w:p>
        </w:tc>
        <w:tc>
          <w:tcPr>
            <w:tcW w:w="123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   410,14    </w:t>
            </w:r>
          </w:p>
        </w:tc>
      </w:tr>
      <w:tr w:rsidR="002057FF" w:rsidRPr="002057FF" w:rsidTr="002057FF">
        <w:trPr>
          <w:trHeight w:val="300"/>
        </w:trPr>
        <w:tc>
          <w:tcPr>
            <w:tcW w:w="2831" w:type="pct"/>
            <w:gridSpan w:val="3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nil"/>
            </w:tcBorders>
            <w:shd w:val="clear" w:color="000000" w:fill="CCC0DA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IZVOR  2.3. GRADSKA KNJIŽNICA- VLASTITI PRIHODI</w:t>
            </w:r>
          </w:p>
        </w:tc>
        <w:tc>
          <w:tcPr>
            <w:tcW w:w="937" w:type="pct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shd w:val="clear" w:color="000000" w:fill="CCC0DA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2.607,00    </w:t>
            </w:r>
          </w:p>
        </w:tc>
        <w:tc>
          <w:tcPr>
            <w:tcW w:w="123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CCC0DA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   350,68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54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2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1.000,00    </w:t>
            </w:r>
          </w:p>
        </w:tc>
        <w:tc>
          <w:tcPr>
            <w:tcW w:w="123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          142,50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54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R0368</w:t>
            </w:r>
          </w:p>
        </w:tc>
        <w:tc>
          <w:tcPr>
            <w:tcW w:w="1829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GKS - uredski materijal i ostali materijalni rashodi</w:t>
            </w:r>
          </w:p>
        </w:tc>
        <w:tc>
          <w:tcPr>
            <w:tcW w:w="937" w:type="pct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1.000,00    </w:t>
            </w:r>
          </w:p>
        </w:tc>
        <w:tc>
          <w:tcPr>
            <w:tcW w:w="123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   142,50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54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2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1.607,00    </w:t>
            </w:r>
          </w:p>
        </w:tc>
        <w:tc>
          <w:tcPr>
            <w:tcW w:w="123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          208,18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54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R0374</w:t>
            </w:r>
          </w:p>
        </w:tc>
        <w:tc>
          <w:tcPr>
            <w:tcW w:w="1829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GKS - ostale usluge</w:t>
            </w:r>
          </w:p>
        </w:tc>
        <w:tc>
          <w:tcPr>
            <w:tcW w:w="937" w:type="pct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1.607,00    </w:t>
            </w:r>
          </w:p>
        </w:tc>
        <w:tc>
          <w:tcPr>
            <w:tcW w:w="123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   208,18    </w:t>
            </w:r>
          </w:p>
        </w:tc>
      </w:tr>
      <w:tr w:rsidR="002057FF" w:rsidRPr="002057FF" w:rsidTr="002057FF">
        <w:trPr>
          <w:trHeight w:val="300"/>
        </w:trPr>
        <w:tc>
          <w:tcPr>
            <w:tcW w:w="2831" w:type="pct"/>
            <w:gridSpan w:val="3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nil"/>
            </w:tcBorders>
            <w:shd w:val="clear" w:color="000000" w:fill="FCD5B4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IZVOR  3.7. GRADSKA KNJIŽNICA - POSEBNE NAMJENE</w:t>
            </w:r>
          </w:p>
        </w:tc>
        <w:tc>
          <w:tcPr>
            <w:tcW w:w="9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CD5B4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43.739,00    </w:t>
            </w:r>
          </w:p>
        </w:tc>
        <w:tc>
          <w:tcPr>
            <w:tcW w:w="123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D5B4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8.564,01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54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29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7" w:type="pct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1.726,00    </w:t>
            </w:r>
          </w:p>
        </w:tc>
        <w:tc>
          <w:tcPr>
            <w:tcW w:w="123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             31,00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54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R2254</w:t>
            </w:r>
          </w:p>
        </w:tc>
        <w:tc>
          <w:tcPr>
            <w:tcW w:w="182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GKS - službena putovanja</w:t>
            </w:r>
          </w:p>
        </w:tc>
        <w:tc>
          <w:tcPr>
            <w:tcW w:w="9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664,00    </w:t>
            </w:r>
          </w:p>
        </w:tc>
        <w:tc>
          <w:tcPr>
            <w:tcW w:w="123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             -  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54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R2276</w:t>
            </w:r>
          </w:p>
        </w:tc>
        <w:tc>
          <w:tcPr>
            <w:tcW w:w="1829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GKS - stručno usavršavanje zaposlenika</w:t>
            </w:r>
          </w:p>
        </w:tc>
        <w:tc>
          <w:tcPr>
            <w:tcW w:w="937" w:type="pct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664,00    </w:t>
            </w:r>
          </w:p>
        </w:tc>
        <w:tc>
          <w:tcPr>
            <w:tcW w:w="123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      15,00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54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R2442</w:t>
            </w:r>
          </w:p>
        </w:tc>
        <w:tc>
          <w:tcPr>
            <w:tcW w:w="182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GKS-Ostale naknade troškova zaposlenima</w:t>
            </w:r>
          </w:p>
        </w:tc>
        <w:tc>
          <w:tcPr>
            <w:tcW w:w="9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398,00    </w:t>
            </w:r>
          </w:p>
        </w:tc>
        <w:tc>
          <w:tcPr>
            <w:tcW w:w="123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      16,00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54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29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7" w:type="pct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11.546,00    </w:t>
            </w:r>
          </w:p>
        </w:tc>
        <w:tc>
          <w:tcPr>
            <w:tcW w:w="123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       2.098,44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54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R2277</w:t>
            </w:r>
          </w:p>
        </w:tc>
        <w:tc>
          <w:tcPr>
            <w:tcW w:w="182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GKS - uredski materijal i ostali materijalni rashodi</w:t>
            </w:r>
          </w:p>
        </w:tc>
        <w:tc>
          <w:tcPr>
            <w:tcW w:w="9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5.574,00    </w:t>
            </w:r>
          </w:p>
        </w:tc>
        <w:tc>
          <w:tcPr>
            <w:tcW w:w="123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1.617,14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54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R2278</w:t>
            </w:r>
          </w:p>
        </w:tc>
        <w:tc>
          <w:tcPr>
            <w:tcW w:w="1829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GKS - energija</w:t>
            </w:r>
          </w:p>
        </w:tc>
        <w:tc>
          <w:tcPr>
            <w:tcW w:w="937" w:type="pct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5.176,00    </w:t>
            </w:r>
          </w:p>
        </w:tc>
        <w:tc>
          <w:tcPr>
            <w:tcW w:w="123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   481,30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54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R2279</w:t>
            </w:r>
          </w:p>
        </w:tc>
        <w:tc>
          <w:tcPr>
            <w:tcW w:w="182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GKS - sitni inventar</w:t>
            </w:r>
          </w:p>
        </w:tc>
        <w:tc>
          <w:tcPr>
            <w:tcW w:w="9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796,00    </w:t>
            </w:r>
          </w:p>
        </w:tc>
        <w:tc>
          <w:tcPr>
            <w:tcW w:w="123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             -  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54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29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7" w:type="pct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26.371,00    </w:t>
            </w:r>
          </w:p>
        </w:tc>
        <w:tc>
          <w:tcPr>
            <w:tcW w:w="123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       5.099,16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54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R2280</w:t>
            </w:r>
          </w:p>
        </w:tc>
        <w:tc>
          <w:tcPr>
            <w:tcW w:w="182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GKS - usluge telefona, pošte i prijevoza</w:t>
            </w:r>
          </w:p>
        </w:tc>
        <w:tc>
          <w:tcPr>
            <w:tcW w:w="9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3.822,00    </w:t>
            </w:r>
          </w:p>
        </w:tc>
        <w:tc>
          <w:tcPr>
            <w:tcW w:w="123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   531,05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4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R2405</w:t>
            </w:r>
          </w:p>
        </w:tc>
        <w:tc>
          <w:tcPr>
            <w:tcW w:w="1829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GKS - usluge tekućeg i investicijskog održavanja</w:t>
            </w:r>
          </w:p>
        </w:tc>
        <w:tc>
          <w:tcPr>
            <w:tcW w:w="937" w:type="pct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4.250,00    </w:t>
            </w:r>
          </w:p>
        </w:tc>
        <w:tc>
          <w:tcPr>
            <w:tcW w:w="123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             -  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54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R2281</w:t>
            </w:r>
          </w:p>
        </w:tc>
        <w:tc>
          <w:tcPr>
            <w:tcW w:w="182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GKS - komunalne usluge</w:t>
            </w:r>
          </w:p>
        </w:tc>
        <w:tc>
          <w:tcPr>
            <w:tcW w:w="9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1.593,00    </w:t>
            </w:r>
          </w:p>
        </w:tc>
        <w:tc>
          <w:tcPr>
            <w:tcW w:w="123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   578,14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54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R2282</w:t>
            </w:r>
          </w:p>
        </w:tc>
        <w:tc>
          <w:tcPr>
            <w:tcW w:w="1829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GKS - intelektualne i osobne usluge</w:t>
            </w:r>
          </w:p>
        </w:tc>
        <w:tc>
          <w:tcPr>
            <w:tcW w:w="937" w:type="pct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11.998,00    </w:t>
            </w:r>
          </w:p>
        </w:tc>
        <w:tc>
          <w:tcPr>
            <w:tcW w:w="123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3.940,20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54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R2283</w:t>
            </w:r>
          </w:p>
        </w:tc>
        <w:tc>
          <w:tcPr>
            <w:tcW w:w="182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GKS - ostale usluge</w:t>
            </w:r>
          </w:p>
        </w:tc>
        <w:tc>
          <w:tcPr>
            <w:tcW w:w="9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4.708,00    </w:t>
            </w:r>
          </w:p>
        </w:tc>
        <w:tc>
          <w:tcPr>
            <w:tcW w:w="123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      49,77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54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29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7" w:type="pct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3.300,00    </w:t>
            </w:r>
          </w:p>
        </w:tc>
        <w:tc>
          <w:tcPr>
            <w:tcW w:w="123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       1.138,28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54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R2284</w:t>
            </w:r>
          </w:p>
        </w:tc>
        <w:tc>
          <w:tcPr>
            <w:tcW w:w="182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GKS - naknade za rad upravnog vijeća</w:t>
            </w:r>
          </w:p>
        </w:tc>
        <w:tc>
          <w:tcPr>
            <w:tcW w:w="9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1.867,00    </w:t>
            </w:r>
          </w:p>
        </w:tc>
        <w:tc>
          <w:tcPr>
            <w:tcW w:w="123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   537,93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54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R2285</w:t>
            </w:r>
          </w:p>
        </w:tc>
        <w:tc>
          <w:tcPr>
            <w:tcW w:w="1829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GKS - premije osiguranja</w:t>
            </w:r>
          </w:p>
        </w:tc>
        <w:tc>
          <w:tcPr>
            <w:tcW w:w="937" w:type="pct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637,00    </w:t>
            </w:r>
          </w:p>
        </w:tc>
        <w:tc>
          <w:tcPr>
            <w:tcW w:w="123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   472,91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3294</w:t>
            </w:r>
          </w:p>
        </w:tc>
        <w:tc>
          <w:tcPr>
            <w:tcW w:w="54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R2286</w:t>
            </w:r>
          </w:p>
        </w:tc>
        <w:tc>
          <w:tcPr>
            <w:tcW w:w="182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GKS - članarine</w:t>
            </w:r>
          </w:p>
        </w:tc>
        <w:tc>
          <w:tcPr>
            <w:tcW w:w="9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239,00    </w:t>
            </w:r>
          </w:p>
        </w:tc>
        <w:tc>
          <w:tcPr>
            <w:tcW w:w="123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             -  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54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R2287</w:t>
            </w:r>
          </w:p>
        </w:tc>
        <w:tc>
          <w:tcPr>
            <w:tcW w:w="1829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GKS - pristojbe i naknade</w:t>
            </w:r>
          </w:p>
        </w:tc>
        <w:tc>
          <w:tcPr>
            <w:tcW w:w="937" w:type="pct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398,00    </w:t>
            </w:r>
          </w:p>
        </w:tc>
        <w:tc>
          <w:tcPr>
            <w:tcW w:w="123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   127,44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54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R2288</w:t>
            </w:r>
          </w:p>
        </w:tc>
        <w:tc>
          <w:tcPr>
            <w:tcW w:w="182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GKS - ostali nespomenuti rashodi poslovanja</w:t>
            </w:r>
          </w:p>
        </w:tc>
        <w:tc>
          <w:tcPr>
            <w:tcW w:w="9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159,00    </w:t>
            </w:r>
          </w:p>
        </w:tc>
        <w:tc>
          <w:tcPr>
            <w:tcW w:w="123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             -  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54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29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7" w:type="pct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796,00    </w:t>
            </w:r>
          </w:p>
        </w:tc>
        <w:tc>
          <w:tcPr>
            <w:tcW w:w="123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          197,13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54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R2289</w:t>
            </w:r>
          </w:p>
        </w:tc>
        <w:tc>
          <w:tcPr>
            <w:tcW w:w="182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GKS - bankarske usluge i usluge platnog prometa</w:t>
            </w:r>
          </w:p>
        </w:tc>
        <w:tc>
          <w:tcPr>
            <w:tcW w:w="9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796,00    </w:t>
            </w:r>
          </w:p>
        </w:tc>
        <w:tc>
          <w:tcPr>
            <w:tcW w:w="123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   197,13    </w:t>
            </w:r>
          </w:p>
        </w:tc>
      </w:tr>
      <w:tr w:rsidR="002057FF" w:rsidRPr="002057FF" w:rsidTr="002057FF">
        <w:trPr>
          <w:trHeight w:val="300"/>
        </w:trPr>
        <w:tc>
          <w:tcPr>
            <w:tcW w:w="2831" w:type="pct"/>
            <w:gridSpan w:val="3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nil"/>
            </w:tcBorders>
            <w:shd w:val="clear" w:color="000000" w:fill="1F497D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  <w:t>Aktivnost A404005 Ostali posebni programi</w:t>
            </w:r>
          </w:p>
        </w:tc>
        <w:tc>
          <w:tcPr>
            <w:tcW w:w="937" w:type="pct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shd w:val="clear" w:color="000000" w:fill="1F497D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  <w:t xml:space="preserve">            22.807,00    </w:t>
            </w:r>
          </w:p>
        </w:tc>
        <w:tc>
          <w:tcPr>
            <w:tcW w:w="123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1F497D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  <w:t xml:space="preserve">                          4.576,27    </w:t>
            </w:r>
          </w:p>
        </w:tc>
      </w:tr>
      <w:tr w:rsidR="002057FF" w:rsidRPr="002057FF" w:rsidTr="002057FF">
        <w:trPr>
          <w:trHeight w:val="300"/>
        </w:trPr>
        <w:tc>
          <w:tcPr>
            <w:tcW w:w="2831" w:type="pct"/>
            <w:gridSpan w:val="3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nil"/>
            </w:tcBorders>
            <w:shd w:val="clear" w:color="000000" w:fill="D8E4BC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IZVOR  1.1. GRAD SAMOBOR-  OPĆI PRIHODI I  PRIMICI</w:t>
            </w:r>
          </w:p>
        </w:tc>
        <w:tc>
          <w:tcPr>
            <w:tcW w:w="9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8E4BC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19.909,00    </w:t>
            </w:r>
          </w:p>
        </w:tc>
        <w:tc>
          <w:tcPr>
            <w:tcW w:w="123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8E4BC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4.576,27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54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29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7" w:type="pct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17.652,00    </w:t>
            </w:r>
          </w:p>
        </w:tc>
        <w:tc>
          <w:tcPr>
            <w:tcW w:w="123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       4.146,10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54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R0384</w:t>
            </w:r>
          </w:p>
        </w:tc>
        <w:tc>
          <w:tcPr>
            <w:tcW w:w="182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GKS - zakupnine i najamnine</w:t>
            </w:r>
          </w:p>
        </w:tc>
        <w:tc>
          <w:tcPr>
            <w:tcW w:w="9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756,00    </w:t>
            </w:r>
          </w:p>
        </w:tc>
        <w:tc>
          <w:tcPr>
            <w:tcW w:w="123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   375,00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lastRenderedPageBreak/>
              <w:t>3237</w:t>
            </w:r>
          </w:p>
        </w:tc>
        <w:tc>
          <w:tcPr>
            <w:tcW w:w="54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R0385</w:t>
            </w:r>
          </w:p>
        </w:tc>
        <w:tc>
          <w:tcPr>
            <w:tcW w:w="1829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GKS - intelektualne i osobne usluge</w:t>
            </w:r>
          </w:p>
        </w:tc>
        <w:tc>
          <w:tcPr>
            <w:tcW w:w="937" w:type="pct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8.300,00    </w:t>
            </w:r>
          </w:p>
        </w:tc>
        <w:tc>
          <w:tcPr>
            <w:tcW w:w="123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3.689,55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54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R0386</w:t>
            </w:r>
          </w:p>
        </w:tc>
        <w:tc>
          <w:tcPr>
            <w:tcW w:w="182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GKS - ostale usluge</w:t>
            </w:r>
          </w:p>
        </w:tc>
        <w:tc>
          <w:tcPr>
            <w:tcW w:w="9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8.596,00    </w:t>
            </w:r>
          </w:p>
        </w:tc>
        <w:tc>
          <w:tcPr>
            <w:tcW w:w="123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      81,55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54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29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7" w:type="pct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2.257,00    </w:t>
            </w:r>
          </w:p>
        </w:tc>
        <w:tc>
          <w:tcPr>
            <w:tcW w:w="123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          430,17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54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R0387</w:t>
            </w:r>
          </w:p>
        </w:tc>
        <w:tc>
          <w:tcPr>
            <w:tcW w:w="182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GKS - reprezentacija</w:t>
            </w:r>
          </w:p>
        </w:tc>
        <w:tc>
          <w:tcPr>
            <w:tcW w:w="9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664,00    </w:t>
            </w:r>
          </w:p>
        </w:tc>
        <w:tc>
          <w:tcPr>
            <w:tcW w:w="123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   430,17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54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R0388</w:t>
            </w:r>
          </w:p>
        </w:tc>
        <w:tc>
          <w:tcPr>
            <w:tcW w:w="1829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GKS - ostali </w:t>
            </w:r>
            <w:proofErr w:type="spellStart"/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nesp</w:t>
            </w:r>
            <w:proofErr w:type="spellEnd"/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. rashodi - nagrade</w:t>
            </w:r>
          </w:p>
        </w:tc>
        <w:tc>
          <w:tcPr>
            <w:tcW w:w="937" w:type="pct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1.593,00    </w:t>
            </w:r>
          </w:p>
        </w:tc>
        <w:tc>
          <w:tcPr>
            <w:tcW w:w="123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             -      </w:t>
            </w:r>
          </w:p>
        </w:tc>
      </w:tr>
      <w:tr w:rsidR="002057FF" w:rsidRPr="002057FF" w:rsidTr="002057FF">
        <w:trPr>
          <w:trHeight w:val="300"/>
        </w:trPr>
        <w:tc>
          <w:tcPr>
            <w:tcW w:w="2831" w:type="pct"/>
            <w:gridSpan w:val="3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nil"/>
            </w:tcBorders>
            <w:shd w:val="clear" w:color="000000" w:fill="8DB4E2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IZVOR  4.2. GRADSKA KNJIŽNICA - PRIHODI OD POMOĆI</w:t>
            </w:r>
          </w:p>
        </w:tc>
        <w:tc>
          <w:tcPr>
            <w:tcW w:w="9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8DB4E2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2.898,00    </w:t>
            </w:r>
          </w:p>
        </w:tc>
        <w:tc>
          <w:tcPr>
            <w:tcW w:w="123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8DB4E2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             -  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54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29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7" w:type="pct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2.898,00    </w:t>
            </w:r>
          </w:p>
        </w:tc>
        <w:tc>
          <w:tcPr>
            <w:tcW w:w="123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                    -  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54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R2125</w:t>
            </w:r>
          </w:p>
        </w:tc>
        <w:tc>
          <w:tcPr>
            <w:tcW w:w="182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GKS - usluge promidžbe i informiranja</w:t>
            </w:r>
          </w:p>
        </w:tc>
        <w:tc>
          <w:tcPr>
            <w:tcW w:w="9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 -      </w:t>
            </w:r>
          </w:p>
        </w:tc>
        <w:tc>
          <w:tcPr>
            <w:tcW w:w="123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             -  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54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R0389</w:t>
            </w:r>
          </w:p>
        </w:tc>
        <w:tc>
          <w:tcPr>
            <w:tcW w:w="1829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GKS - intelektualne i osobne usluge</w:t>
            </w:r>
          </w:p>
        </w:tc>
        <w:tc>
          <w:tcPr>
            <w:tcW w:w="937" w:type="pct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1.098,00    </w:t>
            </w:r>
          </w:p>
        </w:tc>
        <w:tc>
          <w:tcPr>
            <w:tcW w:w="123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             -  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54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R0391</w:t>
            </w:r>
          </w:p>
        </w:tc>
        <w:tc>
          <w:tcPr>
            <w:tcW w:w="182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GKS - ostale usluge</w:t>
            </w:r>
          </w:p>
        </w:tc>
        <w:tc>
          <w:tcPr>
            <w:tcW w:w="9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1.800,00    </w:t>
            </w:r>
          </w:p>
        </w:tc>
        <w:tc>
          <w:tcPr>
            <w:tcW w:w="123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             -      </w:t>
            </w:r>
          </w:p>
        </w:tc>
      </w:tr>
      <w:tr w:rsidR="002057FF" w:rsidRPr="002057FF" w:rsidTr="002057FF">
        <w:trPr>
          <w:trHeight w:val="300"/>
        </w:trPr>
        <w:tc>
          <w:tcPr>
            <w:tcW w:w="2831" w:type="pct"/>
            <w:gridSpan w:val="3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nil"/>
            </w:tcBorders>
            <w:shd w:val="clear" w:color="000000" w:fill="1F497D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  <w:t>Kapitalni projekt K404001 Nabava oprema i knjige</w:t>
            </w:r>
          </w:p>
        </w:tc>
        <w:tc>
          <w:tcPr>
            <w:tcW w:w="937" w:type="pct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shd w:val="clear" w:color="000000" w:fill="1F497D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  <w:t xml:space="preserve">          147.383,00    </w:t>
            </w:r>
          </w:p>
        </w:tc>
        <w:tc>
          <w:tcPr>
            <w:tcW w:w="123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1F497D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hr-HR"/>
              </w:rPr>
              <w:t xml:space="preserve">                       20.587,18    </w:t>
            </w:r>
          </w:p>
        </w:tc>
      </w:tr>
      <w:tr w:rsidR="002057FF" w:rsidRPr="002057FF" w:rsidTr="002057FF">
        <w:trPr>
          <w:trHeight w:val="300"/>
        </w:trPr>
        <w:tc>
          <w:tcPr>
            <w:tcW w:w="2831" w:type="pct"/>
            <w:gridSpan w:val="3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nil"/>
            </w:tcBorders>
            <w:shd w:val="clear" w:color="000000" w:fill="D8E4BC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IZVOR  1.1. GRAD SAMOBOR-  OPĆI PRIHODI I  PRIMICI</w:t>
            </w:r>
          </w:p>
        </w:tc>
        <w:tc>
          <w:tcPr>
            <w:tcW w:w="9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8E4BC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70.985,00    </w:t>
            </w:r>
          </w:p>
        </w:tc>
        <w:tc>
          <w:tcPr>
            <w:tcW w:w="123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D8E4BC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18.157,29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54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29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7" w:type="pct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53.104,00    </w:t>
            </w:r>
          </w:p>
        </w:tc>
        <w:tc>
          <w:tcPr>
            <w:tcW w:w="123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          556,25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54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R0395</w:t>
            </w:r>
          </w:p>
        </w:tc>
        <w:tc>
          <w:tcPr>
            <w:tcW w:w="182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GKS - uredska oprema i namještaj</w:t>
            </w:r>
          </w:p>
        </w:tc>
        <w:tc>
          <w:tcPr>
            <w:tcW w:w="9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52.450,00    </w:t>
            </w:r>
          </w:p>
        </w:tc>
        <w:tc>
          <w:tcPr>
            <w:tcW w:w="123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   556,25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4222</w:t>
            </w:r>
          </w:p>
        </w:tc>
        <w:tc>
          <w:tcPr>
            <w:tcW w:w="54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R2325</w:t>
            </w:r>
          </w:p>
        </w:tc>
        <w:tc>
          <w:tcPr>
            <w:tcW w:w="1829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GKS - komunikacijska oprema</w:t>
            </w:r>
          </w:p>
        </w:tc>
        <w:tc>
          <w:tcPr>
            <w:tcW w:w="937" w:type="pct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654,00    </w:t>
            </w:r>
          </w:p>
        </w:tc>
        <w:tc>
          <w:tcPr>
            <w:tcW w:w="123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             -  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54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2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17.881,00    </w:t>
            </w:r>
          </w:p>
        </w:tc>
        <w:tc>
          <w:tcPr>
            <w:tcW w:w="123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    17.601,04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54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R0397</w:t>
            </w:r>
          </w:p>
        </w:tc>
        <w:tc>
          <w:tcPr>
            <w:tcW w:w="1829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GKS - nabava knjiga</w:t>
            </w:r>
          </w:p>
        </w:tc>
        <w:tc>
          <w:tcPr>
            <w:tcW w:w="937" w:type="pct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17.881,00    </w:t>
            </w:r>
          </w:p>
        </w:tc>
        <w:tc>
          <w:tcPr>
            <w:tcW w:w="123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17.601,04    </w:t>
            </w:r>
          </w:p>
        </w:tc>
      </w:tr>
      <w:tr w:rsidR="002057FF" w:rsidRPr="002057FF" w:rsidTr="002057FF">
        <w:trPr>
          <w:trHeight w:val="300"/>
        </w:trPr>
        <w:tc>
          <w:tcPr>
            <w:tcW w:w="2831" w:type="pct"/>
            <w:gridSpan w:val="3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nil"/>
            </w:tcBorders>
            <w:shd w:val="clear" w:color="000000" w:fill="8DB4E2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IZVOR  4.2. GRADSKA KNJIŽNICA - PRIHODI OD POMOĆI</w:t>
            </w:r>
          </w:p>
        </w:tc>
        <w:tc>
          <w:tcPr>
            <w:tcW w:w="9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8DB4E2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73.398,00    </w:t>
            </w:r>
          </w:p>
        </w:tc>
        <w:tc>
          <w:tcPr>
            <w:tcW w:w="123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8DB4E2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2.429,89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54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29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7" w:type="pct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73.398,00    </w:t>
            </w:r>
          </w:p>
        </w:tc>
        <w:tc>
          <w:tcPr>
            <w:tcW w:w="123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       2.429,89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54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R0400</w:t>
            </w:r>
          </w:p>
        </w:tc>
        <w:tc>
          <w:tcPr>
            <w:tcW w:w="182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GKS - nabava knjiga - Min. kulture</w:t>
            </w:r>
          </w:p>
        </w:tc>
        <w:tc>
          <w:tcPr>
            <w:tcW w:w="9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17.918,00    </w:t>
            </w:r>
          </w:p>
        </w:tc>
        <w:tc>
          <w:tcPr>
            <w:tcW w:w="123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2.429,89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54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R0401</w:t>
            </w:r>
          </w:p>
        </w:tc>
        <w:tc>
          <w:tcPr>
            <w:tcW w:w="1829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GKS - nabava knjiga - Županija</w:t>
            </w:r>
          </w:p>
        </w:tc>
        <w:tc>
          <w:tcPr>
            <w:tcW w:w="937" w:type="pct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4.380,00    </w:t>
            </w:r>
          </w:p>
        </w:tc>
        <w:tc>
          <w:tcPr>
            <w:tcW w:w="123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             -  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54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R0402</w:t>
            </w:r>
          </w:p>
        </w:tc>
        <w:tc>
          <w:tcPr>
            <w:tcW w:w="182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GKS - otkup knjiga</w:t>
            </w:r>
          </w:p>
        </w:tc>
        <w:tc>
          <w:tcPr>
            <w:tcW w:w="9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51.100,00    </w:t>
            </w:r>
          </w:p>
        </w:tc>
        <w:tc>
          <w:tcPr>
            <w:tcW w:w="123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             -      </w:t>
            </w:r>
          </w:p>
        </w:tc>
      </w:tr>
      <w:tr w:rsidR="002057FF" w:rsidRPr="002057FF" w:rsidTr="002057FF">
        <w:trPr>
          <w:trHeight w:val="300"/>
        </w:trPr>
        <w:tc>
          <w:tcPr>
            <w:tcW w:w="2831" w:type="pct"/>
            <w:gridSpan w:val="3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nil"/>
            </w:tcBorders>
            <w:shd w:val="clear" w:color="000000" w:fill="B7DEE8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IZVOR  5.3. GRADSKA KNJIŽNICA - PRIHODI OD DONACIJA</w:t>
            </w:r>
          </w:p>
        </w:tc>
        <w:tc>
          <w:tcPr>
            <w:tcW w:w="937" w:type="pct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3.000,00    </w:t>
            </w:r>
          </w:p>
        </w:tc>
        <w:tc>
          <w:tcPr>
            <w:tcW w:w="123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B7DEE8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             -  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808080"/>
              <w:left w:val="single" w:sz="4" w:space="0" w:color="BFBFBF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54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2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3.000,00    </w:t>
            </w:r>
          </w:p>
        </w:tc>
        <w:tc>
          <w:tcPr>
            <w:tcW w:w="1232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                    -  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D9D9D9"/>
              <w:left w:val="single" w:sz="4" w:space="0" w:color="BFBFBF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54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R2986</w:t>
            </w:r>
          </w:p>
        </w:tc>
        <w:tc>
          <w:tcPr>
            <w:tcW w:w="1829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GKS - knjige</w:t>
            </w:r>
          </w:p>
        </w:tc>
        <w:tc>
          <w:tcPr>
            <w:tcW w:w="937" w:type="pct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2.000,00    </w:t>
            </w:r>
          </w:p>
        </w:tc>
        <w:tc>
          <w:tcPr>
            <w:tcW w:w="1232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             -      </w:t>
            </w:r>
          </w:p>
        </w:tc>
      </w:tr>
      <w:tr w:rsidR="002057FF" w:rsidRPr="002057FF" w:rsidTr="002057FF">
        <w:trPr>
          <w:trHeight w:val="300"/>
        </w:trPr>
        <w:tc>
          <w:tcPr>
            <w:tcW w:w="460" w:type="pct"/>
            <w:tcBorders>
              <w:top w:val="single" w:sz="4" w:space="0" w:color="808080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4242</w:t>
            </w:r>
          </w:p>
        </w:tc>
        <w:tc>
          <w:tcPr>
            <w:tcW w:w="542" w:type="pct"/>
            <w:tcBorders>
              <w:top w:val="single" w:sz="4" w:space="0" w:color="808080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R2987</w:t>
            </w:r>
          </w:p>
        </w:tc>
        <w:tc>
          <w:tcPr>
            <w:tcW w:w="1829" w:type="pct"/>
            <w:tcBorders>
              <w:top w:val="single" w:sz="4" w:space="0" w:color="808080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GKS - umjetnička djela</w:t>
            </w:r>
          </w:p>
        </w:tc>
        <w:tc>
          <w:tcPr>
            <w:tcW w:w="937" w:type="pct"/>
            <w:tcBorders>
              <w:top w:val="single" w:sz="4" w:space="0" w:color="808080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1.000,00    </w:t>
            </w:r>
          </w:p>
        </w:tc>
        <w:tc>
          <w:tcPr>
            <w:tcW w:w="1232" w:type="pct"/>
            <w:tcBorders>
              <w:top w:val="single" w:sz="4" w:space="0" w:color="808080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                                      -      </w:t>
            </w:r>
          </w:p>
        </w:tc>
      </w:tr>
    </w:tbl>
    <w:p w:rsidR="00D90D0E" w:rsidRDefault="00D90D0E" w:rsidP="00CA3045">
      <w:pPr>
        <w:pStyle w:val="Bezproreda"/>
        <w:rPr>
          <w:sz w:val="24"/>
          <w:szCs w:val="24"/>
        </w:rPr>
      </w:pPr>
    </w:p>
    <w:p w:rsidR="00D90D0E" w:rsidRDefault="00D90D0E" w:rsidP="00CA3045">
      <w:pPr>
        <w:pStyle w:val="Bezproreda"/>
        <w:rPr>
          <w:sz w:val="24"/>
          <w:szCs w:val="24"/>
        </w:rPr>
      </w:pPr>
    </w:p>
    <w:p w:rsidR="00D90D0E" w:rsidRDefault="00D90D0E" w:rsidP="00CA3045">
      <w:pPr>
        <w:pStyle w:val="Bezproreda"/>
        <w:rPr>
          <w:sz w:val="24"/>
          <w:szCs w:val="24"/>
        </w:rPr>
      </w:pPr>
    </w:p>
    <w:p w:rsidR="002057FF" w:rsidRDefault="002057FF" w:rsidP="00CA3045">
      <w:pPr>
        <w:pStyle w:val="Bezproreda"/>
        <w:rPr>
          <w:sz w:val="24"/>
          <w:szCs w:val="24"/>
        </w:rPr>
      </w:pPr>
    </w:p>
    <w:p w:rsidR="002057FF" w:rsidRDefault="002057FF" w:rsidP="00CA3045">
      <w:pPr>
        <w:pStyle w:val="Bezproreda"/>
        <w:rPr>
          <w:sz w:val="24"/>
          <w:szCs w:val="24"/>
        </w:rPr>
      </w:pPr>
    </w:p>
    <w:p w:rsidR="002057FF" w:rsidRDefault="002057FF" w:rsidP="00CA3045">
      <w:pPr>
        <w:pStyle w:val="Bezproreda"/>
        <w:rPr>
          <w:sz w:val="24"/>
          <w:szCs w:val="24"/>
        </w:rPr>
      </w:pPr>
    </w:p>
    <w:p w:rsidR="002057FF" w:rsidRDefault="002057FF" w:rsidP="00CA3045">
      <w:pPr>
        <w:pStyle w:val="Bezproreda"/>
        <w:rPr>
          <w:sz w:val="24"/>
          <w:szCs w:val="24"/>
        </w:rPr>
      </w:pPr>
    </w:p>
    <w:p w:rsidR="002057FF" w:rsidRDefault="002057FF" w:rsidP="00CA3045">
      <w:pPr>
        <w:pStyle w:val="Bezproreda"/>
        <w:rPr>
          <w:sz w:val="24"/>
          <w:szCs w:val="24"/>
        </w:rPr>
      </w:pPr>
    </w:p>
    <w:p w:rsidR="002057FF" w:rsidRDefault="002057FF" w:rsidP="00CA3045">
      <w:pPr>
        <w:pStyle w:val="Bezproreda"/>
        <w:rPr>
          <w:sz w:val="24"/>
          <w:szCs w:val="24"/>
        </w:rPr>
      </w:pPr>
    </w:p>
    <w:p w:rsidR="002057FF" w:rsidRDefault="002057FF" w:rsidP="00CA3045">
      <w:pPr>
        <w:pStyle w:val="Bezproreda"/>
        <w:rPr>
          <w:sz w:val="24"/>
          <w:szCs w:val="24"/>
        </w:rPr>
      </w:pPr>
    </w:p>
    <w:p w:rsidR="002057FF" w:rsidRDefault="002057FF" w:rsidP="00CA3045">
      <w:pPr>
        <w:pStyle w:val="Bezproreda"/>
        <w:rPr>
          <w:sz w:val="24"/>
          <w:szCs w:val="24"/>
        </w:rPr>
      </w:pPr>
    </w:p>
    <w:p w:rsidR="002057FF" w:rsidRDefault="002057FF" w:rsidP="00CA3045">
      <w:pPr>
        <w:pStyle w:val="Bezproreda"/>
        <w:rPr>
          <w:sz w:val="24"/>
          <w:szCs w:val="24"/>
        </w:rPr>
      </w:pPr>
    </w:p>
    <w:p w:rsidR="002057FF" w:rsidRDefault="002057FF" w:rsidP="00CA3045">
      <w:pPr>
        <w:pStyle w:val="Bezproreda"/>
        <w:rPr>
          <w:sz w:val="24"/>
          <w:szCs w:val="24"/>
        </w:rPr>
      </w:pPr>
    </w:p>
    <w:p w:rsidR="002057FF" w:rsidRDefault="002057FF" w:rsidP="00CA3045">
      <w:pPr>
        <w:pStyle w:val="Bezproreda"/>
        <w:rPr>
          <w:sz w:val="24"/>
          <w:szCs w:val="24"/>
        </w:rPr>
      </w:pPr>
    </w:p>
    <w:p w:rsidR="002057FF" w:rsidRDefault="002057FF" w:rsidP="00CA3045">
      <w:pPr>
        <w:pStyle w:val="Bezproreda"/>
        <w:rPr>
          <w:sz w:val="24"/>
          <w:szCs w:val="24"/>
        </w:rPr>
      </w:pPr>
    </w:p>
    <w:p w:rsidR="002057FF" w:rsidRDefault="002057FF" w:rsidP="00CA3045">
      <w:pPr>
        <w:pStyle w:val="Bezproreda"/>
        <w:rPr>
          <w:sz w:val="24"/>
          <w:szCs w:val="24"/>
        </w:rPr>
      </w:pPr>
    </w:p>
    <w:p w:rsidR="002057FF" w:rsidRDefault="002057FF" w:rsidP="00CA3045">
      <w:pPr>
        <w:pStyle w:val="Bezproreda"/>
        <w:rPr>
          <w:sz w:val="24"/>
          <w:szCs w:val="24"/>
        </w:rPr>
      </w:pPr>
    </w:p>
    <w:p w:rsidR="002057FF" w:rsidRDefault="002057FF" w:rsidP="00CA3045">
      <w:pPr>
        <w:pStyle w:val="Bezproreda"/>
        <w:rPr>
          <w:sz w:val="24"/>
          <w:szCs w:val="24"/>
        </w:rPr>
      </w:pPr>
    </w:p>
    <w:p w:rsidR="00D90D0E" w:rsidRDefault="00D90D0E" w:rsidP="00CA3045">
      <w:pPr>
        <w:pStyle w:val="Bezproreda"/>
        <w:rPr>
          <w:sz w:val="24"/>
          <w:szCs w:val="24"/>
        </w:rPr>
      </w:pPr>
    </w:p>
    <w:p w:rsidR="00D90D0E" w:rsidRDefault="00D90D0E" w:rsidP="00CA3045">
      <w:pPr>
        <w:pStyle w:val="Bezproreda"/>
        <w:rPr>
          <w:sz w:val="24"/>
          <w:szCs w:val="24"/>
        </w:rPr>
      </w:pPr>
    </w:p>
    <w:p w:rsidR="00D90D0E" w:rsidRDefault="00D90D0E" w:rsidP="002057FF">
      <w:pPr>
        <w:pStyle w:val="Bezproreda"/>
        <w:rPr>
          <w:sz w:val="24"/>
          <w:szCs w:val="24"/>
        </w:rPr>
      </w:pPr>
      <w:r w:rsidRPr="00D90D0E">
        <w:rPr>
          <w:b/>
          <w:bCs/>
          <w:sz w:val="24"/>
          <w:szCs w:val="24"/>
        </w:rPr>
        <w:lastRenderedPageBreak/>
        <w:t>4. OBRAZLOŽENJE PO PROGRAMIMA ODNOSNO AKTIVNOSTIMA/PROJEKTIMA UZ NAZNAKU IZVRŠENJA POKAZATELJA REZULTATA</w:t>
      </w:r>
    </w:p>
    <w:p w:rsidR="008A56D9" w:rsidRDefault="008A56D9" w:rsidP="008A56D9">
      <w:pPr>
        <w:pStyle w:val="Bezproreda"/>
        <w:ind w:left="-426"/>
        <w:jc w:val="both"/>
        <w:rPr>
          <w:sz w:val="24"/>
          <w:szCs w:val="24"/>
        </w:rPr>
      </w:pPr>
    </w:p>
    <w:tbl>
      <w:tblPr>
        <w:tblpPr w:leftFromText="180" w:rightFromText="180" w:vertAnchor="text" w:tblpX="-327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6"/>
        <w:gridCol w:w="1982"/>
        <w:gridCol w:w="1559"/>
      </w:tblGrid>
      <w:tr w:rsidR="002057FF" w:rsidRPr="002057FF" w:rsidTr="002057FF">
        <w:trPr>
          <w:trHeight w:val="266"/>
        </w:trPr>
        <w:tc>
          <w:tcPr>
            <w:tcW w:w="9747" w:type="dxa"/>
            <w:gridSpan w:val="3"/>
            <w:shd w:val="clear" w:color="auto" w:fill="D9D9D9"/>
            <w:noWrap/>
            <w:hideMark/>
          </w:tcPr>
          <w:p w:rsidR="002057FF" w:rsidRPr="002057FF" w:rsidRDefault="002057FF" w:rsidP="002057FF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2057FF">
              <w:rPr>
                <w:rFonts w:cstheme="minorHAnsi"/>
                <w:b/>
                <w:bCs/>
                <w:iCs/>
                <w:sz w:val="20"/>
                <w:szCs w:val="20"/>
              </w:rPr>
              <w:t>Program:  JAVNE POTREBE U KULTURI</w:t>
            </w:r>
          </w:p>
        </w:tc>
      </w:tr>
      <w:tr w:rsidR="002057FF" w:rsidRPr="002057FF" w:rsidTr="002057FF">
        <w:trPr>
          <w:trHeight w:val="1547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057FF" w:rsidRPr="002057FF" w:rsidRDefault="002057FF" w:rsidP="002057F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57FF">
              <w:rPr>
                <w:rFonts w:cstheme="minorHAnsi"/>
                <w:sz w:val="20"/>
                <w:szCs w:val="20"/>
              </w:rPr>
              <w:t>Zakonske i druge pravne osnove programa:</w:t>
            </w:r>
          </w:p>
          <w:p w:rsidR="002057FF" w:rsidRPr="002057FF" w:rsidRDefault="002057FF" w:rsidP="002057FF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Zakon o ustanovama (NN 76/93, 29/97, 47/99, 35/08 i 127/19), </w:t>
            </w:r>
          </w:p>
          <w:p w:rsidR="002057FF" w:rsidRPr="002057FF" w:rsidRDefault="002057FF" w:rsidP="002057FF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Zakon o knjižnicama i knjižničnoj djelatnosti (NN 17/19 i 98/19), </w:t>
            </w:r>
          </w:p>
          <w:p w:rsidR="002057FF" w:rsidRPr="002057FF" w:rsidRDefault="002057FF" w:rsidP="002057FF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Zakon o financiranju javnih potreba u kulturi (NN 47/90, 27/93 i 38/09), </w:t>
            </w:r>
          </w:p>
          <w:p w:rsidR="002057FF" w:rsidRPr="002057FF" w:rsidRDefault="002057FF" w:rsidP="002057FF">
            <w:pPr>
              <w:numPr>
                <w:ilvl w:val="0"/>
                <w:numId w:val="4"/>
              </w:numPr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Zakon o upravljanju javnim ustanovama u kulturi (NN 96/01 i 98/19), </w:t>
            </w:r>
          </w:p>
          <w:p w:rsidR="002057FF" w:rsidRPr="002057FF" w:rsidRDefault="002057FF" w:rsidP="002057FF">
            <w:pPr>
              <w:numPr>
                <w:ilvl w:val="0"/>
                <w:numId w:val="4"/>
              </w:numPr>
              <w:spacing w:after="0"/>
              <w:contextualSpacing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2057FF">
              <w:rPr>
                <w:rFonts w:eastAsia="Times New Roman" w:cstheme="minorHAnsi"/>
                <w:sz w:val="20"/>
                <w:szCs w:val="20"/>
                <w:lang w:eastAsia="hr-HR"/>
              </w:rPr>
              <w:t>Standardi za narodne knjižnice u Republici Hrvatskoj (NN 58/99)</w:t>
            </w:r>
          </w:p>
        </w:tc>
      </w:tr>
      <w:tr w:rsidR="002057FF" w:rsidRPr="002057FF" w:rsidTr="002057FF">
        <w:trPr>
          <w:trHeight w:val="96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057FF" w:rsidRPr="002057FF" w:rsidRDefault="002057FF" w:rsidP="002057FF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2057FF">
              <w:rPr>
                <w:rFonts w:cstheme="minorHAnsi"/>
                <w:b/>
                <w:sz w:val="20"/>
                <w:szCs w:val="20"/>
              </w:rPr>
              <w:t xml:space="preserve">Razvojna mjera </w:t>
            </w:r>
            <w:r w:rsidRPr="002057FF">
              <w:rPr>
                <w:rFonts w:cstheme="minorHAnsi"/>
                <w:bCs/>
                <w:i/>
                <w:iCs/>
                <w:sz w:val="20"/>
                <w:szCs w:val="20"/>
              </w:rPr>
              <w:t>(poveznica sa strateškim okvirom Provedbenog programa Grada Samobora za razdoblje 2021. – 2025.)</w:t>
            </w:r>
          </w:p>
          <w:p w:rsidR="002057FF" w:rsidRPr="002057FF" w:rsidRDefault="002057FF" w:rsidP="002057FF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2057FF">
              <w:rPr>
                <w:rFonts w:cstheme="minorHAnsi"/>
                <w:bCs/>
                <w:i/>
                <w:iCs/>
                <w:sz w:val="20"/>
                <w:szCs w:val="20"/>
              </w:rPr>
              <w:t>8. Kultura, tjelesna kultura i sport</w:t>
            </w:r>
          </w:p>
          <w:p w:rsidR="002057FF" w:rsidRPr="002057FF" w:rsidRDefault="002057FF" w:rsidP="002057F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057FF">
              <w:rPr>
                <w:rFonts w:cstheme="minorHAnsi"/>
                <w:bCs/>
                <w:i/>
                <w:iCs/>
                <w:sz w:val="20"/>
                <w:szCs w:val="20"/>
              </w:rPr>
              <w:br/>
            </w:r>
            <w:r w:rsidRPr="002057FF">
              <w:rPr>
                <w:rFonts w:cstheme="minorHAnsi"/>
                <w:b/>
                <w:sz w:val="20"/>
                <w:szCs w:val="20"/>
              </w:rPr>
              <w:t>Pokazatelji rezultata:</w:t>
            </w:r>
          </w:p>
          <w:p w:rsidR="002057FF" w:rsidRPr="002057FF" w:rsidRDefault="002057FF" w:rsidP="002057FF">
            <w:pPr>
              <w:jc w:val="both"/>
              <w:rPr>
                <w:rFonts w:cstheme="minorHAnsi"/>
                <w:sz w:val="20"/>
                <w:szCs w:val="20"/>
              </w:rPr>
            </w:pPr>
            <w:r w:rsidRPr="002057FF">
              <w:rPr>
                <w:rFonts w:cstheme="minorHAnsi"/>
                <w:bCs/>
                <w:sz w:val="20"/>
                <w:szCs w:val="20"/>
              </w:rPr>
              <w:t>Sukladno Prilogu 1. Provedbenog programa Grada Samobora za razdoblje 2021. – 2025.</w:t>
            </w:r>
          </w:p>
        </w:tc>
      </w:tr>
      <w:tr w:rsidR="002057FF" w:rsidRPr="002057FF" w:rsidTr="002057FF">
        <w:trPr>
          <w:trHeight w:val="300"/>
        </w:trPr>
        <w:tc>
          <w:tcPr>
            <w:tcW w:w="9747" w:type="dxa"/>
            <w:gridSpan w:val="3"/>
            <w:tcBorders>
              <w:top w:val="single" w:sz="4" w:space="0" w:color="auto"/>
            </w:tcBorders>
            <w:shd w:val="clear" w:color="000000" w:fill="F2F2F2"/>
            <w:vAlign w:val="center"/>
            <w:hideMark/>
          </w:tcPr>
          <w:p w:rsidR="002057FF" w:rsidRPr="002057FF" w:rsidRDefault="002057FF" w:rsidP="002057FF">
            <w:pPr>
              <w:rPr>
                <w:rFonts w:cstheme="minorHAnsi"/>
                <w:b/>
                <w:sz w:val="20"/>
                <w:szCs w:val="20"/>
              </w:rPr>
            </w:pPr>
            <w:r w:rsidRPr="002057FF">
              <w:rPr>
                <w:rFonts w:cstheme="minorHAnsi"/>
                <w:b/>
                <w:bCs/>
                <w:sz w:val="20"/>
                <w:szCs w:val="20"/>
              </w:rPr>
              <w:t>Naziv aktivnosti/projekta u Proračunu: REDOVNA DJELATNOST</w:t>
            </w:r>
          </w:p>
        </w:tc>
      </w:tr>
      <w:tr w:rsidR="002057FF" w:rsidRPr="002057FF" w:rsidTr="002057FF">
        <w:trPr>
          <w:trHeight w:val="207"/>
        </w:trPr>
        <w:tc>
          <w:tcPr>
            <w:tcW w:w="6206" w:type="dxa"/>
            <w:vAlign w:val="center"/>
            <w:hideMark/>
          </w:tcPr>
          <w:p w:rsidR="002057FF" w:rsidRPr="002057FF" w:rsidRDefault="002057FF" w:rsidP="002057FF">
            <w:pPr>
              <w:rPr>
                <w:rFonts w:cstheme="minorHAnsi"/>
                <w:sz w:val="20"/>
                <w:szCs w:val="20"/>
              </w:rPr>
            </w:pPr>
            <w:r w:rsidRPr="002057FF">
              <w:rPr>
                <w:rFonts w:cstheme="minorHAnsi"/>
                <w:sz w:val="20"/>
                <w:szCs w:val="20"/>
              </w:rPr>
              <w:t>Obrazloženje aktivnosti/projekta</w:t>
            </w:r>
          </w:p>
        </w:tc>
        <w:tc>
          <w:tcPr>
            <w:tcW w:w="1982" w:type="dxa"/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57F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 xml:space="preserve">Plan </w:t>
            </w:r>
            <w:r w:rsidRPr="002057F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br/>
              <w:t>za 2023.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Ostvareno</w:t>
            </w:r>
          </w:p>
        </w:tc>
      </w:tr>
      <w:tr w:rsidR="002057FF" w:rsidRPr="002057FF" w:rsidTr="002057FF">
        <w:trPr>
          <w:trHeight w:val="416"/>
        </w:trPr>
        <w:tc>
          <w:tcPr>
            <w:tcW w:w="6206" w:type="dxa"/>
            <w:shd w:val="clear" w:color="auto" w:fill="auto"/>
            <w:noWrap/>
            <w:hideMark/>
          </w:tcPr>
          <w:p w:rsidR="002057FF" w:rsidRDefault="002057FF" w:rsidP="002057FF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2057FF">
              <w:rPr>
                <w:rFonts w:eastAsia="Calibri" w:cstheme="minorHAnsi"/>
                <w:sz w:val="20"/>
                <w:szCs w:val="20"/>
              </w:rPr>
              <w:t>Iz ove aktivnosti financiraju se plaće za redovni rad 1</w:t>
            </w:r>
            <w:r w:rsidR="00A84B84">
              <w:rPr>
                <w:rFonts w:eastAsia="Calibri" w:cstheme="minorHAnsi"/>
                <w:sz w:val="20"/>
                <w:szCs w:val="20"/>
              </w:rPr>
              <w:t>6</w:t>
            </w:r>
            <w:r w:rsidRPr="002057FF">
              <w:rPr>
                <w:rFonts w:eastAsia="Calibri" w:cstheme="minorHAnsi"/>
                <w:sz w:val="20"/>
                <w:szCs w:val="20"/>
              </w:rPr>
              <w:t xml:space="preserve"> zaposlenika, ostala materijalna prava, doprinosi za zdravstveno osiguranje, doprinosi za zapošljavanje, službena putovanja, stručna usavršavanja, naknada za prijevoz na posao i s posla, rashodi za materijal i energiju, rashodi za usluge, ostali nespomenuti rashodi poslovanja, bankarske usluge i usluge platnog prometa. </w:t>
            </w:r>
            <w:r w:rsidR="00A84B84">
              <w:rPr>
                <w:rFonts w:eastAsia="Calibri" w:cstheme="minorHAnsi"/>
                <w:sz w:val="20"/>
                <w:szCs w:val="20"/>
              </w:rPr>
              <w:t>Za 16 djelatnika još nije raspisan natječaj, čeka se suglasnost Grada.</w:t>
            </w:r>
          </w:p>
          <w:p w:rsidR="0086338D" w:rsidRPr="002057FF" w:rsidRDefault="0086338D" w:rsidP="002057FF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2057FF" w:rsidRPr="002057FF" w:rsidRDefault="002057FF" w:rsidP="002057FF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2057FF">
              <w:rPr>
                <w:rFonts w:eastAsia="Calibri" w:cstheme="minorHAnsi"/>
                <w:sz w:val="20"/>
                <w:szCs w:val="20"/>
              </w:rPr>
              <w:t xml:space="preserve">Ishodište za planirana sredstva za plaće djelatnika ustanova umnožak je osnovice u iznosu od 500 € i koeficijenta propisanog Pravilnikom za svakog djelatnika. </w:t>
            </w:r>
          </w:p>
          <w:p w:rsidR="002057FF" w:rsidRDefault="002057FF" w:rsidP="002057FF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2057FF">
              <w:rPr>
                <w:rFonts w:eastAsia="Calibri" w:cstheme="minorHAnsi"/>
                <w:sz w:val="20"/>
                <w:szCs w:val="20"/>
              </w:rPr>
              <w:t xml:space="preserve">Ishodište za planirana sredstva odnosi se na realizaciju iz prošlih godina te iskazanu potrebu dionika, a ishodište za materijalne troškove koji se odnose na planirane rashode za energente je procjena realizacije iz 2021. godine te važeće cijene energenata i komunalnih usluga. </w:t>
            </w:r>
          </w:p>
          <w:p w:rsidR="0086338D" w:rsidRPr="002057FF" w:rsidRDefault="0086338D" w:rsidP="002057FF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2057FF" w:rsidRDefault="002057FF" w:rsidP="002057FF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2057FF">
              <w:rPr>
                <w:rFonts w:eastAsia="Calibri" w:cstheme="minorHAnsi"/>
                <w:sz w:val="20"/>
                <w:szCs w:val="20"/>
              </w:rPr>
              <w:t>Ostali rashodi odnose se na nabavu zaštitne folije za knjige,  nastavak digitalizacije novina.</w:t>
            </w:r>
          </w:p>
          <w:p w:rsidR="0086338D" w:rsidRDefault="0086338D" w:rsidP="002057FF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86338D" w:rsidRPr="002057FF" w:rsidRDefault="0086338D" w:rsidP="002057FF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2057FF" w:rsidRPr="002057FF" w:rsidRDefault="0086338D" w:rsidP="0086338D">
            <w:pPr>
              <w:jc w:val="right"/>
              <w:rPr>
                <w:rFonts w:cstheme="minorHAnsi"/>
                <w:sz w:val="20"/>
                <w:szCs w:val="20"/>
              </w:rPr>
            </w:pPr>
            <w:r w:rsidRPr="0086338D">
              <w:rPr>
                <w:rFonts w:cstheme="minorHAnsi"/>
                <w:sz w:val="20"/>
                <w:szCs w:val="20"/>
              </w:rPr>
              <w:lastRenderedPageBreak/>
              <w:t xml:space="preserve">          526.767,00                   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057FF" w:rsidRPr="002057FF" w:rsidRDefault="0086338D" w:rsidP="002057FF">
            <w:pPr>
              <w:jc w:val="right"/>
              <w:rPr>
                <w:rFonts w:cstheme="minorHAnsi"/>
                <w:sz w:val="20"/>
                <w:szCs w:val="20"/>
              </w:rPr>
            </w:pPr>
            <w:r w:rsidRPr="0086338D">
              <w:rPr>
                <w:rFonts w:cstheme="minorHAnsi"/>
                <w:sz w:val="20"/>
                <w:szCs w:val="20"/>
              </w:rPr>
              <w:t xml:space="preserve">190.757,32    </w:t>
            </w:r>
          </w:p>
        </w:tc>
      </w:tr>
      <w:tr w:rsidR="002057FF" w:rsidRPr="002057FF" w:rsidTr="002057FF">
        <w:trPr>
          <w:trHeight w:val="300"/>
        </w:trPr>
        <w:tc>
          <w:tcPr>
            <w:tcW w:w="9747" w:type="dxa"/>
            <w:gridSpan w:val="3"/>
            <w:shd w:val="clear" w:color="000000" w:fill="F2F2F2"/>
            <w:vAlign w:val="center"/>
            <w:hideMark/>
          </w:tcPr>
          <w:p w:rsidR="002057FF" w:rsidRPr="002057FF" w:rsidRDefault="002057FF" w:rsidP="002057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057FF">
              <w:rPr>
                <w:rFonts w:cstheme="minorHAnsi"/>
                <w:b/>
                <w:bCs/>
                <w:sz w:val="20"/>
                <w:szCs w:val="20"/>
              </w:rPr>
              <w:lastRenderedPageBreak/>
              <w:t>Naziv aktivnosti/projekta u Proračunu: OSTALI POSEBNI PROGRAMI</w:t>
            </w:r>
          </w:p>
        </w:tc>
      </w:tr>
      <w:tr w:rsidR="002057FF" w:rsidRPr="002057FF" w:rsidTr="002057FF">
        <w:trPr>
          <w:trHeight w:val="207"/>
        </w:trPr>
        <w:tc>
          <w:tcPr>
            <w:tcW w:w="6206" w:type="dxa"/>
            <w:vAlign w:val="center"/>
            <w:hideMark/>
          </w:tcPr>
          <w:p w:rsidR="002057FF" w:rsidRPr="002057FF" w:rsidRDefault="0086338D" w:rsidP="002057FF">
            <w:pPr>
              <w:rPr>
                <w:rFonts w:cstheme="minorHAnsi"/>
                <w:sz w:val="20"/>
                <w:szCs w:val="20"/>
              </w:rPr>
            </w:pPr>
            <w:r w:rsidRPr="002057FF">
              <w:rPr>
                <w:rFonts w:cstheme="minorHAnsi"/>
                <w:sz w:val="20"/>
                <w:szCs w:val="20"/>
              </w:rPr>
              <w:t>Obrazloženje aktivnosti/projekta</w:t>
            </w:r>
          </w:p>
        </w:tc>
        <w:tc>
          <w:tcPr>
            <w:tcW w:w="1982" w:type="dxa"/>
            <w:shd w:val="clear" w:color="auto" w:fill="auto"/>
            <w:noWrap/>
            <w:vAlign w:val="center"/>
            <w:hideMark/>
          </w:tcPr>
          <w:p w:rsidR="002057FF" w:rsidRPr="002057FF" w:rsidRDefault="002057FF" w:rsidP="002057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57F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 xml:space="preserve">Plan </w:t>
            </w:r>
            <w:r w:rsidRPr="002057F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br/>
              <w:t>za 2023.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057FF" w:rsidRPr="002057FF" w:rsidRDefault="0086338D" w:rsidP="0020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Ostvareno</w:t>
            </w:r>
          </w:p>
        </w:tc>
      </w:tr>
      <w:tr w:rsidR="002057FF" w:rsidRPr="002057FF" w:rsidTr="002057FF">
        <w:trPr>
          <w:trHeight w:val="416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057FF" w:rsidRPr="002057FF" w:rsidRDefault="002057FF" w:rsidP="002057FF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2057FF">
              <w:rPr>
                <w:rFonts w:eastAsia="Calibri" w:cstheme="minorHAnsi"/>
                <w:sz w:val="20"/>
                <w:szCs w:val="20"/>
              </w:rPr>
              <w:t>Posebni projekti Gradske knjižnice Samobor tijekom 2023. godine su:</w:t>
            </w:r>
          </w:p>
          <w:p w:rsidR="002057FF" w:rsidRPr="002057FF" w:rsidRDefault="002057FF" w:rsidP="002057FF">
            <w:pPr>
              <w:rPr>
                <w:rFonts w:cstheme="minorHAnsi"/>
                <w:sz w:val="20"/>
                <w:szCs w:val="20"/>
              </w:rPr>
            </w:pPr>
            <w:r w:rsidRPr="002057FF">
              <w:rPr>
                <w:rFonts w:eastAsia="Calibri" w:cstheme="minorHAnsi"/>
                <w:sz w:val="20"/>
                <w:szCs w:val="20"/>
              </w:rPr>
              <w:t xml:space="preserve">Volim hrvatski, Volim prirodu, Dani dramskog odgoja, Dani </w:t>
            </w:r>
            <w:proofErr w:type="spellStart"/>
            <w:r w:rsidRPr="002057FF">
              <w:rPr>
                <w:rFonts w:eastAsia="Calibri" w:cstheme="minorHAnsi"/>
                <w:sz w:val="20"/>
                <w:szCs w:val="20"/>
              </w:rPr>
              <w:t>kratkopričaša</w:t>
            </w:r>
            <w:proofErr w:type="spellEnd"/>
            <w:r w:rsidRPr="002057FF">
              <w:rPr>
                <w:rFonts w:eastAsia="Calibri" w:cstheme="minorHAnsi"/>
                <w:sz w:val="20"/>
                <w:szCs w:val="20"/>
              </w:rPr>
              <w:t>, Mjesec hrvatske knjige, Noć knjige, 11. Zbirka kratke priče s natječaja iz 2023. god., Zbornik nagrađenih priča s proteklih 10 natječaja, Festival pripovijedanja,</w:t>
            </w:r>
            <w:r w:rsidRPr="002057FF">
              <w:rPr>
                <w:rFonts w:cstheme="minorHAnsi"/>
                <w:sz w:val="20"/>
                <w:szCs w:val="20"/>
              </w:rPr>
              <w:t xml:space="preserve"> izrada QR kod koji je povezan s stranicom GKS kao sponu između fizičkog i digitalnog svijeta, tisak </w:t>
            </w:r>
            <w:proofErr w:type="spellStart"/>
            <w:r w:rsidRPr="002057FF">
              <w:rPr>
                <w:rFonts w:cstheme="minorHAnsi"/>
                <w:sz w:val="20"/>
                <w:szCs w:val="20"/>
              </w:rPr>
              <w:t>knjigomata</w:t>
            </w:r>
            <w:proofErr w:type="spellEnd"/>
            <w:r w:rsidRPr="002057FF">
              <w:rPr>
                <w:rFonts w:cstheme="minorHAnsi"/>
                <w:sz w:val="20"/>
                <w:szCs w:val="20"/>
              </w:rPr>
              <w:t xml:space="preserve">, predavanje, promocije, tribine, kvizovi, te književni natječaj „ Josip </w:t>
            </w:r>
            <w:proofErr w:type="spellStart"/>
            <w:r w:rsidRPr="002057FF">
              <w:rPr>
                <w:rFonts w:cstheme="minorHAnsi"/>
                <w:sz w:val="20"/>
                <w:szCs w:val="20"/>
              </w:rPr>
              <w:t>Prudeus</w:t>
            </w:r>
            <w:proofErr w:type="spellEnd"/>
            <w:r w:rsidRPr="002057FF">
              <w:rPr>
                <w:rFonts w:cstheme="minorHAnsi"/>
                <w:sz w:val="20"/>
                <w:szCs w:val="20"/>
              </w:rPr>
              <w:t xml:space="preserve">“. </w:t>
            </w:r>
          </w:p>
          <w:p w:rsidR="002057FF" w:rsidRPr="002057FF" w:rsidRDefault="00A84B84" w:rsidP="002057FF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U prvih šest mjeseci realizirani su sljedeći programi:</w:t>
            </w:r>
            <w:r w:rsidRPr="002057FF">
              <w:rPr>
                <w:rFonts w:eastAsia="Calibri" w:cstheme="minorHAnsi"/>
                <w:sz w:val="20"/>
                <w:szCs w:val="20"/>
              </w:rPr>
              <w:t xml:space="preserve"> Volim hrvatski, Volim prirodu, Dani dramskog odgoja</w:t>
            </w:r>
            <w:r>
              <w:rPr>
                <w:rFonts w:eastAsia="Calibri" w:cstheme="minorHAnsi"/>
                <w:sz w:val="20"/>
                <w:szCs w:val="20"/>
              </w:rPr>
              <w:t xml:space="preserve">, jedan broj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knjigomata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>, a ostali će biti realizirani do kraja godine sukladno planu.</w:t>
            </w:r>
          </w:p>
          <w:p w:rsidR="002057FF" w:rsidRPr="002057FF" w:rsidRDefault="002057FF" w:rsidP="002057FF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2057FF">
              <w:rPr>
                <w:rFonts w:eastAsia="Calibri" w:cstheme="minorHAnsi"/>
                <w:sz w:val="20"/>
                <w:szCs w:val="20"/>
              </w:rPr>
              <w:t xml:space="preserve">Ishodište za planirana sredstva odnosi se na broj programa te posebne troškove koje uključuju procijenjene troškove zakupnina i najamnina temeljem važećih cijena, troškove ugovora o djelu  za izvođače, predavače i ostale vanjske suradnike temeljem ponuda, za realizaciju programa, troškove reprezentacije sukladno troškovima za iste programe iz proteklog razdoblja, te na troškove izrade raznih </w:t>
            </w:r>
            <w:proofErr w:type="spellStart"/>
            <w:r w:rsidRPr="002057FF">
              <w:rPr>
                <w:rFonts w:eastAsia="Calibri" w:cstheme="minorHAnsi"/>
                <w:sz w:val="20"/>
                <w:szCs w:val="20"/>
              </w:rPr>
              <w:t>vizuala</w:t>
            </w:r>
            <w:proofErr w:type="spellEnd"/>
            <w:r w:rsidRPr="002057FF">
              <w:rPr>
                <w:rFonts w:eastAsia="Calibri" w:cstheme="minorHAnsi"/>
                <w:sz w:val="20"/>
                <w:szCs w:val="20"/>
              </w:rPr>
              <w:t xml:space="preserve"> za promotivne materijale i tiska plakata, brošura knjiga.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57FF" w:rsidRPr="002057FF" w:rsidRDefault="0086338D" w:rsidP="0086338D">
            <w:pPr>
              <w:jc w:val="right"/>
              <w:rPr>
                <w:rFonts w:cstheme="minorHAnsi"/>
                <w:sz w:val="20"/>
                <w:szCs w:val="20"/>
              </w:rPr>
            </w:pPr>
            <w:r w:rsidRPr="0086338D">
              <w:rPr>
                <w:rFonts w:cstheme="minorHAnsi"/>
                <w:sz w:val="20"/>
                <w:szCs w:val="20"/>
              </w:rPr>
              <w:t xml:space="preserve">            22.807,00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57FF" w:rsidRPr="002057FF" w:rsidRDefault="0086338D" w:rsidP="002057FF">
            <w:pPr>
              <w:jc w:val="right"/>
              <w:rPr>
                <w:rFonts w:cstheme="minorHAnsi"/>
                <w:sz w:val="20"/>
                <w:szCs w:val="20"/>
              </w:rPr>
            </w:pPr>
            <w:r w:rsidRPr="0086338D">
              <w:rPr>
                <w:rFonts w:cstheme="minorHAnsi"/>
                <w:sz w:val="20"/>
                <w:szCs w:val="20"/>
              </w:rPr>
              <w:t xml:space="preserve">4.576,27    </w:t>
            </w:r>
          </w:p>
        </w:tc>
      </w:tr>
      <w:tr w:rsidR="002057FF" w:rsidRPr="002057FF" w:rsidTr="002057FF">
        <w:trPr>
          <w:trHeight w:val="306"/>
        </w:trPr>
        <w:tc>
          <w:tcPr>
            <w:tcW w:w="9747" w:type="dxa"/>
            <w:gridSpan w:val="3"/>
            <w:shd w:val="clear" w:color="000000" w:fill="F2F2F2"/>
            <w:vAlign w:val="center"/>
            <w:hideMark/>
          </w:tcPr>
          <w:p w:rsidR="002057FF" w:rsidRPr="002057FF" w:rsidRDefault="002057FF" w:rsidP="002057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057FF">
              <w:rPr>
                <w:rFonts w:cstheme="minorHAnsi"/>
                <w:b/>
                <w:bCs/>
                <w:sz w:val="20"/>
                <w:szCs w:val="20"/>
              </w:rPr>
              <w:t>Naziv aktivnosti/projekta u Proračunu: NABAVA OPREMA I KNJIGE</w:t>
            </w:r>
          </w:p>
        </w:tc>
      </w:tr>
      <w:tr w:rsidR="0086338D" w:rsidRPr="002057FF" w:rsidTr="00B911AA">
        <w:trPr>
          <w:trHeight w:val="207"/>
        </w:trPr>
        <w:tc>
          <w:tcPr>
            <w:tcW w:w="6206" w:type="dxa"/>
            <w:vAlign w:val="center"/>
            <w:hideMark/>
          </w:tcPr>
          <w:p w:rsidR="0086338D" w:rsidRPr="002057FF" w:rsidRDefault="0086338D" w:rsidP="002057FF">
            <w:pPr>
              <w:rPr>
                <w:rFonts w:cstheme="minorHAnsi"/>
                <w:sz w:val="20"/>
                <w:szCs w:val="20"/>
              </w:rPr>
            </w:pPr>
            <w:r w:rsidRPr="002057FF">
              <w:rPr>
                <w:rFonts w:cstheme="minorHAnsi"/>
                <w:sz w:val="20"/>
                <w:szCs w:val="20"/>
              </w:rPr>
              <w:t>Obrazloženje aktivnosti/projekta</w:t>
            </w:r>
          </w:p>
        </w:tc>
        <w:tc>
          <w:tcPr>
            <w:tcW w:w="1982" w:type="dxa"/>
            <w:shd w:val="clear" w:color="auto" w:fill="auto"/>
            <w:noWrap/>
            <w:vAlign w:val="center"/>
            <w:hideMark/>
          </w:tcPr>
          <w:p w:rsidR="0086338D" w:rsidRPr="002057FF" w:rsidRDefault="0086338D" w:rsidP="002057F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57F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 xml:space="preserve">Plan </w:t>
            </w:r>
            <w:r w:rsidRPr="002057F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br/>
              <w:t>za 2023.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6338D" w:rsidRPr="002057FF" w:rsidRDefault="0086338D" w:rsidP="002057F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Ostvareno</w:t>
            </w:r>
          </w:p>
        </w:tc>
      </w:tr>
      <w:tr w:rsidR="0086338D" w:rsidRPr="002057FF" w:rsidTr="001D220F">
        <w:trPr>
          <w:trHeight w:val="3570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86338D" w:rsidRDefault="0086338D" w:rsidP="002057FF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2057FF">
              <w:rPr>
                <w:rFonts w:eastAsia="Calibri" w:cstheme="minorHAnsi"/>
                <w:sz w:val="20"/>
                <w:szCs w:val="20"/>
              </w:rPr>
              <w:t xml:space="preserve">Ovom aktivnošću provodi se financiranje postrojenja i opreme (informatička oprema, oprema za održavanje i zaštitu) te osnovna djelatnost Knjižnice, a to je nabava knjižne i neknjižne građe prema standardima za narodne knjižnice. Građa se sukcesivno nabavlja tijekom cijele godine i predviđena nabava sukladno ponudi izdavača kreće se od 2.500 do 3.000 jedinica građe. Sredstva za isto osiguravaju Osnivač, MK RH u traženom iznosu od 18.152 €, te Zagrebačke županije u iznosu 5.300 €. Provođenjem ove aktivnosti omogućava se posudba i korištenje svih vrsta knjižnične građe (beletristika, znanstvena literatura, priručnici, periodičke publikacije, </w:t>
            </w:r>
            <w:proofErr w:type="spellStart"/>
            <w:r w:rsidRPr="002057FF">
              <w:rPr>
                <w:rFonts w:eastAsia="Calibri" w:cstheme="minorHAnsi"/>
                <w:sz w:val="20"/>
                <w:szCs w:val="20"/>
              </w:rPr>
              <w:t>neknjižna</w:t>
            </w:r>
            <w:proofErr w:type="spellEnd"/>
            <w:r w:rsidRPr="002057FF">
              <w:rPr>
                <w:rFonts w:eastAsia="Calibri" w:cstheme="minorHAnsi"/>
                <w:sz w:val="20"/>
                <w:szCs w:val="20"/>
              </w:rPr>
              <w:t xml:space="preserve"> građa). </w:t>
            </w:r>
          </w:p>
          <w:p w:rsidR="009D00CD" w:rsidRPr="002057FF" w:rsidRDefault="009D00CD" w:rsidP="002057FF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Također su novim načinom otkupa knjiga od strane MK RH osigurana sredstva za nabavu građe, te je od strane MK dobiveno 3.000 E  </w:t>
            </w:r>
          </w:p>
          <w:p w:rsidR="0086338D" w:rsidRPr="002057FF" w:rsidRDefault="0086338D" w:rsidP="002057FF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2057FF">
              <w:rPr>
                <w:rFonts w:eastAsia="Calibri" w:cstheme="minorHAnsi"/>
                <w:sz w:val="20"/>
                <w:szCs w:val="20"/>
              </w:rPr>
              <w:t xml:space="preserve">Planirana je i zamjena dotrajalih računala ( servera) osiguranim sredstvima osnivača </w:t>
            </w:r>
          </w:p>
          <w:p w:rsidR="0086338D" w:rsidRPr="002057FF" w:rsidRDefault="0086338D" w:rsidP="002057FF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2057FF">
              <w:rPr>
                <w:rFonts w:eastAsia="Calibri" w:cstheme="minorHAnsi"/>
                <w:sz w:val="20"/>
                <w:szCs w:val="20"/>
              </w:rPr>
              <w:t>Ishodište za planirana sredstva usklađeno je s potrebama korisnika.</w:t>
            </w:r>
          </w:p>
          <w:p w:rsidR="0086338D" w:rsidRPr="002057FF" w:rsidRDefault="0086338D" w:rsidP="002057FF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86338D" w:rsidRPr="002057FF" w:rsidRDefault="0086338D" w:rsidP="0086338D">
            <w:pPr>
              <w:jc w:val="right"/>
              <w:rPr>
                <w:rFonts w:cstheme="minorHAnsi"/>
                <w:sz w:val="20"/>
                <w:szCs w:val="20"/>
              </w:rPr>
            </w:pPr>
            <w:r w:rsidRPr="0086338D">
              <w:rPr>
                <w:rFonts w:cstheme="minorHAnsi"/>
                <w:sz w:val="20"/>
                <w:szCs w:val="20"/>
              </w:rPr>
              <w:t xml:space="preserve">          147.383,00                          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6338D" w:rsidRPr="002057FF" w:rsidRDefault="0086338D" w:rsidP="002057FF">
            <w:pPr>
              <w:jc w:val="right"/>
              <w:rPr>
                <w:rFonts w:cstheme="minorHAnsi"/>
                <w:sz w:val="20"/>
                <w:szCs w:val="20"/>
              </w:rPr>
            </w:pPr>
            <w:r w:rsidRPr="0086338D">
              <w:rPr>
                <w:rFonts w:cstheme="minorHAnsi"/>
                <w:sz w:val="20"/>
                <w:szCs w:val="20"/>
              </w:rPr>
              <w:t xml:space="preserve">20.587,18    </w:t>
            </w:r>
          </w:p>
        </w:tc>
      </w:tr>
    </w:tbl>
    <w:p w:rsidR="002057FF" w:rsidRDefault="002057FF" w:rsidP="008A56D9">
      <w:pPr>
        <w:pStyle w:val="Bezproreda"/>
        <w:ind w:left="-426"/>
        <w:jc w:val="both"/>
        <w:rPr>
          <w:sz w:val="24"/>
          <w:szCs w:val="24"/>
        </w:rPr>
      </w:pPr>
    </w:p>
    <w:tbl>
      <w:tblPr>
        <w:tblpPr w:leftFromText="180" w:rightFromText="180" w:vertAnchor="text" w:tblpX="-327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17"/>
        <w:gridCol w:w="2714"/>
        <w:gridCol w:w="1220"/>
        <w:gridCol w:w="1220"/>
        <w:gridCol w:w="1317"/>
      </w:tblGrid>
      <w:tr w:rsidR="002057FF" w:rsidRPr="005D3D58" w:rsidTr="002057FF">
        <w:trPr>
          <w:trHeight w:val="416"/>
        </w:trPr>
        <w:tc>
          <w:tcPr>
            <w:tcW w:w="1516" w:type="pct"/>
            <w:shd w:val="clear" w:color="auto" w:fill="auto"/>
            <w:noWrap/>
            <w:vAlign w:val="center"/>
          </w:tcPr>
          <w:p w:rsidR="002057FF" w:rsidRPr="005D3D58" w:rsidRDefault="002057FF" w:rsidP="002057FF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5D3D58">
              <w:rPr>
                <w:rFonts w:eastAsia="Calibri" w:cstheme="minorHAnsi"/>
                <w:b/>
                <w:bCs/>
                <w:sz w:val="20"/>
                <w:szCs w:val="20"/>
              </w:rPr>
              <w:t>Pokazatelj uspješnosti</w:t>
            </w:r>
          </w:p>
        </w:tc>
        <w:tc>
          <w:tcPr>
            <w:tcW w:w="1461" w:type="pct"/>
            <w:shd w:val="clear" w:color="auto" w:fill="auto"/>
            <w:vAlign w:val="center"/>
          </w:tcPr>
          <w:p w:rsidR="002057FF" w:rsidRPr="005D3D58" w:rsidRDefault="002057FF" w:rsidP="002057FF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5D3D58">
              <w:rPr>
                <w:rFonts w:eastAsia="Calibri" w:cstheme="minorHAnsi"/>
                <w:b/>
                <w:bCs/>
                <w:sz w:val="20"/>
                <w:szCs w:val="20"/>
              </w:rPr>
              <w:t>Definicija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2057FF" w:rsidRPr="005D3D58" w:rsidRDefault="002057FF" w:rsidP="002057FF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5D3D58">
              <w:rPr>
                <w:rFonts w:cstheme="minorHAnsi"/>
                <w:b/>
                <w:bCs/>
                <w:sz w:val="20"/>
                <w:szCs w:val="20"/>
              </w:rPr>
              <w:t>Jedinica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2057FF" w:rsidRPr="005D3D58" w:rsidRDefault="002057FF" w:rsidP="002057FF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5D3D58">
              <w:rPr>
                <w:rFonts w:eastAsia="Calibri" w:cstheme="minorHAnsi"/>
                <w:b/>
                <w:bCs/>
                <w:sz w:val="20"/>
                <w:szCs w:val="20"/>
              </w:rPr>
              <w:t>Polazna vrijednost 2022.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2057FF" w:rsidRPr="005D3D58" w:rsidRDefault="002057FF" w:rsidP="002057FF">
            <w:pPr>
              <w:keepNext/>
              <w:jc w:val="center"/>
              <w:outlineLvl w:val="6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5D3D58">
              <w:rPr>
                <w:rFonts w:eastAsia="Calibri" w:cstheme="minorHAnsi"/>
                <w:b/>
                <w:bCs/>
                <w:sz w:val="20"/>
                <w:szCs w:val="20"/>
              </w:rPr>
              <w:t>Ciljana vrijednost</w:t>
            </w:r>
          </w:p>
          <w:p w:rsidR="002057FF" w:rsidRPr="005D3D58" w:rsidRDefault="002057FF" w:rsidP="002057F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3D58">
              <w:rPr>
                <w:rFonts w:eastAsia="Calibri" w:cstheme="minorHAnsi"/>
                <w:b/>
                <w:bCs/>
                <w:sz w:val="20"/>
                <w:szCs w:val="20"/>
              </w:rPr>
              <w:t>2023.</w:t>
            </w:r>
          </w:p>
        </w:tc>
      </w:tr>
      <w:tr w:rsidR="002057FF" w:rsidRPr="005D3D58" w:rsidTr="002057FF">
        <w:trPr>
          <w:trHeight w:val="416"/>
        </w:trPr>
        <w:tc>
          <w:tcPr>
            <w:tcW w:w="1516" w:type="pct"/>
            <w:shd w:val="clear" w:color="auto" w:fill="auto"/>
            <w:noWrap/>
            <w:vAlign w:val="center"/>
          </w:tcPr>
          <w:p w:rsidR="002057FF" w:rsidRPr="005D3D58" w:rsidRDefault="002057FF" w:rsidP="002057FF">
            <w:pPr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>Broj posebnih programa</w:t>
            </w:r>
          </w:p>
        </w:tc>
        <w:tc>
          <w:tcPr>
            <w:tcW w:w="1461" w:type="pct"/>
            <w:shd w:val="clear" w:color="auto" w:fill="auto"/>
            <w:vAlign w:val="center"/>
          </w:tcPr>
          <w:p w:rsidR="002057FF" w:rsidRPr="005D3D58" w:rsidRDefault="002057FF" w:rsidP="002057FF">
            <w:pPr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>Povećati broj posebnih programa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2057FF" w:rsidRPr="005D3D58" w:rsidRDefault="002057FF" w:rsidP="002057F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>Broj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2057FF" w:rsidRPr="005D3D58" w:rsidRDefault="002057FF" w:rsidP="002057FF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5D3D58">
              <w:rPr>
                <w:rFonts w:eastAsia="Calibri"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2057FF" w:rsidRPr="005D3D58" w:rsidRDefault="002057FF" w:rsidP="002057FF">
            <w:pPr>
              <w:keepNext/>
              <w:jc w:val="center"/>
              <w:outlineLvl w:val="6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5D3D58">
              <w:rPr>
                <w:rFonts w:eastAsia="Calibri" w:cstheme="minorHAnsi"/>
                <w:b/>
                <w:bCs/>
                <w:sz w:val="20"/>
                <w:szCs w:val="20"/>
              </w:rPr>
              <w:t>20</w:t>
            </w:r>
          </w:p>
        </w:tc>
      </w:tr>
      <w:tr w:rsidR="002057FF" w:rsidRPr="005D3D58" w:rsidTr="002057FF">
        <w:trPr>
          <w:trHeight w:val="416"/>
        </w:trPr>
        <w:tc>
          <w:tcPr>
            <w:tcW w:w="1516" w:type="pct"/>
            <w:shd w:val="clear" w:color="auto" w:fill="auto"/>
            <w:noWrap/>
            <w:vAlign w:val="center"/>
          </w:tcPr>
          <w:p w:rsidR="002057FF" w:rsidRPr="005D3D58" w:rsidRDefault="002057FF" w:rsidP="002057FF">
            <w:pPr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>Broj izdanih članskih iskaznica</w:t>
            </w:r>
          </w:p>
        </w:tc>
        <w:tc>
          <w:tcPr>
            <w:tcW w:w="1461" w:type="pct"/>
            <w:shd w:val="clear" w:color="auto" w:fill="auto"/>
          </w:tcPr>
          <w:p w:rsidR="002057FF" w:rsidRPr="005D3D58" w:rsidRDefault="002057FF" w:rsidP="002057FF">
            <w:pPr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>Povećati broj izdanih članskih iskaznica Gradske knjižnice Samobor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2057FF" w:rsidRPr="005D3D58" w:rsidRDefault="002057FF" w:rsidP="002057F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>Broj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2057FF" w:rsidRPr="005D3D58" w:rsidRDefault="002057FF" w:rsidP="002057FF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5D3D58">
              <w:rPr>
                <w:rFonts w:eastAsia="Calibri" w:cstheme="minorHAnsi"/>
                <w:b/>
                <w:bCs/>
                <w:sz w:val="20"/>
                <w:szCs w:val="20"/>
              </w:rPr>
              <w:t>4400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2057FF" w:rsidRPr="005D3D58" w:rsidRDefault="002057FF" w:rsidP="002057FF">
            <w:pPr>
              <w:keepNext/>
              <w:jc w:val="center"/>
              <w:outlineLvl w:val="6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5D3D58">
              <w:rPr>
                <w:rFonts w:eastAsia="Calibri" w:cstheme="minorHAnsi"/>
                <w:b/>
                <w:bCs/>
                <w:sz w:val="20"/>
                <w:szCs w:val="20"/>
              </w:rPr>
              <w:t>4450</w:t>
            </w:r>
          </w:p>
        </w:tc>
      </w:tr>
      <w:tr w:rsidR="002057FF" w:rsidRPr="005D3D58" w:rsidTr="002057FF">
        <w:trPr>
          <w:trHeight w:val="416"/>
        </w:trPr>
        <w:tc>
          <w:tcPr>
            <w:tcW w:w="1516" w:type="pct"/>
            <w:shd w:val="clear" w:color="auto" w:fill="auto"/>
            <w:noWrap/>
            <w:vAlign w:val="center"/>
          </w:tcPr>
          <w:p w:rsidR="002057FF" w:rsidRPr="005D3D58" w:rsidRDefault="002057FF" w:rsidP="002057FF">
            <w:pPr>
              <w:rPr>
                <w:rFonts w:eastAsia="Calibri" w:cstheme="minorHAnsi"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 xml:space="preserve">Broj nabavljene knjižne i neknjižne građe kroz kupnju, otkup MK RH i poklonima  </w:t>
            </w:r>
          </w:p>
        </w:tc>
        <w:tc>
          <w:tcPr>
            <w:tcW w:w="1461" w:type="pct"/>
            <w:shd w:val="clear" w:color="auto" w:fill="auto"/>
          </w:tcPr>
          <w:p w:rsidR="002057FF" w:rsidRPr="005D3D58" w:rsidRDefault="002057FF" w:rsidP="002057FF">
            <w:pPr>
              <w:rPr>
                <w:rFonts w:eastAsia="Calibri" w:cstheme="minorHAnsi"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>Povećati broj naba</w:t>
            </w:r>
            <w:r>
              <w:rPr>
                <w:rFonts w:eastAsia="Calibri" w:cstheme="minorHAnsi"/>
                <w:sz w:val="20"/>
                <w:szCs w:val="20"/>
              </w:rPr>
              <w:t>v</w:t>
            </w:r>
            <w:r w:rsidRPr="005D3D58">
              <w:rPr>
                <w:rFonts w:eastAsia="Calibri" w:cstheme="minorHAnsi"/>
                <w:sz w:val="20"/>
                <w:szCs w:val="20"/>
              </w:rPr>
              <w:t xml:space="preserve">ljene građe za oba odjela putem raznih izvora. 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2057FF" w:rsidRPr="005D3D58" w:rsidRDefault="002057FF" w:rsidP="002057F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>Broj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2057FF" w:rsidRPr="005D3D58" w:rsidRDefault="002057FF" w:rsidP="002057FF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5D3D58">
              <w:rPr>
                <w:rFonts w:eastAsia="Calibri" w:cstheme="minorHAnsi"/>
                <w:b/>
                <w:bCs/>
                <w:sz w:val="20"/>
                <w:szCs w:val="20"/>
              </w:rPr>
              <w:t>3070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2057FF" w:rsidRPr="005D3D58" w:rsidRDefault="002057FF" w:rsidP="002057FF">
            <w:pPr>
              <w:keepNext/>
              <w:jc w:val="center"/>
              <w:outlineLvl w:val="6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5D3D58">
              <w:rPr>
                <w:rFonts w:eastAsia="Calibri" w:cstheme="minorHAnsi"/>
                <w:b/>
                <w:bCs/>
                <w:sz w:val="20"/>
                <w:szCs w:val="20"/>
              </w:rPr>
              <w:t>3110</w:t>
            </w:r>
          </w:p>
        </w:tc>
      </w:tr>
      <w:tr w:rsidR="002057FF" w:rsidRPr="005D3D58" w:rsidTr="002057FF">
        <w:trPr>
          <w:trHeight w:val="416"/>
        </w:trPr>
        <w:tc>
          <w:tcPr>
            <w:tcW w:w="1516" w:type="pct"/>
            <w:shd w:val="clear" w:color="auto" w:fill="auto"/>
            <w:noWrap/>
            <w:vAlign w:val="center"/>
          </w:tcPr>
          <w:p w:rsidR="002057FF" w:rsidRPr="005D3D58" w:rsidRDefault="002057FF" w:rsidP="002057FF">
            <w:pPr>
              <w:rPr>
                <w:rFonts w:eastAsia="Calibri" w:cstheme="minorHAnsi"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>Broj posudbe građe</w:t>
            </w:r>
          </w:p>
        </w:tc>
        <w:tc>
          <w:tcPr>
            <w:tcW w:w="1461" w:type="pct"/>
            <w:shd w:val="clear" w:color="auto" w:fill="auto"/>
          </w:tcPr>
          <w:p w:rsidR="002057FF" w:rsidRPr="005D3D58" w:rsidRDefault="002057FF" w:rsidP="002057FF">
            <w:pPr>
              <w:rPr>
                <w:rFonts w:eastAsia="Calibri" w:cstheme="minorHAnsi"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>Povećati posudbu građe za sve uzraste korisnika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2057FF" w:rsidRPr="005D3D58" w:rsidRDefault="002057FF" w:rsidP="002057F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>Broj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2057FF" w:rsidRPr="005D3D58" w:rsidRDefault="002057FF" w:rsidP="002057FF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:rsidR="002057FF" w:rsidRPr="005D3D58" w:rsidRDefault="002057FF" w:rsidP="002057FF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5D3D58">
              <w:rPr>
                <w:rFonts w:eastAsia="Calibri" w:cstheme="minorHAnsi"/>
                <w:b/>
                <w:bCs/>
                <w:sz w:val="20"/>
                <w:szCs w:val="20"/>
              </w:rPr>
              <w:t>172.260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2057FF" w:rsidRPr="005D3D58" w:rsidRDefault="002057FF" w:rsidP="002057FF">
            <w:pPr>
              <w:keepNext/>
              <w:jc w:val="center"/>
              <w:outlineLvl w:val="6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:rsidR="002057FF" w:rsidRPr="005D3D58" w:rsidRDefault="002057FF" w:rsidP="002057FF">
            <w:pPr>
              <w:keepNext/>
              <w:jc w:val="center"/>
              <w:outlineLvl w:val="6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5D3D58">
              <w:rPr>
                <w:rFonts w:eastAsia="Calibri" w:cstheme="minorHAnsi"/>
                <w:b/>
                <w:bCs/>
                <w:sz w:val="20"/>
                <w:szCs w:val="20"/>
              </w:rPr>
              <w:t>173.300</w:t>
            </w:r>
          </w:p>
        </w:tc>
      </w:tr>
      <w:tr w:rsidR="002057FF" w:rsidRPr="005D3D58" w:rsidTr="002057FF">
        <w:trPr>
          <w:trHeight w:val="416"/>
        </w:trPr>
        <w:tc>
          <w:tcPr>
            <w:tcW w:w="1516" w:type="pct"/>
            <w:shd w:val="clear" w:color="auto" w:fill="auto"/>
            <w:noWrap/>
            <w:vAlign w:val="center"/>
          </w:tcPr>
          <w:p w:rsidR="002057FF" w:rsidRPr="005D3D58" w:rsidRDefault="002057FF" w:rsidP="002057FF">
            <w:pPr>
              <w:rPr>
                <w:rFonts w:eastAsia="Calibri" w:cstheme="minorHAnsi"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>Broj posjeta programima</w:t>
            </w:r>
          </w:p>
        </w:tc>
        <w:tc>
          <w:tcPr>
            <w:tcW w:w="1461" w:type="pct"/>
            <w:shd w:val="clear" w:color="auto" w:fill="auto"/>
          </w:tcPr>
          <w:p w:rsidR="002057FF" w:rsidRPr="005D3D58" w:rsidRDefault="002057FF" w:rsidP="002057FF">
            <w:pPr>
              <w:rPr>
                <w:rFonts w:eastAsia="Calibri" w:cstheme="minorHAnsi"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>Povećati posjećenost i praćenost programa na oba odjela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2057FF" w:rsidRPr="005D3D58" w:rsidRDefault="002057FF" w:rsidP="002057F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>Broj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2057FF" w:rsidRPr="005D3D58" w:rsidRDefault="002057FF" w:rsidP="002057FF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5D3D58">
              <w:rPr>
                <w:rFonts w:eastAsia="Calibri" w:cstheme="minorHAnsi"/>
                <w:b/>
                <w:bCs/>
                <w:sz w:val="20"/>
                <w:szCs w:val="20"/>
              </w:rPr>
              <w:t>1560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2057FF" w:rsidRPr="005D3D58" w:rsidRDefault="002057FF" w:rsidP="002057FF">
            <w:pPr>
              <w:keepNext/>
              <w:jc w:val="center"/>
              <w:outlineLvl w:val="6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5D3D58">
              <w:rPr>
                <w:rFonts w:eastAsia="Calibri" w:cstheme="minorHAnsi"/>
                <w:b/>
                <w:bCs/>
                <w:sz w:val="20"/>
                <w:szCs w:val="20"/>
              </w:rPr>
              <w:t>1580</w:t>
            </w:r>
          </w:p>
        </w:tc>
      </w:tr>
    </w:tbl>
    <w:p w:rsidR="002057FF" w:rsidRDefault="002057FF" w:rsidP="008A56D9">
      <w:pPr>
        <w:pStyle w:val="Bezproreda"/>
        <w:ind w:left="-426"/>
        <w:jc w:val="both"/>
        <w:rPr>
          <w:sz w:val="24"/>
          <w:szCs w:val="24"/>
        </w:rPr>
      </w:pPr>
    </w:p>
    <w:p w:rsidR="002057FF" w:rsidRDefault="002057FF" w:rsidP="008A56D9">
      <w:pPr>
        <w:pStyle w:val="Bezproreda"/>
        <w:ind w:left="-426"/>
        <w:jc w:val="both"/>
        <w:rPr>
          <w:sz w:val="24"/>
          <w:szCs w:val="24"/>
        </w:rPr>
      </w:pPr>
    </w:p>
    <w:p w:rsidR="002057FF" w:rsidRDefault="002057FF" w:rsidP="008A56D9">
      <w:pPr>
        <w:pStyle w:val="Bezproreda"/>
        <w:ind w:left="-426"/>
        <w:jc w:val="both"/>
        <w:rPr>
          <w:sz w:val="24"/>
          <w:szCs w:val="24"/>
        </w:rPr>
      </w:pPr>
    </w:p>
    <w:p w:rsidR="00834F0A" w:rsidRDefault="00834F0A" w:rsidP="008A56D9">
      <w:pPr>
        <w:pStyle w:val="Bezproreda"/>
        <w:ind w:left="-426"/>
        <w:jc w:val="both"/>
        <w:rPr>
          <w:sz w:val="24"/>
          <w:szCs w:val="24"/>
        </w:rPr>
      </w:pPr>
      <w:r w:rsidRPr="00834F0A">
        <w:rPr>
          <w:sz w:val="24"/>
          <w:szCs w:val="24"/>
        </w:rPr>
        <w:t xml:space="preserve">Sukladno čl. </w:t>
      </w:r>
      <w:r w:rsidR="000A5925">
        <w:rPr>
          <w:sz w:val="24"/>
          <w:szCs w:val="24"/>
        </w:rPr>
        <w:t>29.</w:t>
      </w:r>
      <w:r w:rsidRPr="00834F0A">
        <w:rPr>
          <w:sz w:val="24"/>
          <w:szCs w:val="24"/>
        </w:rPr>
        <w:t xml:space="preserve"> Statuta </w:t>
      </w:r>
      <w:r w:rsidR="002057FF">
        <w:rPr>
          <w:sz w:val="24"/>
          <w:szCs w:val="24"/>
        </w:rPr>
        <w:t xml:space="preserve">Gradske knjižnice Samobor </w:t>
      </w:r>
      <w:r w:rsidRPr="00834F0A">
        <w:rPr>
          <w:sz w:val="24"/>
          <w:szCs w:val="24"/>
        </w:rPr>
        <w:t xml:space="preserve">, Upravno vijeće na </w:t>
      </w:r>
      <w:r w:rsidR="000A5925">
        <w:rPr>
          <w:sz w:val="24"/>
          <w:szCs w:val="24"/>
        </w:rPr>
        <w:t>18</w:t>
      </w:r>
      <w:r w:rsidRPr="00834F0A">
        <w:rPr>
          <w:sz w:val="24"/>
          <w:szCs w:val="24"/>
        </w:rPr>
        <w:t xml:space="preserve">. sjednici, održanoj  </w:t>
      </w:r>
      <w:r w:rsidR="000A5925">
        <w:rPr>
          <w:sz w:val="24"/>
          <w:szCs w:val="24"/>
        </w:rPr>
        <w:t>19</w:t>
      </w:r>
      <w:r w:rsidRPr="00834F0A">
        <w:rPr>
          <w:sz w:val="24"/>
          <w:szCs w:val="24"/>
        </w:rPr>
        <w:t>.</w:t>
      </w:r>
      <w:r w:rsidR="008A56D9">
        <w:rPr>
          <w:sz w:val="24"/>
          <w:szCs w:val="24"/>
        </w:rPr>
        <w:t>7</w:t>
      </w:r>
      <w:r w:rsidRPr="00834F0A">
        <w:rPr>
          <w:sz w:val="24"/>
          <w:szCs w:val="24"/>
        </w:rPr>
        <w:t>.2023. godine,</w:t>
      </w:r>
      <w:r w:rsidR="000A5925">
        <w:rPr>
          <w:sz w:val="24"/>
          <w:szCs w:val="24"/>
        </w:rPr>
        <w:t xml:space="preserve"> </w:t>
      </w:r>
      <w:bookmarkStart w:id="1" w:name="_GoBack"/>
      <w:bookmarkEnd w:id="1"/>
      <w:r w:rsidR="000A5925">
        <w:rPr>
          <w:sz w:val="24"/>
          <w:szCs w:val="24"/>
        </w:rPr>
        <w:t>putem maila</w:t>
      </w:r>
      <w:r w:rsidRPr="00834F0A">
        <w:rPr>
          <w:sz w:val="24"/>
          <w:szCs w:val="24"/>
        </w:rPr>
        <w:t xml:space="preserve"> donosi, na prijedlog ravnateljice, </w:t>
      </w:r>
      <w:r w:rsidR="008A56D9" w:rsidRPr="008A56D9">
        <w:rPr>
          <w:sz w:val="24"/>
          <w:szCs w:val="24"/>
        </w:rPr>
        <w:t>Polugodišnji izvještaj o izvršenju financijskog plana za 2023.g</w:t>
      </w:r>
      <w:r w:rsidRPr="00834F0A">
        <w:rPr>
          <w:sz w:val="24"/>
          <w:szCs w:val="24"/>
        </w:rPr>
        <w:t>, kao što je dano u materijalima za sjednicu.</w:t>
      </w:r>
    </w:p>
    <w:p w:rsidR="008A56D9" w:rsidRPr="00834F0A" w:rsidRDefault="008A56D9" w:rsidP="008A56D9">
      <w:pPr>
        <w:pStyle w:val="Bezproreda"/>
        <w:ind w:left="-426"/>
        <w:jc w:val="both"/>
        <w:rPr>
          <w:sz w:val="24"/>
          <w:szCs w:val="24"/>
        </w:rPr>
      </w:pPr>
    </w:p>
    <w:p w:rsidR="00834F0A" w:rsidRDefault="00834F0A" w:rsidP="008A56D9">
      <w:pPr>
        <w:pStyle w:val="Bezproreda"/>
        <w:jc w:val="right"/>
        <w:rPr>
          <w:sz w:val="24"/>
          <w:szCs w:val="24"/>
        </w:rPr>
      </w:pPr>
    </w:p>
    <w:p w:rsidR="008A56D9" w:rsidRDefault="008A56D9" w:rsidP="008A56D9">
      <w:pPr>
        <w:pStyle w:val="Bezproreda"/>
        <w:jc w:val="right"/>
        <w:rPr>
          <w:sz w:val="24"/>
          <w:szCs w:val="24"/>
        </w:rPr>
      </w:pPr>
      <w:r>
        <w:rPr>
          <w:sz w:val="24"/>
          <w:szCs w:val="24"/>
        </w:rPr>
        <w:t>Predsjednica Upravnog vijeća</w:t>
      </w:r>
    </w:p>
    <w:p w:rsidR="00AE4C7D" w:rsidRDefault="00AE4C7D" w:rsidP="008A56D9">
      <w:pPr>
        <w:pStyle w:val="Bezproreda"/>
        <w:jc w:val="right"/>
        <w:rPr>
          <w:sz w:val="24"/>
          <w:szCs w:val="24"/>
        </w:rPr>
      </w:pPr>
      <w:r w:rsidRPr="00AE4C7D">
        <w:rPr>
          <w:sz w:val="24"/>
          <w:szCs w:val="24"/>
        </w:rPr>
        <w:t xml:space="preserve">Blaženka </w:t>
      </w:r>
      <w:proofErr w:type="spellStart"/>
      <w:r w:rsidRPr="00AE4C7D">
        <w:rPr>
          <w:sz w:val="24"/>
          <w:szCs w:val="24"/>
        </w:rPr>
        <w:t>Mavrić</w:t>
      </w:r>
      <w:proofErr w:type="spellEnd"/>
      <w:r w:rsidRPr="00AE4C7D">
        <w:rPr>
          <w:sz w:val="24"/>
          <w:szCs w:val="24"/>
        </w:rPr>
        <w:t xml:space="preserve"> </w:t>
      </w:r>
      <w:proofErr w:type="spellStart"/>
      <w:r w:rsidRPr="00AE4C7D">
        <w:rPr>
          <w:sz w:val="24"/>
          <w:szCs w:val="24"/>
        </w:rPr>
        <w:t>Vadlja</w:t>
      </w:r>
      <w:proofErr w:type="spellEnd"/>
    </w:p>
    <w:p w:rsidR="00E834DB" w:rsidRDefault="00E834DB" w:rsidP="008A56D9">
      <w:pPr>
        <w:pStyle w:val="Bezproreda"/>
        <w:jc w:val="right"/>
        <w:rPr>
          <w:sz w:val="24"/>
          <w:szCs w:val="24"/>
        </w:rPr>
      </w:pPr>
    </w:p>
    <w:p w:rsidR="00E834DB" w:rsidRDefault="00E834DB" w:rsidP="008A56D9">
      <w:pPr>
        <w:pStyle w:val="Bezproreda"/>
        <w:jc w:val="right"/>
        <w:rPr>
          <w:sz w:val="24"/>
          <w:szCs w:val="24"/>
        </w:rPr>
      </w:pPr>
      <w:r w:rsidRPr="00E834DB">
        <w:rPr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3300730</wp:posOffset>
            </wp:positionH>
            <wp:positionV relativeFrom="paragraph">
              <wp:posOffset>34925</wp:posOffset>
            </wp:positionV>
            <wp:extent cx="2686050" cy="657225"/>
            <wp:effectExtent l="19050" t="0" r="0" b="0"/>
            <wp:wrapNone/>
            <wp:docPr id="1" name="Slika 1" descr="D:\Users\mklisur\Desktop\Blaza pot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klisur\Desktop\Blaza potpi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834DB" w:rsidSect="00F66F5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E4700"/>
    <w:multiLevelType w:val="hybridMultilevel"/>
    <w:tmpl w:val="D9763BB8"/>
    <w:lvl w:ilvl="0" w:tplc="19BCC29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D4E1E"/>
    <w:multiLevelType w:val="hybridMultilevel"/>
    <w:tmpl w:val="80CEF87C"/>
    <w:lvl w:ilvl="0" w:tplc="69A201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53BB8"/>
    <w:multiLevelType w:val="hybridMultilevel"/>
    <w:tmpl w:val="A51830CC"/>
    <w:lvl w:ilvl="0" w:tplc="9ABE17A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814FF5"/>
    <w:multiLevelType w:val="hybridMultilevel"/>
    <w:tmpl w:val="571AEDB8"/>
    <w:lvl w:ilvl="0" w:tplc="9ABE17A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045"/>
    <w:rsid w:val="000A5925"/>
    <w:rsid w:val="000F792A"/>
    <w:rsid w:val="001070DA"/>
    <w:rsid w:val="001A6C19"/>
    <w:rsid w:val="001B0771"/>
    <w:rsid w:val="001F1425"/>
    <w:rsid w:val="0020096F"/>
    <w:rsid w:val="002057FF"/>
    <w:rsid w:val="003028F6"/>
    <w:rsid w:val="0031477C"/>
    <w:rsid w:val="003D78B3"/>
    <w:rsid w:val="003E1156"/>
    <w:rsid w:val="0050109A"/>
    <w:rsid w:val="00504179"/>
    <w:rsid w:val="00532C49"/>
    <w:rsid w:val="005E4074"/>
    <w:rsid w:val="00646D4B"/>
    <w:rsid w:val="006D707F"/>
    <w:rsid w:val="006E28D5"/>
    <w:rsid w:val="006E3E63"/>
    <w:rsid w:val="006F3E3F"/>
    <w:rsid w:val="00757E03"/>
    <w:rsid w:val="007B02AA"/>
    <w:rsid w:val="007F4C70"/>
    <w:rsid w:val="007F758F"/>
    <w:rsid w:val="00834F0A"/>
    <w:rsid w:val="0086338D"/>
    <w:rsid w:val="008676F8"/>
    <w:rsid w:val="008A56D9"/>
    <w:rsid w:val="008D6C20"/>
    <w:rsid w:val="009234AA"/>
    <w:rsid w:val="00966E43"/>
    <w:rsid w:val="009C483F"/>
    <w:rsid w:val="009D00CD"/>
    <w:rsid w:val="00A84B84"/>
    <w:rsid w:val="00A919F6"/>
    <w:rsid w:val="00AA3FC8"/>
    <w:rsid w:val="00AD6121"/>
    <w:rsid w:val="00AE4C7D"/>
    <w:rsid w:val="00B96842"/>
    <w:rsid w:val="00CA3045"/>
    <w:rsid w:val="00CA61EB"/>
    <w:rsid w:val="00CD3961"/>
    <w:rsid w:val="00D90D0E"/>
    <w:rsid w:val="00E04864"/>
    <w:rsid w:val="00E834DB"/>
    <w:rsid w:val="00EA6CE0"/>
    <w:rsid w:val="00F6544D"/>
    <w:rsid w:val="00F66F56"/>
    <w:rsid w:val="00FE1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C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A3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CA3045"/>
    <w:pPr>
      <w:spacing w:after="0" w:line="240" w:lineRule="auto"/>
    </w:pPr>
  </w:style>
  <w:style w:type="numbering" w:customStyle="1" w:styleId="NoList1">
    <w:name w:val="No List1"/>
    <w:next w:val="Bezpopisa"/>
    <w:uiPriority w:val="99"/>
    <w:semiHidden/>
    <w:unhideWhenUsed/>
    <w:rsid w:val="00F66F56"/>
  </w:style>
  <w:style w:type="character" w:styleId="Hiperveza">
    <w:name w:val="Hyperlink"/>
    <w:basedOn w:val="Zadanifontodlomka"/>
    <w:uiPriority w:val="99"/>
    <w:semiHidden/>
    <w:unhideWhenUsed/>
    <w:rsid w:val="00F66F56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66F56"/>
    <w:rPr>
      <w:color w:val="800080"/>
      <w:u w:val="single"/>
    </w:rPr>
  </w:style>
  <w:style w:type="paragraph" w:customStyle="1" w:styleId="xl68">
    <w:name w:val="xl68"/>
    <w:basedOn w:val="Normal"/>
    <w:rsid w:val="00F66F5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F66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1">
    <w:name w:val="xl71"/>
    <w:basedOn w:val="Normal"/>
    <w:rsid w:val="00F66F56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F66F56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F66F56"/>
    <w:pPr>
      <w:pBdr>
        <w:top w:val="single" w:sz="4" w:space="0" w:color="1F497D"/>
        <w:bottom w:val="single" w:sz="4" w:space="0" w:color="1F497D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4">
    <w:name w:val="xl74"/>
    <w:basedOn w:val="Normal"/>
    <w:rsid w:val="00F66F56"/>
    <w:pPr>
      <w:pBdr>
        <w:top w:val="single" w:sz="4" w:space="0" w:color="1F497D"/>
        <w:bottom w:val="single" w:sz="4" w:space="0" w:color="1F497D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5">
    <w:name w:val="xl75"/>
    <w:basedOn w:val="Normal"/>
    <w:rsid w:val="00F66F56"/>
    <w:pPr>
      <w:pBdr>
        <w:top w:val="single" w:sz="4" w:space="0" w:color="1F497D"/>
        <w:bottom w:val="single" w:sz="4" w:space="0" w:color="1F497D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6">
    <w:name w:val="xl76"/>
    <w:basedOn w:val="Normal"/>
    <w:rsid w:val="00F66F56"/>
    <w:pPr>
      <w:pBdr>
        <w:top w:val="single" w:sz="4" w:space="0" w:color="1F497D"/>
        <w:bottom w:val="single" w:sz="4" w:space="0" w:color="1F497D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F66F56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F66F56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F66F56"/>
    <w:pP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F66F56"/>
    <w:pP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1">
    <w:name w:val="xl81"/>
    <w:basedOn w:val="Normal"/>
    <w:rsid w:val="00F66F56"/>
    <w:pP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2">
    <w:name w:val="xl82"/>
    <w:basedOn w:val="Normal"/>
    <w:rsid w:val="00F66F56"/>
    <w:pP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3">
    <w:name w:val="xl83"/>
    <w:basedOn w:val="Normal"/>
    <w:rsid w:val="00F66F56"/>
    <w:pPr>
      <w:shd w:val="clear" w:color="000000" w:fill="CCC0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4">
    <w:name w:val="xl84"/>
    <w:basedOn w:val="Normal"/>
    <w:rsid w:val="00F66F56"/>
    <w:pPr>
      <w:shd w:val="clear" w:color="000000" w:fill="CCC0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5">
    <w:name w:val="xl85"/>
    <w:basedOn w:val="Normal"/>
    <w:rsid w:val="00F66F56"/>
    <w:pP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6">
    <w:name w:val="xl86"/>
    <w:basedOn w:val="Normal"/>
    <w:rsid w:val="00F66F56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7">
    <w:name w:val="xl87"/>
    <w:basedOn w:val="Normal"/>
    <w:rsid w:val="00F66F56"/>
    <w:pPr>
      <w:shd w:val="clear" w:color="000000" w:fill="8DB4E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8">
    <w:name w:val="xl88"/>
    <w:basedOn w:val="Normal"/>
    <w:rsid w:val="00F66F56"/>
    <w:pPr>
      <w:shd w:val="clear" w:color="000000" w:fill="8DB4E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9">
    <w:name w:val="xl89"/>
    <w:basedOn w:val="Normal"/>
    <w:rsid w:val="00F66F56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0">
    <w:name w:val="xl90"/>
    <w:basedOn w:val="Normal"/>
    <w:rsid w:val="00F66F56"/>
    <w:pP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1">
    <w:name w:val="xl91"/>
    <w:basedOn w:val="Normal"/>
    <w:rsid w:val="00F66F56"/>
    <w:pPr>
      <w:shd w:val="clear" w:color="000000" w:fill="B7DEE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2">
    <w:name w:val="xl92"/>
    <w:basedOn w:val="Normal"/>
    <w:rsid w:val="00F66F56"/>
    <w:pPr>
      <w:shd w:val="clear" w:color="000000" w:fill="B7DEE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3">
    <w:name w:val="xl93"/>
    <w:basedOn w:val="Normal"/>
    <w:rsid w:val="00F66F56"/>
    <w:pP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F66F56"/>
    <w:pP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5">
    <w:name w:val="xl95"/>
    <w:basedOn w:val="Normal"/>
    <w:rsid w:val="00F66F56"/>
    <w:pPr>
      <w:shd w:val="clear" w:color="000000" w:fill="CCC0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F66F56"/>
    <w:pPr>
      <w:shd w:val="clear" w:color="000000" w:fill="CCC0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7">
    <w:name w:val="xl97"/>
    <w:basedOn w:val="Normal"/>
    <w:rsid w:val="00F66F56"/>
    <w:pPr>
      <w:shd w:val="clear" w:color="000000" w:fill="8DB4E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8">
    <w:name w:val="xl98"/>
    <w:basedOn w:val="Normal"/>
    <w:rsid w:val="00F66F56"/>
    <w:pPr>
      <w:shd w:val="clear" w:color="000000" w:fill="8DB4E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9">
    <w:name w:val="xl99"/>
    <w:basedOn w:val="Normal"/>
    <w:rsid w:val="00F66F56"/>
    <w:pPr>
      <w:shd w:val="clear" w:color="000000" w:fill="B7DEE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0">
    <w:name w:val="xl100"/>
    <w:basedOn w:val="Normal"/>
    <w:rsid w:val="00F66F56"/>
    <w:pPr>
      <w:shd w:val="clear" w:color="000000" w:fill="B7DEE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F66F56"/>
    <w:pPr>
      <w:pBdr>
        <w:left w:val="single" w:sz="4" w:space="0" w:color="BFBFBF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2">
    <w:name w:val="xl102"/>
    <w:basedOn w:val="Normal"/>
    <w:rsid w:val="00F66F56"/>
    <w:pPr>
      <w:pBdr>
        <w:right w:val="single" w:sz="4" w:space="0" w:color="BFBFBF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3">
    <w:name w:val="xl103"/>
    <w:basedOn w:val="Normal"/>
    <w:rsid w:val="00F66F56"/>
    <w:pPr>
      <w:pBdr>
        <w:left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F66F56"/>
    <w:pPr>
      <w:pBdr>
        <w:top w:val="single" w:sz="8" w:space="0" w:color="auto"/>
        <w:left w:val="single" w:sz="4" w:space="0" w:color="BFBFBF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F66F5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6">
    <w:name w:val="xl106"/>
    <w:basedOn w:val="Normal"/>
    <w:rsid w:val="00F66F5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7">
    <w:name w:val="xl107"/>
    <w:basedOn w:val="Normal"/>
    <w:rsid w:val="00F66F5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8">
    <w:name w:val="xl108"/>
    <w:basedOn w:val="Normal"/>
    <w:rsid w:val="00F66F56"/>
    <w:pPr>
      <w:pBdr>
        <w:left w:val="single" w:sz="4" w:space="0" w:color="BFBFBF"/>
      </w:pBdr>
      <w:shd w:val="clear" w:color="000000" w:fill="1F497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09">
    <w:name w:val="xl109"/>
    <w:basedOn w:val="Normal"/>
    <w:rsid w:val="00F66F56"/>
    <w:pPr>
      <w:shd w:val="clear" w:color="000000" w:fill="1F497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10">
    <w:name w:val="xl110"/>
    <w:basedOn w:val="Normal"/>
    <w:rsid w:val="00F66F56"/>
    <w:pPr>
      <w:shd w:val="clear" w:color="000000" w:fill="1F497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11">
    <w:name w:val="xl111"/>
    <w:basedOn w:val="Normal"/>
    <w:rsid w:val="00F66F56"/>
    <w:pPr>
      <w:shd w:val="clear" w:color="000000" w:fill="1F497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12">
    <w:name w:val="xl112"/>
    <w:basedOn w:val="Normal"/>
    <w:rsid w:val="00F66F56"/>
    <w:pPr>
      <w:pBdr>
        <w:left w:val="single" w:sz="4" w:space="0" w:color="BFBFBF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3">
    <w:name w:val="xl113"/>
    <w:basedOn w:val="Normal"/>
    <w:rsid w:val="00F66F56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F66F56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5">
    <w:name w:val="xl115"/>
    <w:basedOn w:val="Normal"/>
    <w:rsid w:val="00F66F56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6">
    <w:name w:val="xl116"/>
    <w:basedOn w:val="Normal"/>
    <w:rsid w:val="00F66F56"/>
    <w:pPr>
      <w:pBdr>
        <w:lef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7">
    <w:name w:val="xl117"/>
    <w:basedOn w:val="Normal"/>
    <w:rsid w:val="00F66F5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8">
    <w:name w:val="xl118"/>
    <w:basedOn w:val="Normal"/>
    <w:rsid w:val="00F66F5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9">
    <w:name w:val="xl119"/>
    <w:basedOn w:val="Normal"/>
    <w:rsid w:val="00F66F5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0">
    <w:name w:val="xl120"/>
    <w:basedOn w:val="Normal"/>
    <w:rsid w:val="00F66F56"/>
    <w:pPr>
      <w:pBdr>
        <w:lef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1">
    <w:name w:val="xl121"/>
    <w:basedOn w:val="Normal"/>
    <w:rsid w:val="00F66F5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2">
    <w:name w:val="xl122"/>
    <w:basedOn w:val="Normal"/>
    <w:rsid w:val="00F66F5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3">
    <w:name w:val="xl123"/>
    <w:basedOn w:val="Normal"/>
    <w:rsid w:val="00F66F5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4">
    <w:name w:val="xl124"/>
    <w:basedOn w:val="Normal"/>
    <w:rsid w:val="00F66F5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5">
    <w:name w:val="xl125"/>
    <w:basedOn w:val="Normal"/>
    <w:rsid w:val="00F66F56"/>
    <w:pPr>
      <w:pBdr>
        <w:left w:val="single" w:sz="4" w:space="0" w:color="BFBFBF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6">
    <w:name w:val="xl126"/>
    <w:basedOn w:val="Normal"/>
    <w:rsid w:val="00F66F56"/>
    <w:pP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7">
    <w:name w:val="xl127"/>
    <w:basedOn w:val="Normal"/>
    <w:rsid w:val="00F66F56"/>
    <w:pP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8">
    <w:name w:val="xl128"/>
    <w:basedOn w:val="Normal"/>
    <w:rsid w:val="00F66F56"/>
    <w:pP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9">
    <w:name w:val="xl129"/>
    <w:basedOn w:val="Normal"/>
    <w:rsid w:val="00F66F56"/>
    <w:pPr>
      <w:pBdr>
        <w:left w:val="single" w:sz="4" w:space="0" w:color="BFBFBF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30">
    <w:name w:val="xl130"/>
    <w:basedOn w:val="Normal"/>
    <w:rsid w:val="00F66F56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31">
    <w:name w:val="xl131"/>
    <w:basedOn w:val="Normal"/>
    <w:rsid w:val="00F66F56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32">
    <w:name w:val="xl132"/>
    <w:basedOn w:val="Normal"/>
    <w:rsid w:val="00F66F56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33">
    <w:name w:val="xl133"/>
    <w:basedOn w:val="Normal"/>
    <w:rsid w:val="00F66F56"/>
    <w:pPr>
      <w:pBdr>
        <w:left w:val="single" w:sz="4" w:space="0" w:color="BFBFBF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34">
    <w:name w:val="xl134"/>
    <w:basedOn w:val="Normal"/>
    <w:rsid w:val="00F66F56"/>
    <w:pP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35">
    <w:name w:val="xl135"/>
    <w:basedOn w:val="Normal"/>
    <w:rsid w:val="00F66F56"/>
    <w:pP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36">
    <w:name w:val="xl136"/>
    <w:basedOn w:val="Normal"/>
    <w:rsid w:val="00F66F56"/>
    <w:pP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37">
    <w:name w:val="xl137"/>
    <w:basedOn w:val="Normal"/>
    <w:rsid w:val="00F66F56"/>
    <w:pPr>
      <w:pBdr>
        <w:bottom w:val="single" w:sz="4" w:space="0" w:color="1F497D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38">
    <w:name w:val="xl138"/>
    <w:basedOn w:val="Normal"/>
    <w:rsid w:val="00F66F56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39">
    <w:name w:val="xl139"/>
    <w:basedOn w:val="Normal"/>
    <w:rsid w:val="00F66F56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40">
    <w:name w:val="xl140"/>
    <w:basedOn w:val="Normal"/>
    <w:rsid w:val="00F66F5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1">
    <w:name w:val="xl141"/>
    <w:basedOn w:val="Normal"/>
    <w:rsid w:val="00F66F56"/>
    <w:pP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42">
    <w:name w:val="xl142"/>
    <w:basedOn w:val="Normal"/>
    <w:rsid w:val="00F66F56"/>
    <w:pP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43">
    <w:name w:val="xl143"/>
    <w:basedOn w:val="Normal"/>
    <w:rsid w:val="00F66F56"/>
    <w:pPr>
      <w:shd w:val="clear" w:color="000000" w:fill="1F497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44">
    <w:name w:val="xl144"/>
    <w:basedOn w:val="Normal"/>
    <w:rsid w:val="00F66F56"/>
    <w:pP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NoList2">
    <w:name w:val="No List2"/>
    <w:next w:val="Bezpopisa"/>
    <w:uiPriority w:val="99"/>
    <w:semiHidden/>
    <w:unhideWhenUsed/>
    <w:rsid w:val="00504179"/>
  </w:style>
  <w:style w:type="paragraph" w:customStyle="1" w:styleId="xl70">
    <w:name w:val="xl70"/>
    <w:basedOn w:val="Normal"/>
    <w:rsid w:val="00504179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34F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3651</Words>
  <Characters>20817</Characters>
  <Application>Microsoft Office Word</Application>
  <DocSecurity>0</DocSecurity>
  <Lines>173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KS-KS</Company>
  <LinksUpToDate>false</LinksUpToDate>
  <CharactersWithSpaces>24420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Klemencic</dc:creator>
  <cp:lastModifiedBy>mklisur</cp:lastModifiedBy>
  <cp:revision>2</cp:revision>
  <dcterms:created xsi:type="dcterms:W3CDTF">2023-07-20T07:53:00Z</dcterms:created>
  <dcterms:modified xsi:type="dcterms:W3CDTF">2023-07-20T07:53:00Z</dcterms:modified>
</cp:coreProperties>
</file>