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272B" w14:textId="0D003495" w:rsidR="006C0475" w:rsidRPr="006C0475" w:rsidRDefault="006C0475" w:rsidP="006C047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C0475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Na temelju članka 25. Statuta Pučkog otvorenog učilišta Samobor (KLASA: 007-01/23-02/1, URBROJ: 238-27-85-03-23-1) Upravno vijeće, na prijedlog ravnateljice a nakon prethodnog savjetovanja sa sindikatom zaposlenika, na sjednici </w:t>
      </w:r>
      <w:r w:rsidRPr="006C0475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održanoj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31.3.2026.</w:t>
      </w:r>
      <w:r w:rsidRPr="006C0475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godine </w:t>
      </w:r>
      <w:r w:rsidRPr="006C0475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donijelo je</w:t>
      </w:r>
    </w:p>
    <w:p w14:paraId="240BB371" w14:textId="77777777" w:rsidR="006C0475" w:rsidRDefault="006C0475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4478DA9D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1C6F2A6E" w14:textId="77777777" w:rsid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PRAVILNIK O KORIŠTENJU UMJETNE INTELIGENCIJE </w:t>
      </w:r>
    </w:p>
    <w:p w14:paraId="2A996DAB" w14:textId="5AC0404A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U PUČKOM OTVORENOM UČILIŠTU SAMOBOR</w:t>
      </w:r>
    </w:p>
    <w:p w14:paraId="5B1106F8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1262ACCC" w14:textId="77777777" w:rsidR="00B67568" w:rsidRPr="00800CDD" w:rsidRDefault="00B67568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E6491E4" w14:textId="466C37B4" w:rsidR="009934AA" w:rsidRPr="00800CDD" w:rsidRDefault="009934AA" w:rsidP="00B67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1. Predmet Pravilnika</w:t>
      </w:r>
    </w:p>
    <w:p w14:paraId="433DA17C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2E68DABB" w14:textId="18611CCC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Ovim Pravilnikom uređuju se načela, pravila i odgovornosti vezane uz korištenje umjetne inteligencije (u daljnjem tekstu: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I) u radu Pučkog otvorenog učilišta Samobor (u daljnjem tekstu: Ustanova).</w:t>
      </w:r>
    </w:p>
    <w:p w14:paraId="079BF2C2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4BCA025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Pravilnikom se definiraju:</w:t>
      </w:r>
    </w:p>
    <w:p w14:paraId="02E49087" w14:textId="20D90F99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svrha i načela korištenja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alata</w:t>
      </w:r>
    </w:p>
    <w:p w14:paraId="15893096" w14:textId="7C9FD288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pravila korištenja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u obrazovnim, kulturnim i administrativnim aktivnostima</w:t>
      </w:r>
    </w:p>
    <w:p w14:paraId="4B199E0B" w14:textId="6A163288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prava i obveze zaposlenika i drugih dionika</w:t>
      </w:r>
    </w:p>
    <w:p w14:paraId="30D0FBA4" w14:textId="28CDD702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pravila zaštite podataka i intelektualnog vlasništva</w:t>
      </w:r>
    </w:p>
    <w:p w14:paraId="5C528EC7" w14:textId="1B4D3245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etički standardi korištenja umjetne inteligencije.</w:t>
      </w:r>
    </w:p>
    <w:p w14:paraId="663C5E14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4F213C9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Cilj Pravilnika je omogućiti odgovorno, transparentno i učinkovito korištenje umjetne inteligencije u radu Ustanove uz zaštitu integriteta obrazovnog procesa, osobnih podataka i profesionalne odgovornosti.</w:t>
      </w:r>
    </w:p>
    <w:p w14:paraId="03BBC718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6210C83" w14:textId="6100925C" w:rsidR="009934AA" w:rsidRPr="00800CDD" w:rsidRDefault="009934AA" w:rsidP="00B67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2. Područje primjene</w:t>
      </w:r>
    </w:p>
    <w:p w14:paraId="2CE9DE66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2E216013" w14:textId="1160F6BB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Ovaj Pravilnik primjenjuje se na sve dionike uključene u rad Ustanove, uključujući:</w:t>
      </w:r>
    </w:p>
    <w:p w14:paraId="516F839B" w14:textId="0074A43D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zaposlenike</w:t>
      </w:r>
    </w:p>
    <w:p w14:paraId="3E18AED2" w14:textId="448E495B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vanjske suradnike (predavače, mentore, umjetnike, fotografa, snimatelja, tehničare itd.)</w:t>
      </w:r>
    </w:p>
    <w:p w14:paraId="4C4B9D47" w14:textId="0B2618E0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polaznike obrazovnih programa</w:t>
      </w:r>
    </w:p>
    <w:p w14:paraId="0BDD8BCE" w14:textId="6F206072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projektne partnere</w:t>
      </w:r>
    </w:p>
    <w:p w14:paraId="38570BCA" w14:textId="07141246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dionike poslovno-tehničke suradnje </w:t>
      </w:r>
    </w:p>
    <w:p w14:paraId="4D491D99" w14:textId="254261D6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publiku i korisnike programa</w:t>
      </w:r>
    </w:p>
    <w:p w14:paraId="09016687" w14:textId="7230DB86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druge osobe koje koriste usluge ili sudjeluju u aktivnostima Ustanove.</w:t>
      </w:r>
    </w:p>
    <w:p w14:paraId="15C70AC2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2FFC9987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4B51105B" w14:textId="38DE60CF" w:rsidR="009934AA" w:rsidRPr="00800CDD" w:rsidRDefault="009934AA" w:rsidP="00B67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3. Definicija umjetne inteligencije</w:t>
      </w:r>
    </w:p>
    <w:p w14:paraId="7FED5E94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505246B4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Umjetna inteligencija obuhvaća digitalne sustave i alate koji koriste algoritme za analizu podataka, generiranje sadržaja, donošenje preporuka ili automatizaciju procesa.</w:t>
      </w:r>
    </w:p>
    <w:p w14:paraId="7F6F59CD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2393FF7D" w14:textId="6F449C05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U kontekstu ovog Pravilnika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alati uključuju, ali nisu ograničeni na:</w:t>
      </w:r>
    </w:p>
    <w:p w14:paraId="7FBD1C13" w14:textId="42864403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generativne jezične modele (npr. ChatGPT, </w:t>
      </w:r>
      <w:proofErr w:type="spellStart"/>
      <w:r w:rsidRPr="00800CDD">
        <w:rPr>
          <w:rFonts w:cstheme="minorHAnsi"/>
          <w:sz w:val="24"/>
          <w:szCs w:val="24"/>
        </w:rPr>
        <w:t>Copilot</w:t>
      </w:r>
      <w:proofErr w:type="spellEnd"/>
      <w:r w:rsidRPr="00800CDD">
        <w:rPr>
          <w:rFonts w:cstheme="minorHAnsi"/>
          <w:sz w:val="24"/>
          <w:szCs w:val="24"/>
        </w:rPr>
        <w:t xml:space="preserve">, </w:t>
      </w:r>
      <w:proofErr w:type="spellStart"/>
      <w:r w:rsidRPr="00800CDD">
        <w:rPr>
          <w:rFonts w:cstheme="minorHAnsi"/>
          <w:sz w:val="24"/>
          <w:szCs w:val="24"/>
        </w:rPr>
        <w:t>Gemini</w:t>
      </w:r>
      <w:proofErr w:type="spellEnd"/>
      <w:r w:rsidRPr="00800CDD">
        <w:rPr>
          <w:rFonts w:cstheme="minorHAnsi"/>
          <w:sz w:val="24"/>
          <w:szCs w:val="24"/>
        </w:rPr>
        <w:t>)</w:t>
      </w:r>
    </w:p>
    <w:p w14:paraId="14EAF18D" w14:textId="7F54BE30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alate za generiranje slika, videa i prezentacija</w:t>
      </w:r>
    </w:p>
    <w:p w14:paraId="14417063" w14:textId="7CD9CE92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alate za analizu podataka</w:t>
      </w:r>
    </w:p>
    <w:p w14:paraId="2D81485A" w14:textId="065E183E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alate za automatizaciju administrativnih zadataka.</w:t>
      </w:r>
    </w:p>
    <w:p w14:paraId="305AC84D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677920FF" w14:textId="77777777" w:rsidR="009934AA" w:rsidRPr="00800CDD" w:rsidRDefault="009934AA" w:rsidP="00B6756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46DE43" w14:textId="2291169E" w:rsidR="009934AA" w:rsidRPr="00800CDD" w:rsidRDefault="009934AA" w:rsidP="00B67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4. Temeljna načela</w:t>
      </w:r>
      <w:r w:rsidR="00B67568" w:rsidRPr="00800CDD">
        <w:rPr>
          <w:rFonts w:cstheme="minorHAnsi"/>
          <w:sz w:val="24"/>
          <w:szCs w:val="24"/>
        </w:rPr>
        <w:t xml:space="preserve"> korištenja umjetne inteligencije</w:t>
      </w:r>
    </w:p>
    <w:p w14:paraId="35C96B76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DA269D2" w14:textId="295AF080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Korištenje umjetne inteligencije u Ustanovi temelji se na sljedećim načelima:</w:t>
      </w:r>
    </w:p>
    <w:p w14:paraId="1AC26B5E" w14:textId="61772EE9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1. odgovornost – za sve odluke i sadržaj odgovorna je osoba koja koristi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</w:t>
      </w:r>
    </w:p>
    <w:p w14:paraId="2F9DB2F7" w14:textId="6914CD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2. transparentnost – korištenje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mora biti jasno i etično</w:t>
      </w:r>
    </w:p>
    <w:p w14:paraId="4FE781F3" w14:textId="31FBF76E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3. zaštita privatnosti – osobni i povjerljivi podaci ne smiju se unositi u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alate</w:t>
      </w:r>
    </w:p>
    <w:p w14:paraId="7F712768" w14:textId="479541E3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4. akademski integritet –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ne smije zamijeniti autorski rad u obrazovnom procesu</w:t>
      </w:r>
    </w:p>
    <w:p w14:paraId="7E0C61F5" w14:textId="55AD4095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5. provjera točnosti – sadržaj generiran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I-</w:t>
      </w:r>
      <w:proofErr w:type="spellStart"/>
      <w:r w:rsidRPr="00800CDD">
        <w:rPr>
          <w:rFonts w:cstheme="minorHAnsi"/>
          <w:sz w:val="24"/>
          <w:szCs w:val="24"/>
        </w:rPr>
        <w:t>jem</w:t>
      </w:r>
      <w:proofErr w:type="spellEnd"/>
      <w:r w:rsidRPr="00800CDD">
        <w:rPr>
          <w:rFonts w:cstheme="minorHAnsi"/>
          <w:sz w:val="24"/>
          <w:szCs w:val="24"/>
        </w:rPr>
        <w:t xml:space="preserve"> mora se obavezno provjeriti prije uporabe.</w:t>
      </w:r>
    </w:p>
    <w:p w14:paraId="044F58B1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55F43A66" w14:textId="47CC5114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Umjetna inteligencija služi kao pomoćni alat, a ne zamjena za ljudsku prosudbu, stručnost i odgovornost.</w:t>
      </w:r>
    </w:p>
    <w:p w14:paraId="34A7D41D" w14:textId="3A46C3A5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4EF4EB1F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2EF000FD" w14:textId="20AFA3E6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Članak 5. Primjena </w:t>
      </w:r>
      <w:r w:rsidR="00B67568" w:rsidRPr="00800CDD">
        <w:rPr>
          <w:rFonts w:cstheme="minorHAnsi"/>
          <w:sz w:val="24"/>
          <w:szCs w:val="24"/>
        </w:rPr>
        <w:t xml:space="preserve">umjetne inteligencije </w:t>
      </w:r>
      <w:r w:rsidRPr="00800CDD">
        <w:rPr>
          <w:rFonts w:cstheme="minorHAnsi"/>
          <w:sz w:val="24"/>
          <w:szCs w:val="24"/>
        </w:rPr>
        <w:t>u obrazovanju odraslih</w:t>
      </w:r>
    </w:p>
    <w:p w14:paraId="4862B2F7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D788B65" w14:textId="78EE6B21" w:rsidR="009934AA" w:rsidRPr="00800CDD" w:rsidRDefault="00E7120A" w:rsidP="009934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934AA" w:rsidRPr="00800CDD">
        <w:rPr>
          <w:rFonts w:cstheme="minorHAnsi"/>
          <w:sz w:val="24"/>
          <w:szCs w:val="24"/>
        </w:rPr>
        <w:t>I alati mogu se koristiti u obrazovnim programima za:</w:t>
      </w:r>
    </w:p>
    <w:p w14:paraId="5D82E0EE" w14:textId="42BF715F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pripremu nastavnih materijala</w:t>
      </w:r>
    </w:p>
    <w:p w14:paraId="00FBEBCC" w14:textId="0B522B54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izradu prezentacija i edukativnih sadržaja</w:t>
      </w:r>
    </w:p>
    <w:p w14:paraId="5B91A2B6" w14:textId="37F60F64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analizu i sažimanje informacija</w:t>
      </w:r>
    </w:p>
    <w:p w14:paraId="7D1C0365" w14:textId="08A892A8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podršku učenju i samostalnom radu polaznika</w:t>
      </w:r>
    </w:p>
    <w:p w14:paraId="36BB38D8" w14:textId="46EDBD62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razvoj digitalnih i </w:t>
      </w:r>
      <w:r w:rsidR="00E42234">
        <w:rPr>
          <w:rFonts w:cstheme="minorHAnsi"/>
          <w:sz w:val="24"/>
          <w:szCs w:val="24"/>
        </w:rPr>
        <w:t xml:space="preserve">UI </w:t>
      </w:r>
      <w:r w:rsidRPr="00800CDD">
        <w:rPr>
          <w:rFonts w:cstheme="minorHAnsi"/>
          <w:sz w:val="24"/>
          <w:szCs w:val="24"/>
        </w:rPr>
        <w:t>kompetencija polaznika</w:t>
      </w:r>
    </w:p>
    <w:p w14:paraId="478099C0" w14:textId="5D8238D5" w:rsidR="009934AA" w:rsidRPr="00800CDD" w:rsidRDefault="009934AA" w:rsidP="009934AA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prijevode i jezičnu podršku.</w:t>
      </w:r>
    </w:p>
    <w:p w14:paraId="2B972814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1DE5C34C" w14:textId="72DF274C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U obrazovnim programima potrebno je poticati razvoj kritičkog mišljenja spram umjetne inteligencije, odgovornog korištenja tehnologije te razumijevanja ograničenja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sustava.</w:t>
      </w:r>
    </w:p>
    <w:p w14:paraId="1281EB17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63B1EC69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3771331" w14:textId="387DD19F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Članak 6. Korištenje </w:t>
      </w:r>
      <w:r w:rsidR="00B67568" w:rsidRPr="00800CDD">
        <w:rPr>
          <w:rFonts w:cstheme="minorHAnsi"/>
          <w:sz w:val="24"/>
          <w:szCs w:val="24"/>
        </w:rPr>
        <w:t xml:space="preserve">umjetne inteligencije </w:t>
      </w:r>
      <w:r w:rsidRPr="00800CDD">
        <w:rPr>
          <w:rFonts w:cstheme="minorHAnsi"/>
          <w:sz w:val="24"/>
          <w:szCs w:val="24"/>
        </w:rPr>
        <w:t>od strane polaznika</w:t>
      </w:r>
    </w:p>
    <w:p w14:paraId="0A280217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5712788C" w14:textId="1EEB5DE1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Polaznici mogu koristiti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alate kao pomoć pri učenju, uz poštivanje sljedećih pravila:</w:t>
      </w:r>
    </w:p>
    <w:p w14:paraId="7AA789C4" w14:textId="4C267534" w:rsidR="009934AA" w:rsidRPr="00800CDD" w:rsidRDefault="00E7120A" w:rsidP="009934AA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934AA" w:rsidRPr="00800CDD">
        <w:rPr>
          <w:rFonts w:cstheme="minorHAnsi"/>
          <w:sz w:val="24"/>
          <w:szCs w:val="24"/>
        </w:rPr>
        <w:t>I se smije koristiti za istraživanje, strukturiranje ideja i pomoć u učenju</w:t>
      </w:r>
    </w:p>
    <w:p w14:paraId="085D2E86" w14:textId="7D2B763D" w:rsidR="009934AA" w:rsidRPr="00800CDD" w:rsidRDefault="009934AA" w:rsidP="009934AA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Polaznici moraju jasno naznačiti korištenje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alata ako su korišteni pri izradi zadataka</w:t>
      </w:r>
    </w:p>
    <w:p w14:paraId="79CE8A24" w14:textId="21348D1F" w:rsidR="009934AA" w:rsidRPr="00800CDD" w:rsidRDefault="009934AA" w:rsidP="009934AA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Korištenje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alata ne smije dovesti do plagiranja ili neautentičnog rada.</w:t>
      </w:r>
    </w:p>
    <w:p w14:paraId="03968184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C828179" w14:textId="1A0B66B6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Voditelji programa i nastavnici imaju pravo odrediti kada je korištenje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dopušteno, kada je ograničeno i kada nije dopušteno.</w:t>
      </w:r>
    </w:p>
    <w:p w14:paraId="75ADE216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6D19A9AF" w14:textId="77777777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4C82AB" w14:textId="79D34424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Članak 7. Primjena </w:t>
      </w:r>
      <w:r w:rsidR="00B67568" w:rsidRPr="00800CDD">
        <w:rPr>
          <w:rFonts w:cstheme="minorHAnsi"/>
          <w:sz w:val="24"/>
          <w:szCs w:val="24"/>
        </w:rPr>
        <w:t xml:space="preserve">umjetne inteligencije </w:t>
      </w:r>
      <w:r w:rsidRPr="00800CDD">
        <w:rPr>
          <w:rFonts w:cstheme="minorHAnsi"/>
          <w:sz w:val="24"/>
          <w:szCs w:val="24"/>
        </w:rPr>
        <w:t xml:space="preserve">u administrativnim </w:t>
      </w:r>
      <w:r w:rsidR="006C0475">
        <w:rPr>
          <w:rFonts w:cstheme="minorHAnsi"/>
          <w:sz w:val="24"/>
          <w:szCs w:val="24"/>
        </w:rPr>
        <w:t xml:space="preserve">i drugim </w:t>
      </w:r>
      <w:r w:rsidRPr="00800CDD">
        <w:rPr>
          <w:rFonts w:cstheme="minorHAnsi"/>
          <w:sz w:val="24"/>
          <w:szCs w:val="24"/>
        </w:rPr>
        <w:t>poslovima</w:t>
      </w:r>
    </w:p>
    <w:p w14:paraId="473DB60F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75610BF5" w14:textId="159B4467" w:rsidR="009934AA" w:rsidRPr="00800CDD" w:rsidRDefault="00E7120A" w:rsidP="009934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934AA" w:rsidRPr="00800CDD">
        <w:rPr>
          <w:rFonts w:cstheme="minorHAnsi"/>
          <w:sz w:val="24"/>
          <w:szCs w:val="24"/>
        </w:rPr>
        <w:t xml:space="preserve">I alati mogu se koristiti u administrativnim i </w:t>
      </w:r>
      <w:r w:rsidR="006C0475">
        <w:rPr>
          <w:rFonts w:cstheme="minorHAnsi"/>
          <w:sz w:val="24"/>
          <w:szCs w:val="24"/>
        </w:rPr>
        <w:t>drugim</w:t>
      </w:r>
      <w:r w:rsidR="009934AA" w:rsidRPr="00800CDD">
        <w:rPr>
          <w:rFonts w:cstheme="minorHAnsi"/>
          <w:sz w:val="24"/>
          <w:szCs w:val="24"/>
        </w:rPr>
        <w:t xml:space="preserve"> poslovima za:</w:t>
      </w:r>
    </w:p>
    <w:p w14:paraId="2714B516" w14:textId="67B829E2" w:rsidR="009934AA" w:rsidRPr="00800CDD" w:rsidRDefault="009934AA" w:rsidP="00B67568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izradu nacrta dokumenata</w:t>
      </w:r>
    </w:p>
    <w:p w14:paraId="6073C2DD" w14:textId="65F76CE0" w:rsidR="009934AA" w:rsidRPr="00800CDD" w:rsidRDefault="009934AA" w:rsidP="00B67568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izradu zapisnika i izvještaja</w:t>
      </w:r>
    </w:p>
    <w:p w14:paraId="54078920" w14:textId="1D4BD267" w:rsidR="009934AA" w:rsidRPr="00800CDD" w:rsidRDefault="009934AA" w:rsidP="00B67568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analizu podataka</w:t>
      </w:r>
    </w:p>
    <w:p w14:paraId="40247F98" w14:textId="197AEF9C" w:rsidR="009934AA" w:rsidRPr="00800CDD" w:rsidRDefault="009934AA" w:rsidP="00B67568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organizaciju projekata</w:t>
      </w:r>
    </w:p>
    <w:p w14:paraId="281B3D16" w14:textId="77777777" w:rsidR="006C0475" w:rsidRDefault="009934AA" w:rsidP="00B67568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pripremu komunikacijskih</w:t>
      </w:r>
      <w:r w:rsidR="006C0475">
        <w:rPr>
          <w:rFonts w:cstheme="minorHAnsi"/>
          <w:sz w:val="24"/>
          <w:szCs w:val="24"/>
        </w:rPr>
        <w:t xml:space="preserve"> i marketinških sadržaja</w:t>
      </w:r>
    </w:p>
    <w:p w14:paraId="533FC46E" w14:textId="1FE0713A" w:rsidR="009934AA" w:rsidRPr="00800CDD" w:rsidRDefault="006C0475" w:rsidP="00B67568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ostalim administrativnim i drugim poslovima</w:t>
      </w:r>
      <w:r w:rsidR="009934AA" w:rsidRPr="00800CDD">
        <w:rPr>
          <w:rFonts w:cstheme="minorHAnsi"/>
          <w:sz w:val="24"/>
          <w:szCs w:val="24"/>
        </w:rPr>
        <w:t>.</w:t>
      </w:r>
    </w:p>
    <w:p w14:paraId="505FA479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035A11C" w14:textId="4C6947F9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Svi dokumenti izrađeni uz pomoć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 xml:space="preserve">I alata moraju biti </w:t>
      </w:r>
      <w:r w:rsidR="00B67568" w:rsidRPr="00800CDD">
        <w:rPr>
          <w:rFonts w:cstheme="minorHAnsi"/>
          <w:sz w:val="24"/>
          <w:szCs w:val="24"/>
        </w:rPr>
        <w:t xml:space="preserve">detaljno </w:t>
      </w:r>
      <w:r w:rsidRPr="00800CDD">
        <w:rPr>
          <w:rFonts w:cstheme="minorHAnsi"/>
          <w:sz w:val="24"/>
          <w:szCs w:val="24"/>
        </w:rPr>
        <w:t>pregledani</w:t>
      </w:r>
      <w:r w:rsidR="006C0475">
        <w:rPr>
          <w:rFonts w:cstheme="minorHAnsi"/>
          <w:sz w:val="24"/>
          <w:szCs w:val="24"/>
        </w:rPr>
        <w:t xml:space="preserve"> i provjereni</w:t>
      </w:r>
      <w:r w:rsidRPr="00800CDD">
        <w:rPr>
          <w:rFonts w:cstheme="minorHAnsi"/>
          <w:sz w:val="24"/>
          <w:szCs w:val="24"/>
        </w:rPr>
        <w:t xml:space="preserve"> prije službene uporabe.</w:t>
      </w:r>
    </w:p>
    <w:p w14:paraId="247258E9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E90D7CF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3D55DC8" w14:textId="1DE7CC46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8.</w:t>
      </w:r>
      <w:r w:rsidR="00B67568" w:rsidRPr="00800CDD">
        <w:rPr>
          <w:rFonts w:cstheme="minorHAnsi"/>
          <w:sz w:val="24"/>
          <w:szCs w:val="24"/>
        </w:rPr>
        <w:t xml:space="preserve"> </w:t>
      </w:r>
      <w:r w:rsidRPr="00800CDD">
        <w:rPr>
          <w:rFonts w:cstheme="minorHAnsi"/>
          <w:sz w:val="24"/>
          <w:szCs w:val="24"/>
        </w:rPr>
        <w:t xml:space="preserve">Primjena </w:t>
      </w:r>
      <w:r w:rsidR="00B67568" w:rsidRPr="00800CDD">
        <w:rPr>
          <w:rFonts w:cstheme="minorHAnsi"/>
          <w:sz w:val="24"/>
          <w:szCs w:val="24"/>
        </w:rPr>
        <w:t xml:space="preserve">umjetne inteligencije </w:t>
      </w:r>
      <w:r w:rsidRPr="00800CDD">
        <w:rPr>
          <w:rFonts w:cstheme="minorHAnsi"/>
          <w:sz w:val="24"/>
          <w:szCs w:val="24"/>
        </w:rPr>
        <w:t>u projektima i međunarodnoj suradnji</w:t>
      </w:r>
    </w:p>
    <w:p w14:paraId="2B7B7D3A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3504AC3" w14:textId="6F349D10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U projektima financiranim iz EU fondova ili drugih programa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se može koristiti za:</w:t>
      </w:r>
    </w:p>
    <w:p w14:paraId="2A50EB2A" w14:textId="33FF1EFD" w:rsidR="009934AA" w:rsidRPr="00800CDD" w:rsidRDefault="009934AA" w:rsidP="00B67568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pripremu projektnih ideja</w:t>
      </w:r>
    </w:p>
    <w:p w14:paraId="7D5A794E" w14:textId="4DEE7C8B" w:rsidR="009934AA" w:rsidRPr="00800CDD" w:rsidRDefault="009934AA" w:rsidP="00B67568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sažimanje i strukturiranje sadržaja</w:t>
      </w:r>
    </w:p>
    <w:p w14:paraId="12EC9761" w14:textId="147F624B" w:rsidR="009934AA" w:rsidRPr="00800CDD" w:rsidRDefault="009934AA" w:rsidP="00B67568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izradu vizualnih materijala</w:t>
      </w:r>
    </w:p>
    <w:p w14:paraId="19782966" w14:textId="2AEB65F6" w:rsidR="009934AA" w:rsidRPr="00800CDD" w:rsidRDefault="009934AA" w:rsidP="00B67568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administrativnu podršku projektima.</w:t>
      </w:r>
    </w:p>
    <w:p w14:paraId="31D8FAA2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6C13E4C0" w14:textId="37F1F149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Projektni prijedlozi i izvještaji moraju sadržavati autentičan sadržaj temeljen na stvarnim aktivnostima i analizama potreba.</w:t>
      </w:r>
    </w:p>
    <w:p w14:paraId="523B9A07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5D0F0258" w14:textId="34050200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59B2178C" w14:textId="40E144A3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9.</w:t>
      </w:r>
      <w:r w:rsidR="00B67568" w:rsidRPr="00800CDD">
        <w:rPr>
          <w:rFonts w:cstheme="minorHAnsi"/>
          <w:sz w:val="24"/>
          <w:szCs w:val="24"/>
        </w:rPr>
        <w:t xml:space="preserve"> </w:t>
      </w:r>
      <w:r w:rsidRPr="00800CDD">
        <w:rPr>
          <w:rFonts w:cstheme="minorHAnsi"/>
          <w:sz w:val="24"/>
          <w:szCs w:val="24"/>
        </w:rPr>
        <w:t>Zaštita osobnih i povjerljivih podataka</w:t>
      </w:r>
    </w:p>
    <w:p w14:paraId="203E3432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7DECF8DA" w14:textId="036C44EE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U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alate nije dopušteno unositi:</w:t>
      </w:r>
    </w:p>
    <w:p w14:paraId="0713CE44" w14:textId="595570BF" w:rsidR="009934AA" w:rsidRPr="00800CDD" w:rsidRDefault="009934AA" w:rsidP="00B67568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osobne podatke polaznika</w:t>
      </w:r>
      <w:r w:rsidR="006C0475">
        <w:rPr>
          <w:rFonts w:cstheme="minorHAnsi"/>
          <w:sz w:val="24"/>
          <w:szCs w:val="24"/>
        </w:rPr>
        <w:t xml:space="preserve"> ili posjetitelja</w:t>
      </w:r>
    </w:p>
    <w:p w14:paraId="1DDCBEFA" w14:textId="13E63F99" w:rsidR="009934AA" w:rsidRPr="00800CDD" w:rsidRDefault="00B67568" w:rsidP="00B67568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osobne </w:t>
      </w:r>
      <w:r w:rsidR="009934AA" w:rsidRPr="00800CDD">
        <w:rPr>
          <w:rFonts w:cstheme="minorHAnsi"/>
          <w:sz w:val="24"/>
          <w:szCs w:val="24"/>
        </w:rPr>
        <w:t>podatke zaposlenika</w:t>
      </w:r>
      <w:r w:rsidR="006C0475">
        <w:rPr>
          <w:rFonts w:cstheme="minorHAnsi"/>
          <w:sz w:val="24"/>
          <w:szCs w:val="24"/>
        </w:rPr>
        <w:t xml:space="preserve"> ili vanjskih suradnika</w:t>
      </w:r>
    </w:p>
    <w:p w14:paraId="3897401B" w14:textId="5510D8D6" w:rsidR="009934AA" w:rsidRPr="00800CDD" w:rsidRDefault="009934AA" w:rsidP="00B67568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povjerljive podatke ustanove</w:t>
      </w:r>
    </w:p>
    <w:p w14:paraId="1D8329FF" w14:textId="3B33F5D0" w:rsidR="009934AA" w:rsidRPr="00800CDD" w:rsidRDefault="00B67568" w:rsidP="00B67568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povjerljive </w:t>
      </w:r>
      <w:r w:rsidR="009934AA" w:rsidRPr="00800CDD">
        <w:rPr>
          <w:rFonts w:cstheme="minorHAnsi"/>
          <w:sz w:val="24"/>
          <w:szCs w:val="24"/>
        </w:rPr>
        <w:t>financijske podatke</w:t>
      </w:r>
    </w:p>
    <w:p w14:paraId="2566A7DF" w14:textId="03228D34" w:rsidR="009934AA" w:rsidRDefault="00B67568" w:rsidP="00B67568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povjerljive </w:t>
      </w:r>
      <w:r w:rsidR="009934AA" w:rsidRPr="00800CDD">
        <w:rPr>
          <w:rFonts w:cstheme="minorHAnsi"/>
          <w:sz w:val="24"/>
          <w:szCs w:val="24"/>
        </w:rPr>
        <w:t>interne dokumente</w:t>
      </w:r>
    </w:p>
    <w:p w14:paraId="272CC651" w14:textId="7F84D435" w:rsidR="006C0475" w:rsidRPr="00800CDD" w:rsidRDefault="006C0475" w:rsidP="00B67568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sve ostale podatke zaštićene zakonskim i drugim aktima.</w:t>
      </w:r>
    </w:p>
    <w:p w14:paraId="6E42D39A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CF26BBC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B1BD7CD" w14:textId="46290B89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10.</w:t>
      </w:r>
      <w:r w:rsidR="00B67568" w:rsidRPr="00800CDD">
        <w:rPr>
          <w:rFonts w:cstheme="minorHAnsi"/>
          <w:sz w:val="24"/>
          <w:szCs w:val="24"/>
        </w:rPr>
        <w:t xml:space="preserve"> Etička primjena umjetne inteligencije</w:t>
      </w:r>
    </w:p>
    <w:p w14:paraId="36329868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7D854930" w14:textId="025EA607" w:rsidR="009934AA" w:rsidRPr="00800CDD" w:rsidRDefault="00E7120A" w:rsidP="009934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934AA" w:rsidRPr="00800CDD">
        <w:rPr>
          <w:rFonts w:cstheme="minorHAnsi"/>
          <w:sz w:val="24"/>
          <w:szCs w:val="24"/>
        </w:rPr>
        <w:t>I alati ne smiju se koristiti za:</w:t>
      </w:r>
    </w:p>
    <w:p w14:paraId="7D55B596" w14:textId="6925BB5E" w:rsidR="009934AA" w:rsidRPr="00800CDD" w:rsidRDefault="009934AA" w:rsidP="00B67568">
      <w:pPr>
        <w:pStyle w:val="Odlomakpopisa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generiranje diskriminatornog ili uvredljivog sadržaja</w:t>
      </w:r>
    </w:p>
    <w:p w14:paraId="5C244522" w14:textId="5DD7107D" w:rsidR="009934AA" w:rsidRPr="00800CDD" w:rsidRDefault="009934AA" w:rsidP="00B67568">
      <w:pPr>
        <w:pStyle w:val="Odlomakpopisa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širenje dezinformacija</w:t>
      </w:r>
    </w:p>
    <w:p w14:paraId="767D1D1D" w14:textId="1CADE5E5" w:rsidR="009934AA" w:rsidRPr="00800CDD" w:rsidRDefault="009934AA" w:rsidP="00B67568">
      <w:pPr>
        <w:pStyle w:val="Odlomakpopisa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manipulaciju javnošću</w:t>
      </w:r>
    </w:p>
    <w:p w14:paraId="38D2D3BA" w14:textId="23899300" w:rsidR="009934AA" w:rsidRPr="00800CDD" w:rsidRDefault="009934AA" w:rsidP="00B67568">
      <w:pPr>
        <w:pStyle w:val="Odlomakpopisa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kršenje autorskih prava</w:t>
      </w:r>
    </w:p>
    <w:p w14:paraId="0B115985" w14:textId="5C565DCC" w:rsidR="009934AA" w:rsidRPr="00800CDD" w:rsidRDefault="009934AA" w:rsidP="00B67568">
      <w:pPr>
        <w:pStyle w:val="Odlomakpopisa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neovlaštenu obradu osobnih podataka.</w:t>
      </w:r>
    </w:p>
    <w:p w14:paraId="33A3F9B7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4AFB660" w14:textId="12D1CBD1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Svi dionici dužni su koristiti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tehnologije u skladu s etičkim načelima, zakonima i pravilima Ustanove.</w:t>
      </w:r>
    </w:p>
    <w:p w14:paraId="5F20DD79" w14:textId="5BE8C605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ADD46D3" w14:textId="77777777" w:rsidR="009934AA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42173130" w14:textId="77777777" w:rsidR="00E42234" w:rsidRDefault="00E42234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7F74D5AA" w14:textId="77777777" w:rsidR="00E42234" w:rsidRPr="00800CDD" w:rsidRDefault="00E42234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076F6910" w14:textId="1F659442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11.</w:t>
      </w:r>
      <w:r w:rsidR="00B67568" w:rsidRPr="00800CDD">
        <w:rPr>
          <w:rFonts w:cstheme="minorHAnsi"/>
          <w:sz w:val="24"/>
          <w:szCs w:val="24"/>
        </w:rPr>
        <w:t xml:space="preserve"> Edukacija i razvoj kompetencija</w:t>
      </w:r>
    </w:p>
    <w:p w14:paraId="581E4435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293CA0AE" w14:textId="24E1916A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Ustanova potiče razvoj digitalnih i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kompetencija kroz</w:t>
      </w:r>
      <w:r w:rsidR="00B67568" w:rsidRPr="00800CDD">
        <w:rPr>
          <w:rFonts w:cstheme="minorHAnsi"/>
          <w:sz w:val="24"/>
          <w:szCs w:val="24"/>
        </w:rPr>
        <w:t xml:space="preserve"> </w:t>
      </w:r>
      <w:r w:rsidRPr="00800CDD">
        <w:rPr>
          <w:rFonts w:cstheme="minorHAnsi"/>
          <w:sz w:val="24"/>
          <w:szCs w:val="24"/>
        </w:rPr>
        <w:t>interne edukacije zaposlenika</w:t>
      </w:r>
      <w:r w:rsidR="00B67568" w:rsidRPr="00800CDD">
        <w:rPr>
          <w:rFonts w:cstheme="minorHAnsi"/>
          <w:sz w:val="24"/>
          <w:szCs w:val="24"/>
        </w:rPr>
        <w:t xml:space="preserve">, </w:t>
      </w:r>
      <w:r w:rsidRPr="00800CDD">
        <w:rPr>
          <w:rFonts w:cstheme="minorHAnsi"/>
          <w:sz w:val="24"/>
          <w:szCs w:val="24"/>
        </w:rPr>
        <w:t>stručna usavršavanja</w:t>
      </w:r>
      <w:r w:rsidR="00B67568" w:rsidRPr="00800CDD">
        <w:rPr>
          <w:rFonts w:cstheme="minorHAnsi"/>
          <w:sz w:val="24"/>
          <w:szCs w:val="24"/>
        </w:rPr>
        <w:t xml:space="preserve">, </w:t>
      </w:r>
      <w:r w:rsidRPr="00800CDD">
        <w:rPr>
          <w:rFonts w:cstheme="minorHAnsi"/>
          <w:sz w:val="24"/>
          <w:szCs w:val="24"/>
        </w:rPr>
        <w:t>edukacije vanjskih suradnika</w:t>
      </w:r>
      <w:r w:rsidR="00B67568" w:rsidRPr="00800CDD">
        <w:rPr>
          <w:rFonts w:cstheme="minorHAnsi"/>
          <w:sz w:val="24"/>
          <w:szCs w:val="24"/>
        </w:rPr>
        <w:t xml:space="preserve"> te kroz </w:t>
      </w:r>
      <w:r w:rsidRPr="00800CDD">
        <w:rPr>
          <w:rFonts w:cstheme="minorHAnsi"/>
          <w:sz w:val="24"/>
          <w:szCs w:val="24"/>
        </w:rPr>
        <w:t>programe za građane i polaznike.</w:t>
      </w:r>
    </w:p>
    <w:p w14:paraId="15ECF4B3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E74476D" w14:textId="520EA659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Cilj</w:t>
      </w:r>
      <w:r w:rsidR="00B67568" w:rsidRPr="00800CDD">
        <w:rPr>
          <w:rFonts w:cstheme="minorHAnsi"/>
          <w:sz w:val="24"/>
          <w:szCs w:val="24"/>
        </w:rPr>
        <w:t xml:space="preserve"> edukacija</w:t>
      </w:r>
      <w:r w:rsidRPr="00800CDD">
        <w:rPr>
          <w:rFonts w:cstheme="minorHAnsi"/>
          <w:sz w:val="24"/>
          <w:szCs w:val="24"/>
        </w:rPr>
        <w:t xml:space="preserve"> je razvijati kulturu odgovorne i kritičke primjene umjetne inteligencije.</w:t>
      </w:r>
    </w:p>
    <w:p w14:paraId="0DE4F69E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4CFCEC51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1E02BA78" w14:textId="4D97C2CB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12.</w:t>
      </w:r>
      <w:r w:rsidR="00B67568" w:rsidRPr="00800CDD">
        <w:rPr>
          <w:rFonts w:cstheme="minorHAnsi"/>
          <w:sz w:val="24"/>
          <w:szCs w:val="24"/>
        </w:rPr>
        <w:t xml:space="preserve"> Odgovornost za korištenje umjetne inteligencije</w:t>
      </w:r>
    </w:p>
    <w:p w14:paraId="69B840C4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F8F9890" w14:textId="61FDFB12" w:rsidR="009934AA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 xml:space="preserve">Svaka osoba koja koristi </w:t>
      </w:r>
      <w:r w:rsidR="00E7120A">
        <w:rPr>
          <w:rFonts w:cstheme="minorHAnsi"/>
          <w:sz w:val="24"/>
          <w:szCs w:val="24"/>
        </w:rPr>
        <w:t>U</w:t>
      </w:r>
      <w:r w:rsidRPr="00800CDD">
        <w:rPr>
          <w:rFonts w:cstheme="minorHAnsi"/>
          <w:sz w:val="24"/>
          <w:szCs w:val="24"/>
        </w:rPr>
        <w:t>I alate odgovorna je za sadržaj koji proizlazi iz njihove uporabe.</w:t>
      </w:r>
    </w:p>
    <w:p w14:paraId="69907859" w14:textId="77777777" w:rsidR="006C0475" w:rsidRDefault="006C0475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6ECD7754" w14:textId="6BDF4022" w:rsidR="006C0475" w:rsidRPr="00800CDD" w:rsidRDefault="006C0475" w:rsidP="009934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Kršenje odredbi ovog pravilnika predstavlja tešku povredu radnih obaveza i povredu Etičkog kodeksa POU Samobor te ima odgovarajuće pravne posljedice.</w:t>
      </w:r>
    </w:p>
    <w:p w14:paraId="02DCAD33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66ED2BAE" w14:textId="74399750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7D94FC09" w14:textId="3F15133C" w:rsidR="009934AA" w:rsidRPr="00800CDD" w:rsidRDefault="009934AA" w:rsidP="00800CD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0CDD">
        <w:rPr>
          <w:rFonts w:cstheme="minorHAnsi"/>
          <w:sz w:val="24"/>
          <w:szCs w:val="24"/>
        </w:rPr>
        <w:t>Članak 1</w:t>
      </w:r>
      <w:r w:rsidR="00B67568" w:rsidRPr="00800CDD">
        <w:rPr>
          <w:rFonts w:cstheme="minorHAnsi"/>
          <w:sz w:val="24"/>
          <w:szCs w:val="24"/>
        </w:rPr>
        <w:t>3</w:t>
      </w:r>
      <w:r w:rsidRPr="00800CDD">
        <w:rPr>
          <w:rFonts w:cstheme="minorHAnsi"/>
          <w:sz w:val="24"/>
          <w:szCs w:val="24"/>
        </w:rPr>
        <w:t>.</w:t>
      </w:r>
      <w:r w:rsidR="00B67568" w:rsidRPr="00800CDD">
        <w:rPr>
          <w:rFonts w:cstheme="minorHAnsi"/>
          <w:sz w:val="24"/>
          <w:szCs w:val="24"/>
        </w:rPr>
        <w:t xml:space="preserve"> Završne odredbe</w:t>
      </w:r>
    </w:p>
    <w:p w14:paraId="5795E253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22991E4F" w14:textId="648F822F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  <w:r w:rsidRPr="006C0475">
        <w:rPr>
          <w:rFonts w:cstheme="minorHAnsi"/>
          <w:sz w:val="24"/>
          <w:szCs w:val="24"/>
        </w:rPr>
        <w:t xml:space="preserve">Ovaj Pravilnik </w:t>
      </w:r>
      <w:r w:rsidR="00953EC7">
        <w:rPr>
          <w:rFonts w:cstheme="minorHAnsi"/>
          <w:sz w:val="24"/>
          <w:szCs w:val="24"/>
        </w:rPr>
        <w:t xml:space="preserve">o korištenju umjetne inteligencije </w:t>
      </w:r>
      <w:r w:rsidRPr="006C0475">
        <w:rPr>
          <w:rFonts w:cstheme="minorHAnsi"/>
          <w:sz w:val="24"/>
          <w:szCs w:val="24"/>
        </w:rPr>
        <w:t>stupa na snagu danom objave na oglasnoj ploči Učilišta.</w:t>
      </w:r>
    </w:p>
    <w:p w14:paraId="672C7558" w14:textId="7777777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</w:p>
    <w:p w14:paraId="2F9E9719" w14:textId="740ADFB9" w:rsidR="006C0475" w:rsidRPr="00D11E6A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  <w:r w:rsidRPr="00D11E6A">
        <w:rPr>
          <w:rFonts w:cstheme="minorHAnsi"/>
          <w:sz w:val="24"/>
          <w:szCs w:val="24"/>
        </w:rPr>
        <w:t>KLASA: 007-01/2</w:t>
      </w:r>
      <w:r w:rsidR="00D11E6A" w:rsidRPr="00D11E6A">
        <w:rPr>
          <w:rFonts w:cstheme="minorHAnsi"/>
          <w:sz w:val="24"/>
          <w:szCs w:val="24"/>
        </w:rPr>
        <w:t>6</w:t>
      </w:r>
      <w:r w:rsidRPr="00D11E6A">
        <w:rPr>
          <w:rFonts w:cstheme="minorHAnsi"/>
          <w:sz w:val="24"/>
          <w:szCs w:val="24"/>
        </w:rPr>
        <w:t>-03/1</w:t>
      </w:r>
    </w:p>
    <w:p w14:paraId="721763A9" w14:textId="4B5A604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  <w:r w:rsidRPr="00D11E6A">
        <w:rPr>
          <w:rFonts w:cstheme="minorHAnsi"/>
          <w:sz w:val="24"/>
          <w:szCs w:val="24"/>
        </w:rPr>
        <w:t>URBROJ: 238-27-85-0</w:t>
      </w:r>
      <w:r w:rsidR="0039793E">
        <w:rPr>
          <w:rFonts w:cstheme="minorHAnsi"/>
          <w:sz w:val="24"/>
          <w:szCs w:val="24"/>
        </w:rPr>
        <w:t>3</w:t>
      </w:r>
      <w:r w:rsidRPr="00D11E6A">
        <w:rPr>
          <w:rFonts w:cstheme="minorHAnsi"/>
          <w:sz w:val="24"/>
          <w:szCs w:val="24"/>
        </w:rPr>
        <w:t>-2</w:t>
      </w:r>
      <w:r w:rsidR="00D11E6A" w:rsidRPr="00D11E6A">
        <w:rPr>
          <w:rFonts w:cstheme="minorHAnsi"/>
          <w:sz w:val="24"/>
          <w:szCs w:val="24"/>
        </w:rPr>
        <w:t>6</w:t>
      </w:r>
      <w:r w:rsidRPr="00D11E6A">
        <w:rPr>
          <w:rFonts w:cstheme="minorHAnsi"/>
          <w:sz w:val="24"/>
          <w:szCs w:val="24"/>
        </w:rPr>
        <w:t>-</w:t>
      </w:r>
      <w:r w:rsidR="0039793E">
        <w:rPr>
          <w:rFonts w:cstheme="minorHAnsi"/>
          <w:sz w:val="24"/>
          <w:szCs w:val="24"/>
        </w:rPr>
        <w:t>1</w:t>
      </w:r>
    </w:p>
    <w:p w14:paraId="06573279" w14:textId="7777777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</w:p>
    <w:p w14:paraId="5A380AF8" w14:textId="7777777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</w:p>
    <w:p w14:paraId="459D9400" w14:textId="77777777" w:rsidR="006C0475" w:rsidRDefault="006C0475" w:rsidP="006C047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C0475">
        <w:rPr>
          <w:rFonts w:cstheme="minorHAnsi"/>
          <w:sz w:val="24"/>
          <w:szCs w:val="24"/>
        </w:rPr>
        <w:t>UPRAVNO VIJEĆE POU SAMOBOR</w:t>
      </w:r>
      <w:r>
        <w:rPr>
          <w:rFonts w:cstheme="minorHAnsi"/>
          <w:sz w:val="24"/>
          <w:szCs w:val="24"/>
        </w:rPr>
        <w:t xml:space="preserve"> </w:t>
      </w:r>
    </w:p>
    <w:p w14:paraId="7DF6424F" w14:textId="3A15C09A" w:rsidR="006C0475" w:rsidRDefault="006C0475" w:rsidP="006C047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</w:t>
      </w:r>
      <w:r w:rsidRPr="006C0475">
        <w:rPr>
          <w:rFonts w:cstheme="minorHAnsi"/>
          <w:sz w:val="24"/>
          <w:szCs w:val="24"/>
        </w:rPr>
        <w:t>PREDSJEDNICA</w:t>
      </w:r>
      <w:r w:rsidRPr="006C0475">
        <w:rPr>
          <w:rFonts w:cstheme="minorHAnsi"/>
          <w:sz w:val="24"/>
          <w:szCs w:val="24"/>
        </w:rPr>
        <w:tab/>
      </w:r>
      <w:r w:rsidRPr="006C0475">
        <w:rPr>
          <w:rFonts w:cstheme="minorHAnsi"/>
          <w:sz w:val="24"/>
          <w:szCs w:val="24"/>
        </w:rPr>
        <w:tab/>
      </w:r>
    </w:p>
    <w:p w14:paraId="11392FFF" w14:textId="5E79A78D" w:rsidR="006C0475" w:rsidRPr="006C0475" w:rsidRDefault="006C0475" w:rsidP="006C04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Pr="006C0475">
        <w:rPr>
          <w:rFonts w:cstheme="minorHAnsi"/>
          <w:sz w:val="24"/>
          <w:szCs w:val="24"/>
        </w:rPr>
        <w:t>Tihana Matijaščić</w:t>
      </w:r>
    </w:p>
    <w:p w14:paraId="59F31025" w14:textId="77777777" w:rsidR="006C0475" w:rsidRPr="006C0475" w:rsidRDefault="006C0475" w:rsidP="006C0475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CBF325B" w14:textId="7777777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</w:p>
    <w:p w14:paraId="2DFBC1E0" w14:textId="7777777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</w:p>
    <w:p w14:paraId="2E4968AC" w14:textId="0BE05A7E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  <w:r w:rsidRPr="006C0475">
        <w:rPr>
          <w:rFonts w:cstheme="minorHAnsi"/>
          <w:sz w:val="24"/>
          <w:szCs w:val="24"/>
        </w:rPr>
        <w:t xml:space="preserve">Ovaj Pravilnik </w:t>
      </w:r>
      <w:r w:rsidR="00F24AAB">
        <w:rPr>
          <w:rFonts w:cstheme="minorHAnsi"/>
          <w:sz w:val="24"/>
          <w:szCs w:val="24"/>
        </w:rPr>
        <w:t xml:space="preserve">o korištenju umjetne inteligencije </w:t>
      </w:r>
      <w:r w:rsidRPr="006C0475">
        <w:rPr>
          <w:rFonts w:cstheme="minorHAnsi"/>
          <w:sz w:val="24"/>
          <w:szCs w:val="24"/>
        </w:rPr>
        <w:t xml:space="preserve">izvješen </w:t>
      </w:r>
      <w:r w:rsidR="00F24AAB">
        <w:rPr>
          <w:rFonts w:cstheme="minorHAnsi"/>
          <w:sz w:val="24"/>
          <w:szCs w:val="24"/>
        </w:rPr>
        <w:t>je n</w:t>
      </w:r>
      <w:r w:rsidRPr="006C0475">
        <w:rPr>
          <w:rFonts w:cstheme="minorHAnsi"/>
          <w:sz w:val="24"/>
          <w:szCs w:val="24"/>
        </w:rPr>
        <w:t xml:space="preserve">a </w:t>
      </w:r>
      <w:r w:rsidR="00F24AAB">
        <w:rPr>
          <w:rFonts w:cstheme="minorHAnsi"/>
          <w:sz w:val="24"/>
          <w:szCs w:val="24"/>
        </w:rPr>
        <w:t>o</w:t>
      </w:r>
      <w:r w:rsidRPr="006C0475">
        <w:rPr>
          <w:rFonts w:cstheme="minorHAnsi"/>
          <w:sz w:val="24"/>
          <w:szCs w:val="24"/>
        </w:rPr>
        <w:t xml:space="preserve">glasnoj ploči </w:t>
      </w:r>
      <w:r w:rsidR="00F24AAB">
        <w:rPr>
          <w:rFonts w:cstheme="minorHAnsi"/>
          <w:sz w:val="24"/>
          <w:szCs w:val="24"/>
        </w:rPr>
        <w:t>Učilišta</w:t>
      </w:r>
      <w:r w:rsidRPr="006C04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31</w:t>
      </w:r>
      <w:r w:rsidRPr="006C047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Pr="006C0475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  <w:r w:rsidRPr="006C0475">
        <w:rPr>
          <w:rFonts w:cstheme="minorHAnsi"/>
          <w:sz w:val="24"/>
          <w:szCs w:val="24"/>
        </w:rPr>
        <w:t>. godine.</w:t>
      </w:r>
    </w:p>
    <w:p w14:paraId="51414E19" w14:textId="7777777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  <w:r w:rsidRPr="006C0475">
        <w:rPr>
          <w:rFonts w:cstheme="minorHAnsi"/>
          <w:sz w:val="24"/>
          <w:szCs w:val="24"/>
        </w:rPr>
        <w:tab/>
      </w:r>
      <w:r w:rsidRPr="006C0475">
        <w:rPr>
          <w:rFonts w:cstheme="minorHAnsi"/>
          <w:sz w:val="24"/>
          <w:szCs w:val="24"/>
        </w:rPr>
        <w:tab/>
      </w:r>
      <w:r w:rsidRPr="006C0475">
        <w:rPr>
          <w:rFonts w:cstheme="minorHAnsi"/>
          <w:sz w:val="24"/>
          <w:szCs w:val="24"/>
        </w:rPr>
        <w:tab/>
      </w:r>
      <w:r w:rsidRPr="006C0475">
        <w:rPr>
          <w:rFonts w:cstheme="minorHAnsi"/>
          <w:sz w:val="24"/>
          <w:szCs w:val="24"/>
        </w:rPr>
        <w:tab/>
      </w:r>
      <w:r w:rsidRPr="006C0475">
        <w:rPr>
          <w:rFonts w:cstheme="minorHAnsi"/>
          <w:sz w:val="24"/>
          <w:szCs w:val="24"/>
        </w:rPr>
        <w:tab/>
      </w:r>
      <w:r w:rsidRPr="006C0475">
        <w:rPr>
          <w:rFonts w:cstheme="minorHAnsi"/>
          <w:sz w:val="24"/>
          <w:szCs w:val="24"/>
        </w:rPr>
        <w:tab/>
      </w:r>
    </w:p>
    <w:p w14:paraId="515DF716" w14:textId="77777777" w:rsidR="006C0475" w:rsidRPr="006C0475" w:rsidRDefault="006C0475" w:rsidP="006C0475">
      <w:pPr>
        <w:spacing w:after="0" w:line="240" w:lineRule="auto"/>
        <w:rPr>
          <w:rFonts w:cstheme="minorHAnsi"/>
          <w:sz w:val="24"/>
          <w:szCs w:val="24"/>
        </w:rPr>
      </w:pPr>
    </w:p>
    <w:p w14:paraId="1CDCF750" w14:textId="3B614D22" w:rsidR="006C0475" w:rsidRPr="006C0475" w:rsidRDefault="006C0475" w:rsidP="006C04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Pr="006C0475">
        <w:rPr>
          <w:rFonts w:cstheme="minorHAnsi"/>
          <w:sz w:val="24"/>
          <w:szCs w:val="24"/>
        </w:rPr>
        <w:t>POU SAMOBOR</w:t>
      </w:r>
    </w:p>
    <w:p w14:paraId="64087640" w14:textId="0A44D158" w:rsidR="006C0475" w:rsidRPr="006C0475" w:rsidRDefault="006C0475" w:rsidP="006C04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Pr="006C0475">
        <w:rPr>
          <w:rFonts w:cstheme="minorHAnsi"/>
          <w:sz w:val="24"/>
          <w:szCs w:val="24"/>
        </w:rPr>
        <w:t>RAVNATELJICA</w:t>
      </w:r>
    </w:p>
    <w:p w14:paraId="7B88D9A2" w14:textId="66DEF4C7" w:rsidR="006C0475" w:rsidRDefault="006C0475" w:rsidP="006C04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Pr="006C0475">
        <w:rPr>
          <w:rFonts w:cstheme="minorHAnsi"/>
          <w:sz w:val="24"/>
          <w:szCs w:val="24"/>
        </w:rPr>
        <w:t>Jelena Vojvoda</w:t>
      </w:r>
    </w:p>
    <w:p w14:paraId="6C8C051C" w14:textId="77777777" w:rsidR="006C0475" w:rsidRDefault="006C0475" w:rsidP="009934AA">
      <w:pPr>
        <w:spacing w:after="0" w:line="240" w:lineRule="auto"/>
        <w:rPr>
          <w:rFonts w:cstheme="minorHAnsi"/>
          <w:sz w:val="24"/>
          <w:szCs w:val="24"/>
        </w:rPr>
      </w:pPr>
    </w:p>
    <w:p w14:paraId="3FAC8E57" w14:textId="77777777" w:rsidR="009934AA" w:rsidRPr="00800CDD" w:rsidRDefault="009934AA" w:rsidP="009934AA">
      <w:pPr>
        <w:spacing w:after="0" w:line="240" w:lineRule="auto"/>
        <w:rPr>
          <w:rFonts w:cstheme="minorHAnsi"/>
          <w:sz w:val="24"/>
          <w:szCs w:val="24"/>
        </w:rPr>
      </w:pPr>
    </w:p>
    <w:sectPr w:rsidR="009934AA" w:rsidRPr="00800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DD"/>
    <w:multiLevelType w:val="hybridMultilevel"/>
    <w:tmpl w:val="67465ED4"/>
    <w:lvl w:ilvl="0" w:tplc="6F0A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92A"/>
    <w:multiLevelType w:val="hybridMultilevel"/>
    <w:tmpl w:val="BF2CAA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52A5"/>
    <w:multiLevelType w:val="hybridMultilevel"/>
    <w:tmpl w:val="9B0455AC"/>
    <w:lvl w:ilvl="0" w:tplc="6F0A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13857"/>
    <w:multiLevelType w:val="hybridMultilevel"/>
    <w:tmpl w:val="26307E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1D01"/>
    <w:multiLevelType w:val="hybridMultilevel"/>
    <w:tmpl w:val="BC8CD1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656AE"/>
    <w:multiLevelType w:val="hybridMultilevel"/>
    <w:tmpl w:val="1E7A9A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247A"/>
    <w:multiLevelType w:val="hybridMultilevel"/>
    <w:tmpl w:val="3E5830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44B3D"/>
    <w:multiLevelType w:val="hybridMultilevel"/>
    <w:tmpl w:val="52B8DAFC"/>
    <w:lvl w:ilvl="0" w:tplc="6F0A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D700C"/>
    <w:multiLevelType w:val="hybridMultilevel"/>
    <w:tmpl w:val="89609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D7C32"/>
    <w:multiLevelType w:val="hybridMultilevel"/>
    <w:tmpl w:val="8AD8E96A"/>
    <w:lvl w:ilvl="0" w:tplc="6F0A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99483">
    <w:abstractNumId w:val="8"/>
  </w:num>
  <w:num w:numId="2" w16cid:durableId="1670789541">
    <w:abstractNumId w:val="9"/>
  </w:num>
  <w:num w:numId="3" w16cid:durableId="493225828">
    <w:abstractNumId w:val="2"/>
  </w:num>
  <w:num w:numId="4" w16cid:durableId="1177844470">
    <w:abstractNumId w:val="0"/>
  </w:num>
  <w:num w:numId="5" w16cid:durableId="1119757839">
    <w:abstractNumId w:val="7"/>
  </w:num>
  <w:num w:numId="6" w16cid:durableId="1433430961">
    <w:abstractNumId w:val="4"/>
  </w:num>
  <w:num w:numId="7" w16cid:durableId="719476783">
    <w:abstractNumId w:val="5"/>
  </w:num>
  <w:num w:numId="8" w16cid:durableId="1840846060">
    <w:abstractNumId w:val="6"/>
  </w:num>
  <w:num w:numId="9" w16cid:durableId="250360107">
    <w:abstractNumId w:val="1"/>
  </w:num>
  <w:num w:numId="10" w16cid:durableId="129323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AA"/>
    <w:rsid w:val="00112A01"/>
    <w:rsid w:val="00286D42"/>
    <w:rsid w:val="002D49E4"/>
    <w:rsid w:val="0039793E"/>
    <w:rsid w:val="006C0475"/>
    <w:rsid w:val="00800CDD"/>
    <w:rsid w:val="00953EC7"/>
    <w:rsid w:val="009934AA"/>
    <w:rsid w:val="00A408DB"/>
    <w:rsid w:val="00B67568"/>
    <w:rsid w:val="00D11E6A"/>
    <w:rsid w:val="00E218B3"/>
    <w:rsid w:val="00E42234"/>
    <w:rsid w:val="00E7120A"/>
    <w:rsid w:val="00F24AAB"/>
    <w:rsid w:val="00FA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5751"/>
  <w15:chartTrackingRefBased/>
  <w15:docId w15:val="{DC6FC248-7CE9-457C-A6B3-DF0610E1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3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3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3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34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34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34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34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34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34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34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34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34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34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Vojvoda</dc:creator>
  <cp:keywords/>
  <dc:description/>
  <cp:lastModifiedBy>Jelena Vojvoda</cp:lastModifiedBy>
  <cp:revision>7</cp:revision>
  <cp:lastPrinted>2026-04-03T09:05:00Z</cp:lastPrinted>
  <dcterms:created xsi:type="dcterms:W3CDTF">2026-03-23T10:16:00Z</dcterms:created>
  <dcterms:modified xsi:type="dcterms:W3CDTF">2026-04-03T09:04:00Z</dcterms:modified>
</cp:coreProperties>
</file>