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3240" w14:textId="16B805DE" w:rsidR="008E2ACD" w:rsidRPr="00696D37" w:rsidRDefault="008E2ACD" w:rsidP="00987884">
      <w:pPr>
        <w:tabs>
          <w:tab w:val="left" w:pos="567"/>
        </w:tabs>
        <w:spacing w:line="276" w:lineRule="auto"/>
        <w:ind w:firstLine="567"/>
        <w:jc w:val="both"/>
        <w:rPr>
          <w:color w:val="000000" w:themeColor="text1"/>
        </w:rPr>
      </w:pPr>
      <w:r w:rsidRPr="00696D37">
        <w:rPr>
          <w:color w:val="000000" w:themeColor="text1"/>
        </w:rPr>
        <w:t xml:space="preserve">Na temelju </w:t>
      </w:r>
      <w:r w:rsidR="0027619D" w:rsidRPr="00696D37">
        <w:rPr>
          <w:color w:val="000000" w:themeColor="text1"/>
        </w:rPr>
        <w:t>članka 26. Zakona o radu (Narodne novine br. 93/14</w:t>
      </w:r>
      <w:r w:rsidR="001D5D02" w:rsidRPr="00696D37">
        <w:rPr>
          <w:color w:val="000000" w:themeColor="text1"/>
        </w:rPr>
        <w:t xml:space="preserve">, </w:t>
      </w:r>
      <w:r w:rsidR="0027619D" w:rsidRPr="00696D37">
        <w:rPr>
          <w:color w:val="000000" w:themeColor="text1"/>
        </w:rPr>
        <w:t>127/17</w:t>
      </w:r>
      <w:r w:rsidR="001D5D02" w:rsidRPr="00696D37">
        <w:rPr>
          <w:color w:val="000000" w:themeColor="text1"/>
        </w:rPr>
        <w:t xml:space="preserve">, </w:t>
      </w:r>
      <w:r w:rsidR="0027619D" w:rsidRPr="00696D37">
        <w:rPr>
          <w:color w:val="000000" w:themeColor="text1"/>
        </w:rPr>
        <w:t>98/19</w:t>
      </w:r>
      <w:r w:rsidR="00683414" w:rsidRPr="00696D37">
        <w:rPr>
          <w:color w:val="000000" w:themeColor="text1"/>
        </w:rPr>
        <w:t xml:space="preserve">, </w:t>
      </w:r>
      <w:r w:rsidR="001D5D02" w:rsidRPr="00696D37">
        <w:rPr>
          <w:color w:val="000000" w:themeColor="text1"/>
        </w:rPr>
        <w:t>151/22</w:t>
      </w:r>
      <w:r w:rsidR="00683414" w:rsidRPr="00696D37">
        <w:rPr>
          <w:color w:val="000000" w:themeColor="text1"/>
        </w:rPr>
        <w:t xml:space="preserve"> i 64/23</w:t>
      </w:r>
      <w:r w:rsidR="0027619D" w:rsidRPr="00696D37">
        <w:rPr>
          <w:color w:val="000000" w:themeColor="text1"/>
        </w:rPr>
        <w:t>)</w:t>
      </w:r>
      <w:r w:rsidR="006B7C16" w:rsidRPr="00696D37">
        <w:rPr>
          <w:color w:val="000000" w:themeColor="text1"/>
        </w:rPr>
        <w:t>, članka 5</w:t>
      </w:r>
      <w:r w:rsidR="00F934AE" w:rsidRPr="00696D37">
        <w:rPr>
          <w:color w:val="000000" w:themeColor="text1"/>
        </w:rPr>
        <w:t>3</w:t>
      </w:r>
      <w:r w:rsidR="006B7C16" w:rsidRPr="00696D37">
        <w:rPr>
          <w:color w:val="000000" w:themeColor="text1"/>
        </w:rPr>
        <w:t>. stavka 2. Zakona o ustanovama (Narodne novine br. 76/93, 29/97, 47/99</w:t>
      </w:r>
      <w:r w:rsidR="00F934AE" w:rsidRPr="00696D37">
        <w:rPr>
          <w:color w:val="000000" w:themeColor="text1"/>
        </w:rPr>
        <w:t xml:space="preserve">, </w:t>
      </w:r>
      <w:r w:rsidR="006B7C16" w:rsidRPr="00696D37">
        <w:rPr>
          <w:color w:val="000000" w:themeColor="text1"/>
        </w:rPr>
        <w:t>35/08</w:t>
      </w:r>
      <w:r w:rsidR="001D5D02" w:rsidRPr="00696D37">
        <w:rPr>
          <w:color w:val="000000" w:themeColor="text1"/>
        </w:rPr>
        <w:t xml:space="preserve">, </w:t>
      </w:r>
      <w:r w:rsidR="00F934AE" w:rsidRPr="00696D37">
        <w:rPr>
          <w:color w:val="000000" w:themeColor="text1"/>
        </w:rPr>
        <w:t>127/19</w:t>
      </w:r>
      <w:r w:rsidR="001D5D02" w:rsidRPr="00696D37">
        <w:rPr>
          <w:color w:val="000000" w:themeColor="text1"/>
        </w:rPr>
        <w:t xml:space="preserve"> i 151/22</w:t>
      </w:r>
      <w:r w:rsidR="006B7C16" w:rsidRPr="00696D37">
        <w:rPr>
          <w:color w:val="000000" w:themeColor="text1"/>
        </w:rPr>
        <w:t>)</w:t>
      </w:r>
      <w:r w:rsidR="0027619D" w:rsidRPr="00696D37">
        <w:rPr>
          <w:color w:val="000000" w:themeColor="text1"/>
        </w:rPr>
        <w:t xml:space="preserve"> i </w:t>
      </w:r>
      <w:r w:rsidR="00794828" w:rsidRPr="00696D37">
        <w:rPr>
          <w:color w:val="000000" w:themeColor="text1"/>
        </w:rPr>
        <w:t xml:space="preserve">članka </w:t>
      </w:r>
      <w:r w:rsidR="00F54091" w:rsidRPr="00696D37">
        <w:rPr>
          <w:color w:val="000000" w:themeColor="text1"/>
        </w:rPr>
        <w:t>2</w:t>
      </w:r>
      <w:r w:rsidR="007B44F8" w:rsidRPr="00696D37">
        <w:rPr>
          <w:color w:val="000000" w:themeColor="text1"/>
        </w:rPr>
        <w:t>5</w:t>
      </w:r>
      <w:r w:rsidR="00821191" w:rsidRPr="00696D37">
        <w:rPr>
          <w:color w:val="000000" w:themeColor="text1"/>
        </w:rPr>
        <w:t>.</w:t>
      </w:r>
      <w:r w:rsidR="00794828" w:rsidRPr="00696D37">
        <w:rPr>
          <w:color w:val="000000" w:themeColor="text1"/>
        </w:rPr>
        <w:t xml:space="preserve"> </w:t>
      </w:r>
      <w:r w:rsidRPr="00696D37">
        <w:rPr>
          <w:color w:val="000000" w:themeColor="text1"/>
        </w:rPr>
        <w:t xml:space="preserve">Statuta </w:t>
      </w:r>
      <w:r w:rsidR="00C90ED7" w:rsidRPr="00696D37">
        <w:rPr>
          <w:color w:val="000000" w:themeColor="text1"/>
        </w:rPr>
        <w:t>POU Samobor</w:t>
      </w:r>
      <w:r w:rsidR="00F54091" w:rsidRPr="00696D37">
        <w:rPr>
          <w:color w:val="000000" w:themeColor="text1"/>
        </w:rPr>
        <w:t xml:space="preserve"> (</w:t>
      </w:r>
      <w:r w:rsidR="007B44F8" w:rsidRPr="00696D37">
        <w:rPr>
          <w:color w:val="000000" w:themeColor="text1"/>
        </w:rPr>
        <w:t>URBROJ: 238/27-85-17-253 od 23.2.2017., 238/27-85-20-1132 od 15.7.2020., 238-27-85-22-1038 od 21.6.2022)</w:t>
      </w:r>
      <w:r w:rsidR="0027619D" w:rsidRPr="00696D37">
        <w:rPr>
          <w:color w:val="000000" w:themeColor="text1"/>
        </w:rPr>
        <w:t>,</w:t>
      </w:r>
      <w:r w:rsidR="00060243" w:rsidRPr="00696D37">
        <w:rPr>
          <w:color w:val="000000" w:themeColor="text1"/>
          <w:lang w:eastAsia="hr-HR"/>
        </w:rPr>
        <w:t xml:space="preserve"> </w:t>
      </w:r>
      <w:r w:rsidRPr="00696D37">
        <w:rPr>
          <w:color w:val="000000" w:themeColor="text1"/>
        </w:rPr>
        <w:t>Upravno vijeće</w:t>
      </w:r>
      <w:r w:rsidR="0027619D" w:rsidRPr="00696D37">
        <w:rPr>
          <w:color w:val="000000" w:themeColor="text1"/>
        </w:rPr>
        <w:t xml:space="preserve"> </w:t>
      </w:r>
      <w:r w:rsidR="00966040" w:rsidRPr="00696D37">
        <w:rPr>
          <w:color w:val="000000" w:themeColor="text1"/>
        </w:rPr>
        <w:t>POU Samobor</w:t>
      </w:r>
      <w:r w:rsidR="008D406F" w:rsidRPr="00696D37">
        <w:rPr>
          <w:color w:val="000000" w:themeColor="text1"/>
        </w:rPr>
        <w:t>,</w:t>
      </w:r>
      <w:r w:rsidR="00CA6A18" w:rsidRPr="00696D37">
        <w:rPr>
          <w:color w:val="000000" w:themeColor="text1"/>
        </w:rPr>
        <w:t xml:space="preserve"> na prijedlog ravnatelja</w:t>
      </w:r>
      <w:r w:rsidRPr="00696D37">
        <w:rPr>
          <w:color w:val="000000" w:themeColor="text1"/>
        </w:rPr>
        <w:t xml:space="preserve"> </w:t>
      </w:r>
      <w:r w:rsidR="00F54091" w:rsidRPr="00696D37">
        <w:rPr>
          <w:color w:val="000000" w:themeColor="text1"/>
        </w:rPr>
        <w:t xml:space="preserve">i </w:t>
      </w:r>
      <w:r w:rsidR="008D406F" w:rsidRPr="00696D37">
        <w:rPr>
          <w:color w:val="000000" w:themeColor="text1"/>
        </w:rPr>
        <w:t xml:space="preserve">nakon </w:t>
      </w:r>
      <w:r w:rsidR="007B44F8" w:rsidRPr="00696D37">
        <w:rPr>
          <w:color w:val="000000" w:themeColor="text1"/>
        </w:rPr>
        <w:t>prethodnog</w:t>
      </w:r>
      <w:r w:rsidR="00392CB5" w:rsidRPr="00696D37">
        <w:rPr>
          <w:color w:val="000000" w:themeColor="text1"/>
        </w:rPr>
        <w:t xml:space="preserve"> </w:t>
      </w:r>
      <w:r w:rsidR="007B44F8" w:rsidRPr="00696D37">
        <w:rPr>
          <w:color w:val="000000" w:themeColor="text1"/>
        </w:rPr>
        <w:t>savjetovanja sa sindikatom</w:t>
      </w:r>
      <w:r w:rsidR="008D406F" w:rsidRPr="00696D37">
        <w:rPr>
          <w:color w:val="000000" w:themeColor="text1"/>
        </w:rPr>
        <w:t>,</w:t>
      </w:r>
      <w:r w:rsidR="00397AD3" w:rsidRPr="00696D37">
        <w:rPr>
          <w:color w:val="000000" w:themeColor="text1"/>
        </w:rPr>
        <w:t xml:space="preserve"> </w:t>
      </w:r>
      <w:r w:rsidR="007812F0" w:rsidRPr="00696D37">
        <w:rPr>
          <w:color w:val="000000" w:themeColor="text1"/>
          <w:lang w:eastAsia="hr-HR"/>
        </w:rPr>
        <w:t xml:space="preserve">na </w:t>
      </w:r>
      <w:r w:rsidRPr="00696D37">
        <w:rPr>
          <w:color w:val="000000" w:themeColor="text1"/>
        </w:rPr>
        <w:t>sjednici održano</w:t>
      </w:r>
      <w:r w:rsidR="00700168" w:rsidRPr="00696D37">
        <w:rPr>
          <w:color w:val="000000" w:themeColor="text1"/>
        </w:rPr>
        <w:t>j</w:t>
      </w:r>
      <w:r w:rsidR="00F934AE" w:rsidRPr="00696D37">
        <w:rPr>
          <w:color w:val="000000" w:themeColor="text1"/>
        </w:rPr>
        <w:t xml:space="preserve"> </w:t>
      </w:r>
      <w:r w:rsidR="00257816" w:rsidRPr="00696D37">
        <w:rPr>
          <w:color w:val="000000" w:themeColor="text1"/>
        </w:rPr>
        <w:t>27.6</w:t>
      </w:r>
      <w:r w:rsidR="006B2789" w:rsidRPr="00696D37">
        <w:rPr>
          <w:color w:val="000000" w:themeColor="text1"/>
        </w:rPr>
        <w:t>.202</w:t>
      </w:r>
      <w:r w:rsidR="001D5D02" w:rsidRPr="00696D37">
        <w:rPr>
          <w:color w:val="000000" w:themeColor="text1"/>
        </w:rPr>
        <w:t>3</w:t>
      </w:r>
      <w:r w:rsidR="006B2789" w:rsidRPr="00696D37">
        <w:rPr>
          <w:color w:val="000000" w:themeColor="text1"/>
        </w:rPr>
        <w:t xml:space="preserve">. godine </w:t>
      </w:r>
      <w:r w:rsidR="00700168" w:rsidRPr="00696D37">
        <w:rPr>
          <w:color w:val="000000" w:themeColor="text1"/>
        </w:rPr>
        <w:t>don</w:t>
      </w:r>
      <w:r w:rsidR="00291555" w:rsidRPr="00696D37">
        <w:rPr>
          <w:color w:val="000000" w:themeColor="text1"/>
        </w:rPr>
        <w:t>ijelo je</w:t>
      </w:r>
      <w:r w:rsidR="00641BD8" w:rsidRPr="00696D37">
        <w:rPr>
          <w:color w:val="000000" w:themeColor="text1"/>
        </w:rPr>
        <w:t>:</w:t>
      </w:r>
    </w:p>
    <w:p w14:paraId="323D117A" w14:textId="77777777" w:rsidR="00821191" w:rsidRPr="00696D37" w:rsidRDefault="00821191" w:rsidP="00987884">
      <w:pPr>
        <w:tabs>
          <w:tab w:val="left" w:pos="567"/>
        </w:tabs>
        <w:spacing w:line="276" w:lineRule="auto"/>
        <w:jc w:val="both"/>
        <w:rPr>
          <w:b/>
          <w:color w:val="000000" w:themeColor="text1"/>
          <w:lang w:eastAsia="hr-HR"/>
        </w:rPr>
      </w:pPr>
    </w:p>
    <w:p w14:paraId="6BD4439E" w14:textId="670426E4" w:rsidR="00821191" w:rsidRPr="00696D37" w:rsidRDefault="00821191" w:rsidP="00987884">
      <w:pPr>
        <w:tabs>
          <w:tab w:val="left" w:pos="567"/>
        </w:tabs>
        <w:spacing w:line="276" w:lineRule="auto"/>
        <w:jc w:val="center"/>
        <w:rPr>
          <w:b/>
          <w:color w:val="000000" w:themeColor="text1"/>
          <w:lang w:eastAsia="hr-HR"/>
        </w:rPr>
      </w:pPr>
      <w:bookmarkStart w:id="0" w:name="_Hlk21945421"/>
      <w:r w:rsidRPr="00696D37">
        <w:rPr>
          <w:b/>
          <w:color w:val="000000" w:themeColor="text1"/>
          <w:lang w:eastAsia="hr-HR"/>
        </w:rPr>
        <w:t>PRAVILNIK O RAD</w:t>
      </w:r>
      <w:r w:rsidR="00825182" w:rsidRPr="00696D37">
        <w:rPr>
          <w:b/>
          <w:color w:val="000000" w:themeColor="text1"/>
          <w:lang w:eastAsia="hr-HR"/>
        </w:rPr>
        <w:t>U</w:t>
      </w:r>
    </w:p>
    <w:p w14:paraId="443345E7" w14:textId="30A05AD5" w:rsidR="00535C31" w:rsidRPr="00696D37" w:rsidRDefault="00966040" w:rsidP="00987884">
      <w:pPr>
        <w:tabs>
          <w:tab w:val="left" w:pos="567"/>
        </w:tabs>
        <w:spacing w:line="276" w:lineRule="auto"/>
        <w:jc w:val="center"/>
        <w:rPr>
          <w:color w:val="000000" w:themeColor="text1"/>
        </w:rPr>
      </w:pPr>
      <w:r w:rsidRPr="00696D37">
        <w:rPr>
          <w:b/>
          <w:color w:val="000000" w:themeColor="text1"/>
          <w:lang w:eastAsia="hr-HR"/>
        </w:rPr>
        <w:t>P</w:t>
      </w:r>
      <w:r w:rsidR="00E005C0" w:rsidRPr="00696D37">
        <w:rPr>
          <w:b/>
          <w:color w:val="000000" w:themeColor="text1"/>
          <w:lang w:eastAsia="hr-HR"/>
        </w:rPr>
        <w:t>UČKOG OTVORENOG UČILIŠTA</w:t>
      </w:r>
      <w:r w:rsidRPr="00696D37">
        <w:rPr>
          <w:b/>
          <w:color w:val="000000" w:themeColor="text1"/>
          <w:lang w:eastAsia="hr-HR"/>
        </w:rPr>
        <w:t xml:space="preserve"> SAMOBOR</w:t>
      </w:r>
      <w:r w:rsidR="00B42E4B" w:rsidRPr="00696D37">
        <w:rPr>
          <w:b/>
          <w:color w:val="000000" w:themeColor="text1"/>
          <w:lang w:eastAsia="hr-HR"/>
        </w:rPr>
        <w:t xml:space="preserve"> </w:t>
      </w:r>
      <w:bookmarkEnd w:id="0"/>
    </w:p>
    <w:p w14:paraId="351532CC" w14:textId="77777777" w:rsidR="0019057E" w:rsidRPr="00696D37" w:rsidRDefault="0019057E" w:rsidP="00987884">
      <w:pPr>
        <w:tabs>
          <w:tab w:val="left" w:pos="567"/>
        </w:tabs>
        <w:autoSpaceDE w:val="0"/>
        <w:autoSpaceDN w:val="0"/>
        <w:adjustRightInd w:val="0"/>
        <w:spacing w:line="276" w:lineRule="auto"/>
        <w:jc w:val="both"/>
        <w:rPr>
          <w:color w:val="000000" w:themeColor="text1"/>
        </w:rPr>
      </w:pPr>
    </w:p>
    <w:p w14:paraId="6960DF58" w14:textId="71C2955C" w:rsidR="008E2ACD" w:rsidRPr="00696D37" w:rsidRDefault="00873492"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1. </w:t>
      </w:r>
      <w:r w:rsidR="008E2ACD" w:rsidRPr="00696D37">
        <w:rPr>
          <w:rFonts w:ascii="Times New Roman" w:hAnsi="Times New Roman" w:cs="Times New Roman"/>
          <w:color w:val="000000" w:themeColor="text1"/>
          <w:sz w:val="24"/>
          <w:szCs w:val="24"/>
        </w:rPr>
        <w:t>OPĆE ODREDBE</w:t>
      </w:r>
    </w:p>
    <w:p w14:paraId="44651A72" w14:textId="77777777" w:rsidR="008E2ACD" w:rsidRPr="00696D37" w:rsidRDefault="008E2ACD" w:rsidP="00987884">
      <w:pPr>
        <w:tabs>
          <w:tab w:val="left" w:pos="567"/>
        </w:tabs>
        <w:autoSpaceDE w:val="0"/>
        <w:autoSpaceDN w:val="0"/>
        <w:adjustRightInd w:val="0"/>
        <w:spacing w:line="276" w:lineRule="auto"/>
        <w:jc w:val="both"/>
        <w:rPr>
          <w:color w:val="000000" w:themeColor="text1"/>
        </w:rPr>
      </w:pPr>
    </w:p>
    <w:p w14:paraId="088BE29E" w14:textId="01A91ECA" w:rsidR="00987884" w:rsidRPr="00696D37" w:rsidRDefault="008E2ACD" w:rsidP="00C52406">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Članak 1.</w:t>
      </w:r>
    </w:p>
    <w:p w14:paraId="3AD876C2" w14:textId="3F41CAF8" w:rsidR="00F934AE" w:rsidRPr="00696D37" w:rsidRDefault="00291555"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21191" w:rsidRPr="00696D37">
        <w:rPr>
          <w:color w:val="000000" w:themeColor="text1"/>
        </w:rPr>
        <w:t xml:space="preserve">Ovim Pravilnikom o unutarnjem ustrojstvu i načinu rada </w:t>
      </w:r>
      <w:r w:rsidR="00966040" w:rsidRPr="00696D37">
        <w:rPr>
          <w:color w:val="000000" w:themeColor="text1"/>
        </w:rPr>
        <w:t>POU Samobor</w:t>
      </w:r>
      <w:r w:rsidR="00821191" w:rsidRPr="00696D37">
        <w:rPr>
          <w:color w:val="000000" w:themeColor="text1"/>
        </w:rPr>
        <w:t xml:space="preserve"> (dalje u tekstu: </w:t>
      </w:r>
      <w:r w:rsidR="00F54091" w:rsidRPr="00696D37">
        <w:rPr>
          <w:color w:val="000000" w:themeColor="text1"/>
        </w:rPr>
        <w:t>P</w:t>
      </w:r>
      <w:r w:rsidR="00821191" w:rsidRPr="00696D37">
        <w:rPr>
          <w:color w:val="000000" w:themeColor="text1"/>
        </w:rPr>
        <w:t>ravilnik) u</w:t>
      </w:r>
      <w:r w:rsidR="00060243" w:rsidRPr="00696D37">
        <w:rPr>
          <w:color w:val="000000" w:themeColor="text1"/>
        </w:rPr>
        <w:t>ređuje</w:t>
      </w:r>
      <w:r w:rsidR="00821191" w:rsidRPr="00696D37">
        <w:rPr>
          <w:color w:val="000000" w:themeColor="text1"/>
        </w:rPr>
        <w:t xml:space="preserve"> se </w:t>
      </w:r>
      <w:r w:rsidR="008E2ACD" w:rsidRPr="00696D37">
        <w:rPr>
          <w:color w:val="000000" w:themeColor="text1"/>
        </w:rPr>
        <w:t>izbor radnika i zasnivanje radnog odnosa</w:t>
      </w:r>
      <w:r w:rsidR="00F934AE" w:rsidRPr="00696D37">
        <w:rPr>
          <w:color w:val="000000" w:themeColor="text1"/>
        </w:rPr>
        <w:t>, organizacija i uvjeti rada, prava i obveze radnika</w:t>
      </w:r>
      <w:r w:rsidR="00480386" w:rsidRPr="00696D37">
        <w:rPr>
          <w:color w:val="000000" w:themeColor="text1"/>
        </w:rPr>
        <w:t xml:space="preserve"> zaposlenih u </w:t>
      </w:r>
      <w:r w:rsidR="00966040" w:rsidRPr="00696D37">
        <w:rPr>
          <w:color w:val="000000" w:themeColor="text1"/>
        </w:rPr>
        <w:t>POU Samobor</w:t>
      </w:r>
      <w:r w:rsidR="00480386" w:rsidRPr="00696D37">
        <w:rPr>
          <w:color w:val="000000" w:themeColor="text1"/>
        </w:rPr>
        <w:t xml:space="preserve"> (dalje u tekstu: </w:t>
      </w:r>
      <w:r w:rsidR="00966040" w:rsidRPr="00696D37">
        <w:rPr>
          <w:color w:val="000000" w:themeColor="text1"/>
        </w:rPr>
        <w:t>Učilište</w:t>
      </w:r>
      <w:r w:rsidR="00480386" w:rsidRPr="00696D37">
        <w:rPr>
          <w:color w:val="000000" w:themeColor="text1"/>
        </w:rPr>
        <w:t>)</w:t>
      </w:r>
      <w:r w:rsidR="00F934AE" w:rsidRPr="00696D37">
        <w:rPr>
          <w:color w:val="000000" w:themeColor="text1"/>
        </w:rPr>
        <w:t>, plaće</w:t>
      </w:r>
      <w:r w:rsidR="00966040" w:rsidRPr="00696D37">
        <w:rPr>
          <w:color w:val="000000" w:themeColor="text1"/>
        </w:rPr>
        <w:t>, naknade i ostala materijalna prava radnika,</w:t>
      </w:r>
      <w:r w:rsidR="00F934AE" w:rsidRPr="00696D37">
        <w:rPr>
          <w:color w:val="000000" w:themeColor="text1"/>
        </w:rPr>
        <w:t xml:space="preserve"> prestanak radnog odnosa, zaštita dostojanstva radnika, zabrana diskriminacije te druga pitanja u svezi s radnim odnosima u </w:t>
      </w:r>
      <w:r w:rsidR="00966040" w:rsidRPr="00696D37">
        <w:rPr>
          <w:color w:val="000000" w:themeColor="text1"/>
        </w:rPr>
        <w:t>Učilištu</w:t>
      </w:r>
      <w:r w:rsidR="00F934AE" w:rsidRPr="00696D37">
        <w:rPr>
          <w:color w:val="000000" w:themeColor="text1"/>
        </w:rPr>
        <w:t>.</w:t>
      </w:r>
    </w:p>
    <w:p w14:paraId="3906389F" w14:textId="1A35FA9B" w:rsidR="00535C31" w:rsidRPr="00696D37" w:rsidRDefault="0087207F" w:rsidP="00987884">
      <w:pPr>
        <w:tabs>
          <w:tab w:val="left" w:pos="567"/>
        </w:tabs>
        <w:spacing w:line="276" w:lineRule="auto"/>
        <w:ind w:firstLine="540"/>
        <w:jc w:val="both"/>
        <w:rPr>
          <w:color w:val="000000" w:themeColor="text1"/>
        </w:rPr>
      </w:pPr>
      <w:r w:rsidRPr="00696D37">
        <w:rPr>
          <w:color w:val="000000" w:themeColor="text1"/>
        </w:rPr>
        <w:t>Izrazi koji se koriste u ovom Pravilniku, a koji imaju rodno značenje, bez obzira jesu li korišteni u muškom ili ženskom rodu, obuhvaćaju na jednak način muški i ženski rod.</w:t>
      </w:r>
    </w:p>
    <w:p w14:paraId="3F763DE9" w14:textId="77777777" w:rsidR="0087207F" w:rsidRPr="00696D37" w:rsidRDefault="0087207F" w:rsidP="00987884">
      <w:pPr>
        <w:tabs>
          <w:tab w:val="left" w:pos="567"/>
        </w:tabs>
        <w:autoSpaceDE w:val="0"/>
        <w:autoSpaceDN w:val="0"/>
        <w:adjustRightInd w:val="0"/>
        <w:spacing w:line="276" w:lineRule="auto"/>
        <w:jc w:val="center"/>
        <w:rPr>
          <w:b/>
          <w:bCs/>
          <w:color w:val="000000" w:themeColor="text1"/>
        </w:rPr>
      </w:pPr>
    </w:p>
    <w:p w14:paraId="77F4ADCD" w14:textId="77872DF8" w:rsidR="00987884" w:rsidRPr="00696D37" w:rsidRDefault="008E2ACD" w:rsidP="00C52406">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Članak 2.</w:t>
      </w:r>
    </w:p>
    <w:p w14:paraId="7EFFDD7F" w14:textId="4B64F83A" w:rsidR="00C16B5D" w:rsidRPr="00696D37" w:rsidRDefault="00291555"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 xml:space="preserve">Odredbe ovoga </w:t>
      </w:r>
      <w:r w:rsidRPr="00696D37">
        <w:rPr>
          <w:color w:val="000000" w:themeColor="text1"/>
        </w:rPr>
        <w:t>P</w:t>
      </w:r>
      <w:r w:rsidR="008E2ACD" w:rsidRPr="00696D37">
        <w:rPr>
          <w:color w:val="000000" w:themeColor="text1"/>
        </w:rPr>
        <w:t xml:space="preserve">ravilnika odnose se na sve radnike koji su s </w:t>
      </w:r>
      <w:r w:rsidR="00966040" w:rsidRPr="00696D37">
        <w:rPr>
          <w:color w:val="000000" w:themeColor="text1"/>
        </w:rPr>
        <w:t>Učilištem</w:t>
      </w:r>
      <w:r w:rsidR="00DE224A" w:rsidRPr="00696D37">
        <w:rPr>
          <w:color w:val="000000" w:themeColor="text1"/>
        </w:rPr>
        <w:t xml:space="preserve"> </w:t>
      </w:r>
      <w:r w:rsidR="008E2ACD" w:rsidRPr="00696D37">
        <w:rPr>
          <w:color w:val="000000" w:themeColor="text1"/>
        </w:rPr>
        <w:t>sklopili ugovor o radu na neodređeno ili određeno vrijeme s punim ili nepunim radnim vremenom.</w:t>
      </w:r>
      <w:r w:rsidR="28936473" w:rsidRPr="00696D37">
        <w:rPr>
          <w:color w:val="000000" w:themeColor="text1"/>
        </w:rPr>
        <w:t xml:space="preserve"> </w:t>
      </w:r>
    </w:p>
    <w:p w14:paraId="0629867E" w14:textId="4F48AC71" w:rsidR="008E2ACD" w:rsidRPr="00696D37" w:rsidRDefault="00C16B5D"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 xml:space="preserve">Prava i obveze radnika i </w:t>
      </w:r>
      <w:r w:rsidR="00966040" w:rsidRPr="00696D37">
        <w:rPr>
          <w:color w:val="000000" w:themeColor="text1"/>
        </w:rPr>
        <w:t>Učilišta</w:t>
      </w:r>
      <w:r w:rsidRPr="00696D37">
        <w:rPr>
          <w:color w:val="000000" w:themeColor="text1"/>
        </w:rPr>
        <w:t xml:space="preserve"> iz ugovora o radu, zakona i ovog </w:t>
      </w:r>
      <w:r w:rsidR="00966040" w:rsidRPr="00696D37">
        <w:rPr>
          <w:color w:val="000000" w:themeColor="text1"/>
        </w:rPr>
        <w:t>P</w:t>
      </w:r>
      <w:r w:rsidRPr="00696D37">
        <w:rPr>
          <w:color w:val="000000" w:themeColor="text1"/>
        </w:rPr>
        <w:t xml:space="preserve">ravilnika ostvaruju se od dana početka rada radnika u </w:t>
      </w:r>
      <w:r w:rsidR="00966040" w:rsidRPr="00696D37">
        <w:rPr>
          <w:color w:val="000000" w:themeColor="text1"/>
        </w:rPr>
        <w:t>Učilištu</w:t>
      </w:r>
      <w:r w:rsidRPr="00696D37">
        <w:rPr>
          <w:color w:val="000000" w:themeColor="text1"/>
        </w:rPr>
        <w:t>.</w:t>
      </w:r>
    </w:p>
    <w:p w14:paraId="16AF1B7E" w14:textId="3FBB6185" w:rsidR="00206D56" w:rsidRPr="00696D37" w:rsidRDefault="00F934AE" w:rsidP="00987884">
      <w:pPr>
        <w:tabs>
          <w:tab w:val="left" w:pos="567"/>
        </w:tabs>
        <w:autoSpaceDE w:val="0"/>
        <w:autoSpaceDN w:val="0"/>
        <w:adjustRightInd w:val="0"/>
        <w:spacing w:line="276" w:lineRule="auto"/>
        <w:jc w:val="both"/>
        <w:rPr>
          <w:color w:val="000000" w:themeColor="text1"/>
        </w:rPr>
      </w:pPr>
      <w:r w:rsidRPr="00696D37">
        <w:rPr>
          <w:b/>
          <w:bCs/>
          <w:color w:val="000000" w:themeColor="text1"/>
        </w:rPr>
        <w:tab/>
      </w:r>
      <w:r w:rsidRPr="00696D37">
        <w:rPr>
          <w:color w:val="000000" w:themeColor="text1"/>
        </w:rPr>
        <w:t>Pravilnik se</w:t>
      </w:r>
      <w:r w:rsidR="00C7060A" w:rsidRPr="00696D37">
        <w:rPr>
          <w:color w:val="000000" w:themeColor="text1"/>
        </w:rPr>
        <w:t xml:space="preserve"> </w:t>
      </w:r>
      <w:r w:rsidRPr="00696D37">
        <w:rPr>
          <w:color w:val="000000" w:themeColor="text1"/>
        </w:rPr>
        <w:t xml:space="preserve">neposredno primjenjuje na sve radnike, </w:t>
      </w:r>
      <w:r w:rsidR="002106D2" w:rsidRPr="00696D37">
        <w:rPr>
          <w:color w:val="000000" w:themeColor="text1"/>
        </w:rPr>
        <w:t xml:space="preserve">osim </w:t>
      </w:r>
      <w:r w:rsidR="00787C53" w:rsidRPr="00696D37">
        <w:rPr>
          <w:color w:val="000000" w:themeColor="text1"/>
        </w:rPr>
        <w:t xml:space="preserve">kada </w:t>
      </w:r>
      <w:r w:rsidR="00206D56" w:rsidRPr="00696D37">
        <w:rPr>
          <w:color w:val="000000" w:themeColor="text1"/>
        </w:rPr>
        <w:t xml:space="preserve">je </w:t>
      </w:r>
      <w:r w:rsidR="00204F98" w:rsidRPr="00696D37">
        <w:rPr>
          <w:color w:val="000000" w:themeColor="text1"/>
        </w:rPr>
        <w:t>Z</w:t>
      </w:r>
      <w:r w:rsidR="00787C53" w:rsidRPr="00696D37">
        <w:rPr>
          <w:color w:val="000000" w:themeColor="text1"/>
        </w:rPr>
        <w:t>akonom</w:t>
      </w:r>
      <w:r w:rsidR="00204F98" w:rsidRPr="00696D37">
        <w:rPr>
          <w:color w:val="000000" w:themeColor="text1"/>
        </w:rPr>
        <w:t xml:space="preserve"> o radu</w:t>
      </w:r>
      <w:r w:rsidR="00787C53" w:rsidRPr="00696D37">
        <w:rPr>
          <w:color w:val="000000" w:themeColor="text1"/>
        </w:rPr>
        <w:t xml:space="preserve">, podzakonskim aktom, ugovorom o radu ili kolektivnim ugovorom položaj radnika </w:t>
      </w:r>
      <w:r w:rsidR="00966040" w:rsidRPr="00696D37">
        <w:rPr>
          <w:color w:val="000000" w:themeColor="text1"/>
        </w:rPr>
        <w:t>Učilišta</w:t>
      </w:r>
      <w:r w:rsidR="00787C53" w:rsidRPr="00696D37">
        <w:rPr>
          <w:color w:val="000000" w:themeColor="text1"/>
        </w:rPr>
        <w:t xml:space="preserve"> uređen povoljnije od položaja iz ovoga </w:t>
      </w:r>
      <w:r w:rsidR="00204F98" w:rsidRPr="00696D37">
        <w:rPr>
          <w:color w:val="000000" w:themeColor="text1"/>
        </w:rPr>
        <w:t>P</w:t>
      </w:r>
      <w:r w:rsidR="00787C53" w:rsidRPr="00696D37">
        <w:rPr>
          <w:color w:val="000000" w:themeColor="text1"/>
        </w:rPr>
        <w:t>ravilnika.</w:t>
      </w:r>
      <w:r w:rsidR="00206D56" w:rsidRPr="00696D37">
        <w:rPr>
          <w:color w:val="000000" w:themeColor="text1"/>
        </w:rPr>
        <w:t xml:space="preserve"> </w:t>
      </w:r>
    </w:p>
    <w:p w14:paraId="46182788" w14:textId="5D1575C1" w:rsidR="28936473" w:rsidRPr="00696D37" w:rsidRDefault="00291555"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p>
    <w:p w14:paraId="5D0AED25" w14:textId="15514608" w:rsidR="00987884" w:rsidRPr="00696D37" w:rsidRDefault="008E2ACD" w:rsidP="00C52406">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206D56" w:rsidRPr="00696D37">
        <w:rPr>
          <w:b/>
          <w:bCs/>
          <w:color w:val="000000" w:themeColor="text1"/>
        </w:rPr>
        <w:t>3</w:t>
      </w:r>
      <w:r w:rsidRPr="00696D37">
        <w:rPr>
          <w:b/>
          <w:bCs/>
          <w:color w:val="000000" w:themeColor="text1"/>
        </w:rPr>
        <w:t>.</w:t>
      </w:r>
    </w:p>
    <w:p w14:paraId="1674DBAA" w14:textId="0FEE9409" w:rsidR="00171F54" w:rsidRPr="00696D37" w:rsidRDefault="28936473"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Prigodom stupanja radnika na rad</w:t>
      </w:r>
      <w:r w:rsidR="00206D56" w:rsidRPr="00696D37">
        <w:rPr>
          <w:color w:val="000000" w:themeColor="text1"/>
        </w:rPr>
        <w:t>,</w:t>
      </w:r>
      <w:r w:rsidRPr="00696D37">
        <w:rPr>
          <w:color w:val="000000" w:themeColor="text1"/>
        </w:rPr>
        <w:t xml:space="preserve"> ravnatelj je dužan upoznati radnika s propisima iz radnih odnosa te organizacijom rada i zaštitom na radu u </w:t>
      </w:r>
      <w:r w:rsidR="00966040" w:rsidRPr="00696D37">
        <w:rPr>
          <w:color w:val="000000" w:themeColor="text1"/>
        </w:rPr>
        <w:t>Učilištu</w:t>
      </w:r>
      <w:r w:rsidRPr="00696D37">
        <w:rPr>
          <w:color w:val="000000" w:themeColor="text1"/>
        </w:rPr>
        <w:t xml:space="preserve">. </w:t>
      </w:r>
      <w:r w:rsidR="00171F54" w:rsidRPr="00696D37">
        <w:rPr>
          <w:color w:val="000000" w:themeColor="text1"/>
        </w:rPr>
        <w:t xml:space="preserve">Ravnatelj je dužan omogućiti radniku bez ograničenja uvid u odredbe ovoga </w:t>
      </w:r>
      <w:r w:rsidR="00204F98" w:rsidRPr="00696D37">
        <w:rPr>
          <w:color w:val="000000" w:themeColor="text1"/>
        </w:rPr>
        <w:t>P</w:t>
      </w:r>
      <w:r w:rsidR="00171F54" w:rsidRPr="00696D37">
        <w:rPr>
          <w:color w:val="000000" w:themeColor="text1"/>
        </w:rPr>
        <w:t xml:space="preserve">ravilnika i drugih akata kojima su uređeni radni odnosi, odnosno prava i obveze radnika i </w:t>
      </w:r>
      <w:r w:rsidR="00966040" w:rsidRPr="00696D37">
        <w:rPr>
          <w:color w:val="000000" w:themeColor="text1"/>
        </w:rPr>
        <w:t>Učilišta</w:t>
      </w:r>
      <w:r w:rsidR="00171F54" w:rsidRPr="00696D37">
        <w:rPr>
          <w:color w:val="000000" w:themeColor="text1"/>
        </w:rPr>
        <w:t>.</w:t>
      </w:r>
    </w:p>
    <w:p w14:paraId="17DE4281" w14:textId="0223C00E" w:rsidR="28936473" w:rsidRPr="00696D37" w:rsidRDefault="28936473" w:rsidP="00987884">
      <w:pPr>
        <w:tabs>
          <w:tab w:val="left" w:pos="567"/>
        </w:tabs>
        <w:spacing w:line="276" w:lineRule="auto"/>
        <w:jc w:val="both"/>
        <w:rPr>
          <w:color w:val="000000" w:themeColor="text1"/>
        </w:rPr>
      </w:pPr>
    </w:p>
    <w:p w14:paraId="1FF4EEE7" w14:textId="41ABB48B" w:rsidR="00987884" w:rsidRPr="00696D37" w:rsidRDefault="008E2ACD" w:rsidP="00C52406">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C16B5D" w:rsidRPr="00696D37">
        <w:rPr>
          <w:b/>
          <w:bCs/>
          <w:color w:val="000000" w:themeColor="text1"/>
        </w:rPr>
        <w:t>4</w:t>
      </w:r>
      <w:r w:rsidRPr="00696D37">
        <w:rPr>
          <w:b/>
          <w:bCs/>
          <w:color w:val="000000" w:themeColor="text1"/>
        </w:rPr>
        <w:t>.</w:t>
      </w:r>
    </w:p>
    <w:p w14:paraId="0F99C071" w14:textId="06F1C0D9" w:rsidR="00DF4320" w:rsidRPr="00696D37" w:rsidRDefault="008B3A15"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28936473" w:rsidRPr="00696D37">
        <w:rPr>
          <w:color w:val="000000" w:themeColor="text1"/>
        </w:rPr>
        <w:t>Radnik je dužan obavljati ugovorene poslove savjesno</w:t>
      </w:r>
      <w:r w:rsidR="00054ADE" w:rsidRPr="00696D37">
        <w:rPr>
          <w:color w:val="000000" w:themeColor="text1"/>
        </w:rPr>
        <w:t xml:space="preserve">, </w:t>
      </w:r>
      <w:r w:rsidR="28936473" w:rsidRPr="00696D37">
        <w:rPr>
          <w:color w:val="000000" w:themeColor="text1"/>
        </w:rPr>
        <w:t>stručno</w:t>
      </w:r>
      <w:r w:rsidR="00054ADE" w:rsidRPr="00696D37">
        <w:rPr>
          <w:color w:val="000000" w:themeColor="text1"/>
        </w:rPr>
        <w:t>, pravovremeno i odgovorno</w:t>
      </w:r>
      <w:r w:rsidR="28936473" w:rsidRPr="00696D37">
        <w:rPr>
          <w:color w:val="000000" w:themeColor="text1"/>
        </w:rPr>
        <w:t xml:space="preserve"> te prema uputama ili radnim nalozima ravnatelja</w:t>
      </w:r>
      <w:r w:rsidR="00DF4320" w:rsidRPr="00696D37">
        <w:rPr>
          <w:color w:val="000000" w:themeColor="text1"/>
        </w:rPr>
        <w:t xml:space="preserve">, čuvati poslovnu tajnu, </w:t>
      </w:r>
      <w:r w:rsidR="00C16B5D" w:rsidRPr="00696D37">
        <w:rPr>
          <w:color w:val="000000" w:themeColor="text1"/>
        </w:rPr>
        <w:t xml:space="preserve">međusobno komunicirati s uvažavanjem, </w:t>
      </w:r>
      <w:r w:rsidR="00DF4320" w:rsidRPr="00696D37">
        <w:rPr>
          <w:color w:val="000000" w:themeColor="text1"/>
        </w:rPr>
        <w:t xml:space="preserve">ophoditi se kulturno i s poštovanjem sa </w:t>
      </w:r>
      <w:r w:rsidR="00C16B5D" w:rsidRPr="00696D37">
        <w:rPr>
          <w:color w:val="000000" w:themeColor="text1"/>
        </w:rPr>
        <w:t xml:space="preserve">posjetiteljima </w:t>
      </w:r>
      <w:r w:rsidR="00DF4320" w:rsidRPr="00696D37">
        <w:rPr>
          <w:color w:val="000000" w:themeColor="text1"/>
        </w:rPr>
        <w:t>te njegovati suradnički odnos prema drugim radnicima.</w:t>
      </w:r>
    </w:p>
    <w:p w14:paraId="557B7794" w14:textId="71A9EED7" w:rsidR="00DF4320" w:rsidRPr="00696D37" w:rsidRDefault="00DF4320"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6A2ACE" w:rsidRPr="00696D37">
        <w:rPr>
          <w:color w:val="000000" w:themeColor="text1"/>
        </w:rPr>
        <w:t>U svom radu, radnik je dužan pridržavati se zakona, plana i programa rada kao i naloga ravnatelja.</w:t>
      </w:r>
    </w:p>
    <w:p w14:paraId="3AD3F75C" w14:textId="2C9FF650" w:rsidR="00171F54" w:rsidRPr="00696D37" w:rsidRDefault="006A2ACE"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 xml:space="preserve">Radnik je dužan stručno se osposobljavati, usavršavati i specijalizirati u skladu s potrebama </w:t>
      </w:r>
      <w:r w:rsidR="00966040" w:rsidRPr="00696D37">
        <w:rPr>
          <w:color w:val="000000" w:themeColor="text1"/>
        </w:rPr>
        <w:t>Učilišta</w:t>
      </w:r>
      <w:r w:rsidRPr="00696D37">
        <w:rPr>
          <w:color w:val="000000" w:themeColor="text1"/>
        </w:rPr>
        <w:t>, a prema uvjetima utvrđenim zakonom</w:t>
      </w:r>
      <w:r w:rsidR="00C473CC" w:rsidRPr="00696D37">
        <w:rPr>
          <w:color w:val="000000" w:themeColor="text1"/>
        </w:rPr>
        <w:t xml:space="preserve"> i drugim propisima.</w:t>
      </w:r>
    </w:p>
    <w:p w14:paraId="41601979" w14:textId="744FD802" w:rsidR="008B3A15" w:rsidRPr="00696D37" w:rsidRDefault="00171F54"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lastRenderedPageBreak/>
        <w:tab/>
      </w:r>
      <w:r w:rsidR="00966040" w:rsidRPr="00696D37">
        <w:rPr>
          <w:bCs/>
          <w:color w:val="000000" w:themeColor="text1"/>
        </w:rPr>
        <w:t>Radnik je dužan</w:t>
      </w:r>
      <w:r w:rsidR="008B3A15" w:rsidRPr="00696D37">
        <w:rPr>
          <w:bCs/>
          <w:color w:val="000000" w:themeColor="text1"/>
        </w:rPr>
        <w:t xml:space="preserve"> provoditi mjere zaštite na radu i mjere zaštite od požara, te se prema </w:t>
      </w:r>
      <w:r w:rsidR="00966040" w:rsidRPr="00696D37">
        <w:rPr>
          <w:bCs/>
          <w:color w:val="000000" w:themeColor="text1"/>
        </w:rPr>
        <w:t>Učilištu</w:t>
      </w:r>
      <w:r w:rsidR="008B3A15" w:rsidRPr="00696D37">
        <w:rPr>
          <w:bCs/>
          <w:color w:val="000000" w:themeColor="text1"/>
        </w:rPr>
        <w:t xml:space="preserve"> i </w:t>
      </w:r>
      <w:r w:rsidR="00966040" w:rsidRPr="00696D37">
        <w:rPr>
          <w:bCs/>
          <w:color w:val="000000" w:themeColor="text1"/>
        </w:rPr>
        <w:t xml:space="preserve">njegovim </w:t>
      </w:r>
      <w:r w:rsidR="008B3A15" w:rsidRPr="00696D37">
        <w:rPr>
          <w:bCs/>
          <w:color w:val="000000" w:themeColor="text1"/>
        </w:rPr>
        <w:t>dobrima odnositi s osobitom pažnjom i u skladu s važećim propisima.</w:t>
      </w:r>
    </w:p>
    <w:p w14:paraId="10FCDAB0" w14:textId="0FB936EE" w:rsidR="009356BF" w:rsidRPr="00696D37" w:rsidRDefault="009356BF" w:rsidP="00C52406">
      <w:pPr>
        <w:tabs>
          <w:tab w:val="left" w:pos="567"/>
        </w:tabs>
        <w:autoSpaceDE w:val="0"/>
        <w:autoSpaceDN w:val="0"/>
        <w:adjustRightInd w:val="0"/>
        <w:spacing w:line="276" w:lineRule="auto"/>
        <w:jc w:val="both"/>
        <w:rPr>
          <w:color w:val="000000" w:themeColor="text1"/>
        </w:rPr>
      </w:pPr>
    </w:p>
    <w:p w14:paraId="4F5E4B55" w14:textId="68ADA65B" w:rsidR="009356BF" w:rsidRPr="00696D37" w:rsidRDefault="00873492"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2. </w:t>
      </w:r>
      <w:r w:rsidR="009356BF" w:rsidRPr="00696D37">
        <w:rPr>
          <w:rFonts w:ascii="Times New Roman" w:hAnsi="Times New Roman" w:cs="Times New Roman"/>
          <w:color w:val="000000" w:themeColor="text1"/>
          <w:sz w:val="24"/>
          <w:szCs w:val="24"/>
        </w:rPr>
        <w:t>ZAŠTITA ŽIVOTA, ZDRAVLJA</w:t>
      </w:r>
      <w:r w:rsidR="004D4CC3" w:rsidRPr="00696D37">
        <w:rPr>
          <w:rFonts w:ascii="Times New Roman" w:hAnsi="Times New Roman" w:cs="Times New Roman"/>
          <w:color w:val="000000" w:themeColor="text1"/>
          <w:sz w:val="24"/>
          <w:szCs w:val="24"/>
        </w:rPr>
        <w:t xml:space="preserve"> I</w:t>
      </w:r>
      <w:r w:rsidR="009356BF" w:rsidRPr="00696D37">
        <w:rPr>
          <w:rFonts w:ascii="Times New Roman" w:hAnsi="Times New Roman" w:cs="Times New Roman"/>
          <w:color w:val="000000" w:themeColor="text1"/>
          <w:sz w:val="24"/>
          <w:szCs w:val="24"/>
        </w:rPr>
        <w:t xml:space="preserve"> PRIVATNOSTI RADNIKA</w:t>
      </w:r>
    </w:p>
    <w:p w14:paraId="53172B6B" w14:textId="77777777" w:rsidR="00966040" w:rsidRPr="00696D37" w:rsidRDefault="00966040" w:rsidP="00987884">
      <w:pPr>
        <w:tabs>
          <w:tab w:val="left" w:pos="567"/>
        </w:tabs>
        <w:autoSpaceDE w:val="0"/>
        <w:autoSpaceDN w:val="0"/>
        <w:adjustRightInd w:val="0"/>
        <w:spacing w:line="276" w:lineRule="auto"/>
        <w:jc w:val="center"/>
        <w:rPr>
          <w:b/>
          <w:color w:val="000000" w:themeColor="text1"/>
        </w:rPr>
      </w:pPr>
    </w:p>
    <w:p w14:paraId="016ADBEF" w14:textId="341B8FFA" w:rsidR="00987884" w:rsidRPr="00696D37" w:rsidRDefault="009356BF" w:rsidP="00C52406">
      <w:pPr>
        <w:tabs>
          <w:tab w:val="left" w:pos="567"/>
        </w:tabs>
        <w:autoSpaceDE w:val="0"/>
        <w:autoSpaceDN w:val="0"/>
        <w:adjustRightInd w:val="0"/>
        <w:spacing w:line="276" w:lineRule="auto"/>
        <w:jc w:val="center"/>
        <w:rPr>
          <w:b/>
          <w:color w:val="000000" w:themeColor="text1"/>
        </w:rPr>
      </w:pPr>
      <w:r w:rsidRPr="00696D37">
        <w:rPr>
          <w:b/>
          <w:color w:val="000000" w:themeColor="text1"/>
        </w:rPr>
        <w:t>Članak 5.</w:t>
      </w:r>
    </w:p>
    <w:p w14:paraId="61578027" w14:textId="482A55B9" w:rsidR="00C52406" w:rsidRPr="00696D37" w:rsidRDefault="004D4CC3" w:rsidP="00C52406">
      <w:pPr>
        <w:tabs>
          <w:tab w:val="left" w:pos="567"/>
        </w:tabs>
        <w:autoSpaceDE w:val="0"/>
        <w:autoSpaceDN w:val="0"/>
        <w:adjustRightInd w:val="0"/>
        <w:spacing w:line="276" w:lineRule="auto"/>
        <w:jc w:val="center"/>
        <w:rPr>
          <w:b/>
          <w:color w:val="000000" w:themeColor="text1"/>
        </w:rPr>
      </w:pPr>
      <w:r w:rsidRPr="00696D37">
        <w:rPr>
          <w:b/>
          <w:color w:val="000000" w:themeColor="text1"/>
        </w:rPr>
        <w:t>Zaštita života, zdravlja i sigurnosti radnika</w:t>
      </w:r>
    </w:p>
    <w:p w14:paraId="3C2A26B1" w14:textId="1ACC9109" w:rsidR="009356BF" w:rsidRPr="00696D37" w:rsidRDefault="00966040"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Učilište</w:t>
      </w:r>
      <w:r w:rsidR="009356BF" w:rsidRPr="00696D37">
        <w:rPr>
          <w:color w:val="000000" w:themeColor="text1"/>
        </w:rPr>
        <w:t xml:space="preserve"> ima obvezu zalagati se za osiguravanje uvjeta rada kojima će se štititi život i zdravlje radnika te omogućiti redovan rad </w:t>
      </w:r>
      <w:r w:rsidRPr="00696D37">
        <w:rPr>
          <w:color w:val="000000" w:themeColor="text1"/>
        </w:rPr>
        <w:t>Učilišta</w:t>
      </w:r>
      <w:r w:rsidR="009356BF" w:rsidRPr="00696D37">
        <w:rPr>
          <w:color w:val="000000" w:themeColor="text1"/>
        </w:rPr>
        <w:t>.</w:t>
      </w:r>
    </w:p>
    <w:p w14:paraId="381B1663" w14:textId="7D8CE4B2" w:rsidR="009356BF" w:rsidRPr="00696D37" w:rsidRDefault="00966040"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 Učilištu</w:t>
      </w:r>
      <w:r w:rsidR="009356BF" w:rsidRPr="00696D37">
        <w:rPr>
          <w:color w:val="000000" w:themeColor="text1"/>
        </w:rPr>
        <w:t xml:space="preserve"> će se održavati prostorije, uređaji, oprema, sredstva</w:t>
      </w:r>
      <w:r w:rsidRPr="00696D37">
        <w:rPr>
          <w:color w:val="000000" w:themeColor="text1"/>
        </w:rPr>
        <w:t>,</w:t>
      </w:r>
      <w:r w:rsidR="009356BF" w:rsidRPr="00696D37">
        <w:rPr>
          <w:color w:val="000000" w:themeColor="text1"/>
        </w:rPr>
        <w:t xml:space="preserve"> pomagala i pristup radnom mjestu te primjenjivati mjere zaštite zdravlja i sigurnosti radnika sukladno Pravilniku o zaštiti na radu Učilišta.</w:t>
      </w:r>
    </w:p>
    <w:p w14:paraId="0236B5C0" w14:textId="212E7362" w:rsidR="009356BF" w:rsidRPr="00696D37" w:rsidRDefault="009356BF" w:rsidP="00987884">
      <w:pPr>
        <w:tabs>
          <w:tab w:val="left" w:pos="567"/>
        </w:tabs>
        <w:autoSpaceDE w:val="0"/>
        <w:autoSpaceDN w:val="0"/>
        <w:adjustRightInd w:val="0"/>
        <w:spacing w:line="276" w:lineRule="auto"/>
        <w:ind w:firstLine="540"/>
        <w:jc w:val="both"/>
        <w:rPr>
          <w:bCs/>
          <w:color w:val="000000" w:themeColor="text1"/>
        </w:rPr>
      </w:pPr>
      <w:r w:rsidRPr="00696D37">
        <w:rPr>
          <w:bCs/>
          <w:color w:val="000000" w:themeColor="text1"/>
        </w:rPr>
        <w:t>Ravnatelj je dužan upoznati radnike s opasnostima posla koji radnik obavlja i uputiti na osposobljavanje radnika za rad na siguran način.</w:t>
      </w:r>
    </w:p>
    <w:p w14:paraId="07E73BCE" w14:textId="2903103B" w:rsidR="009356BF" w:rsidRPr="00696D37" w:rsidRDefault="00966040"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Učilište</w:t>
      </w:r>
      <w:r w:rsidR="009356BF" w:rsidRPr="00696D37">
        <w:rPr>
          <w:color w:val="000000" w:themeColor="text1"/>
        </w:rPr>
        <w:t xml:space="preserve"> je dužn</w:t>
      </w:r>
      <w:r w:rsidRPr="00696D37">
        <w:rPr>
          <w:color w:val="000000" w:themeColor="text1"/>
        </w:rPr>
        <w:t>o</w:t>
      </w:r>
      <w:r w:rsidR="009356BF" w:rsidRPr="00696D37">
        <w:rPr>
          <w:color w:val="000000" w:themeColor="text1"/>
        </w:rPr>
        <w:t xml:space="preserve"> osigurati radnike od posljedica nesretnog slučaja za vrijeme obavljanja rada. </w:t>
      </w:r>
    </w:p>
    <w:p w14:paraId="40B1604A" w14:textId="5AC5CFDE" w:rsidR="00090CCB" w:rsidRPr="00696D37" w:rsidRDefault="009356BF" w:rsidP="006A2DBC">
      <w:pPr>
        <w:tabs>
          <w:tab w:val="left" w:pos="567"/>
        </w:tabs>
        <w:autoSpaceDE w:val="0"/>
        <w:autoSpaceDN w:val="0"/>
        <w:adjustRightInd w:val="0"/>
        <w:spacing w:line="276" w:lineRule="auto"/>
        <w:ind w:firstLine="540"/>
        <w:jc w:val="both"/>
        <w:rPr>
          <w:i/>
          <w:iCs/>
          <w:color w:val="000000" w:themeColor="text1"/>
        </w:rPr>
      </w:pPr>
      <w:r w:rsidRPr="00696D37">
        <w:rPr>
          <w:color w:val="000000" w:themeColor="text1"/>
        </w:rPr>
        <w:t>Radnici imaju pravo na plaćeni godišnji sistematski pregled u ovlaštenoj zdravstvenoj ustanovi, ukoliko su za to osigurana sredstva</w:t>
      </w:r>
      <w:r w:rsidR="008F26B9" w:rsidRPr="00696D37">
        <w:rPr>
          <w:color w:val="000000" w:themeColor="text1"/>
        </w:rPr>
        <w:t>.</w:t>
      </w:r>
      <w:r w:rsidR="00F41DB7" w:rsidRPr="00696D37">
        <w:rPr>
          <w:color w:val="000000" w:themeColor="text1"/>
        </w:rPr>
        <w:t xml:space="preserve"> </w:t>
      </w:r>
    </w:p>
    <w:p w14:paraId="341E2433" w14:textId="4F7CF019" w:rsidR="00216440" w:rsidRPr="00696D37" w:rsidRDefault="00216440" w:rsidP="00C52406">
      <w:pPr>
        <w:tabs>
          <w:tab w:val="left" w:pos="567"/>
        </w:tabs>
        <w:autoSpaceDE w:val="0"/>
        <w:autoSpaceDN w:val="0"/>
        <w:adjustRightInd w:val="0"/>
        <w:spacing w:line="276" w:lineRule="auto"/>
        <w:ind w:firstLine="540"/>
        <w:jc w:val="both"/>
        <w:rPr>
          <w:color w:val="000000" w:themeColor="text1"/>
          <w:lang w:val="pl-PL"/>
        </w:rPr>
      </w:pPr>
      <w:r w:rsidRPr="00696D37">
        <w:rPr>
          <w:color w:val="000000" w:themeColor="text1"/>
          <w:lang w:val="pl-PL"/>
        </w:rPr>
        <w:t>Radnik koji ne želi pristupiti sistematskom pregledu potpisue izjavu kojom se odriče sistematskog pregleda.</w:t>
      </w:r>
    </w:p>
    <w:p w14:paraId="35BF2E40"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p>
    <w:p w14:paraId="1255E023" w14:textId="2BC475E9" w:rsidR="00987884" w:rsidRPr="00696D37" w:rsidRDefault="009356BF" w:rsidP="00C52406">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F26B9" w:rsidRPr="00696D37">
        <w:rPr>
          <w:b/>
          <w:color w:val="000000" w:themeColor="text1"/>
        </w:rPr>
        <w:t>6</w:t>
      </w:r>
      <w:r w:rsidRPr="00696D37">
        <w:rPr>
          <w:b/>
          <w:color w:val="000000" w:themeColor="text1"/>
        </w:rPr>
        <w:t>.</w:t>
      </w:r>
    </w:p>
    <w:p w14:paraId="28C151A3" w14:textId="5554FC70" w:rsidR="00C52406" w:rsidRPr="00696D37" w:rsidRDefault="009356BF" w:rsidP="00C52406">
      <w:pPr>
        <w:tabs>
          <w:tab w:val="left" w:pos="567"/>
        </w:tabs>
        <w:autoSpaceDE w:val="0"/>
        <w:autoSpaceDN w:val="0"/>
        <w:adjustRightInd w:val="0"/>
        <w:spacing w:line="276" w:lineRule="auto"/>
        <w:jc w:val="center"/>
        <w:rPr>
          <w:b/>
          <w:color w:val="000000" w:themeColor="text1"/>
        </w:rPr>
      </w:pPr>
      <w:r w:rsidRPr="00696D37">
        <w:rPr>
          <w:b/>
          <w:color w:val="000000" w:themeColor="text1"/>
        </w:rPr>
        <w:t>Zaštita privatnosti radnika</w:t>
      </w:r>
    </w:p>
    <w:p w14:paraId="2B42DADB" w14:textId="4BD04C90" w:rsidR="009356BF" w:rsidRPr="00696D37" w:rsidRDefault="009356BF" w:rsidP="00987884">
      <w:pPr>
        <w:tabs>
          <w:tab w:val="left" w:pos="567"/>
        </w:tabs>
        <w:spacing w:line="276" w:lineRule="auto"/>
        <w:ind w:firstLine="540"/>
        <w:jc w:val="both"/>
        <w:rPr>
          <w:color w:val="000000" w:themeColor="text1"/>
        </w:rPr>
      </w:pPr>
      <w:r w:rsidRPr="00696D37">
        <w:rPr>
          <w:bCs/>
          <w:color w:val="000000" w:themeColor="text1"/>
        </w:rPr>
        <w:tab/>
      </w:r>
      <w:r w:rsidRPr="00696D37">
        <w:rPr>
          <w:color w:val="000000" w:themeColor="text1"/>
        </w:rPr>
        <w:t xml:space="preserve">Radi ostvarivanja prava iz radnog odnosa i u svezi s radnim odnosom, </w:t>
      </w:r>
      <w:r w:rsidR="008F26B9" w:rsidRPr="00696D37">
        <w:rPr>
          <w:color w:val="000000" w:themeColor="text1"/>
        </w:rPr>
        <w:t>r</w:t>
      </w:r>
      <w:r w:rsidRPr="00696D37">
        <w:rPr>
          <w:color w:val="000000" w:themeColor="text1"/>
        </w:rPr>
        <w:t xml:space="preserve">adnici u </w:t>
      </w:r>
      <w:r w:rsidR="008F26B9" w:rsidRPr="00696D37">
        <w:rPr>
          <w:color w:val="000000" w:themeColor="text1"/>
        </w:rPr>
        <w:t>Učilištu</w:t>
      </w:r>
      <w:r w:rsidRPr="00696D37">
        <w:rPr>
          <w:color w:val="000000" w:themeColor="text1"/>
        </w:rPr>
        <w:t xml:space="preserve"> dužni su dostavljati sve osobne podatke utvrđene propisima o evidencijama u području rada, kao i podatke za obračun poreza iz dohotka, prireza, određivanje osobnih odbitaka, podatke o mjestu stanovanja, o bolovanju, o školovanju i specijalističkim znanjima, o zdravstvenom stanju i invalidnosti, podatke vezane uz zaštitu majčinstva, kao i ostale podatke potrebne za ostvarivanje prava iz radnog odnosa i u svezi s radnim odnosom</w:t>
      </w:r>
      <w:r w:rsidR="008F26B9" w:rsidRPr="00696D37">
        <w:rPr>
          <w:color w:val="000000" w:themeColor="text1"/>
        </w:rPr>
        <w:t>,</w:t>
      </w:r>
      <w:r w:rsidRPr="00696D37">
        <w:rPr>
          <w:color w:val="000000" w:themeColor="text1"/>
        </w:rPr>
        <w:t xml:space="preserve"> sukladno Pravilniku o obradi i zaštiti osobnih podataka u POU Samobor te ostalim propisima i zakonima.</w:t>
      </w:r>
    </w:p>
    <w:p w14:paraId="76FFCAD5" w14:textId="779C206B" w:rsidR="009356BF" w:rsidRPr="00696D37" w:rsidRDefault="008F26B9" w:rsidP="00987884">
      <w:pPr>
        <w:tabs>
          <w:tab w:val="left" w:pos="0"/>
          <w:tab w:val="left" w:pos="1418"/>
        </w:tabs>
        <w:autoSpaceDE w:val="0"/>
        <w:autoSpaceDN w:val="0"/>
        <w:adjustRightInd w:val="0"/>
        <w:spacing w:line="276" w:lineRule="auto"/>
        <w:ind w:firstLine="567"/>
        <w:jc w:val="both"/>
        <w:rPr>
          <w:bCs/>
          <w:color w:val="000000" w:themeColor="text1"/>
        </w:rPr>
      </w:pPr>
      <w:r w:rsidRPr="00696D37">
        <w:rPr>
          <w:bCs/>
          <w:color w:val="000000" w:themeColor="text1"/>
        </w:rPr>
        <w:t>Učilište</w:t>
      </w:r>
      <w:r w:rsidR="009356BF" w:rsidRPr="00696D37">
        <w:rPr>
          <w:bCs/>
          <w:color w:val="000000" w:themeColor="text1"/>
        </w:rPr>
        <w:t xml:space="preserve"> ne smij</w:t>
      </w:r>
      <w:r w:rsidRPr="00696D37">
        <w:rPr>
          <w:bCs/>
          <w:color w:val="000000" w:themeColor="text1"/>
        </w:rPr>
        <w:t>e</w:t>
      </w:r>
      <w:r w:rsidR="009356BF" w:rsidRPr="00696D37">
        <w:rPr>
          <w:bCs/>
          <w:color w:val="000000" w:themeColor="text1"/>
        </w:rPr>
        <w:t xml:space="preserve"> bilo kojim mjerama tražiti od radnika dostavljanje osobnih podataka</w:t>
      </w:r>
      <w:r w:rsidRPr="00696D37">
        <w:rPr>
          <w:bCs/>
          <w:color w:val="000000" w:themeColor="text1"/>
        </w:rPr>
        <w:t xml:space="preserve"> </w:t>
      </w:r>
      <w:r w:rsidR="009356BF" w:rsidRPr="00696D37">
        <w:rPr>
          <w:bCs/>
          <w:color w:val="000000" w:themeColor="text1"/>
        </w:rPr>
        <w:t>koji su</w:t>
      </w:r>
      <w:r w:rsidRPr="00696D37">
        <w:rPr>
          <w:bCs/>
          <w:color w:val="000000" w:themeColor="text1"/>
        </w:rPr>
        <w:t xml:space="preserve"> </w:t>
      </w:r>
      <w:r w:rsidR="009356BF" w:rsidRPr="00696D37">
        <w:rPr>
          <w:bCs/>
          <w:color w:val="000000" w:themeColor="text1"/>
        </w:rPr>
        <w:t xml:space="preserve">u možebitnoj svezi s ostvarivanjem prava drugih radnika u </w:t>
      </w:r>
      <w:r w:rsidRPr="00696D37">
        <w:rPr>
          <w:bCs/>
          <w:color w:val="000000" w:themeColor="text1"/>
        </w:rPr>
        <w:t>Učilištu</w:t>
      </w:r>
      <w:r w:rsidR="009356BF" w:rsidRPr="00696D37">
        <w:rPr>
          <w:bCs/>
          <w:color w:val="000000" w:themeColor="text1"/>
        </w:rPr>
        <w:t>.</w:t>
      </w:r>
    </w:p>
    <w:p w14:paraId="4E1533F5" w14:textId="5A7B5545" w:rsidR="009356BF" w:rsidRPr="00696D37" w:rsidRDefault="009356BF"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Radnik </w:t>
      </w:r>
      <w:r w:rsidR="008F26B9" w:rsidRPr="00696D37">
        <w:rPr>
          <w:bCs/>
          <w:color w:val="000000" w:themeColor="text1"/>
        </w:rPr>
        <w:t>je dužan</w:t>
      </w:r>
      <w:r w:rsidRPr="00696D37">
        <w:rPr>
          <w:bCs/>
          <w:color w:val="000000" w:themeColor="text1"/>
        </w:rPr>
        <w:t xml:space="preserve"> pravodobno dostaviti ravnatelju odgovarajuće podatke i isprave za </w:t>
      </w:r>
      <w:r w:rsidR="008F26B9" w:rsidRPr="00696D37">
        <w:rPr>
          <w:bCs/>
          <w:color w:val="000000" w:themeColor="text1"/>
        </w:rPr>
        <w:t>o</w:t>
      </w:r>
      <w:r w:rsidRPr="00696D37">
        <w:rPr>
          <w:bCs/>
          <w:color w:val="000000" w:themeColor="text1"/>
        </w:rPr>
        <w:t>stvarivanje prava iz radnog odnosa i u svezi s radnim odnosom.</w:t>
      </w:r>
    </w:p>
    <w:p w14:paraId="1E770B1C" w14:textId="77777777" w:rsidR="009356BF" w:rsidRPr="00696D37" w:rsidRDefault="009356BF"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Štetne posljedice nepravodobne dostave podataka iz stavka 1. ovoga članka snosi radnik.</w:t>
      </w:r>
    </w:p>
    <w:p w14:paraId="2A57A977" w14:textId="5C4CEE1F" w:rsidR="009356BF" w:rsidRPr="00696D37" w:rsidRDefault="009356BF" w:rsidP="00987884">
      <w:pPr>
        <w:tabs>
          <w:tab w:val="left" w:pos="567"/>
        </w:tabs>
        <w:autoSpaceDE w:val="0"/>
        <w:autoSpaceDN w:val="0"/>
        <w:adjustRightInd w:val="0"/>
        <w:spacing w:line="276" w:lineRule="auto"/>
        <w:jc w:val="both"/>
        <w:rPr>
          <w:bCs/>
          <w:strike/>
          <w:color w:val="000000" w:themeColor="text1"/>
        </w:rPr>
      </w:pPr>
      <w:r w:rsidRPr="00696D37">
        <w:rPr>
          <w:bCs/>
          <w:color w:val="000000" w:themeColor="text1"/>
        </w:rPr>
        <w:tab/>
      </w:r>
      <w:r w:rsidRPr="00696D37">
        <w:rPr>
          <w:color w:val="000000" w:themeColor="text1"/>
        </w:rPr>
        <w:t xml:space="preserve">Osobne podatke o radnicima može prikupljati, obrađivati, koristiti i dostavljati trećim osobama samo ravnatelj ili radnik </w:t>
      </w:r>
      <w:r w:rsidR="008F26B9" w:rsidRPr="00696D37">
        <w:rPr>
          <w:color w:val="000000" w:themeColor="text1"/>
        </w:rPr>
        <w:t>Učilišta</w:t>
      </w:r>
      <w:r w:rsidRPr="00696D37">
        <w:rPr>
          <w:color w:val="000000" w:themeColor="text1"/>
        </w:rPr>
        <w:t xml:space="preserve"> kojega za to ravnatelj pisano opunomoći. </w:t>
      </w:r>
    </w:p>
    <w:p w14:paraId="000CF9A0" w14:textId="77777777" w:rsidR="009356BF" w:rsidRPr="00696D37" w:rsidRDefault="009356BF"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O imenovanju radnika ovlaštenog za nadzor nad ispravnom uporabom tih podataka odlučuje ravnatelj.</w:t>
      </w:r>
    </w:p>
    <w:p w14:paraId="2A83E4DB" w14:textId="77777777" w:rsidR="004D4CC3" w:rsidRPr="00696D37" w:rsidRDefault="004D4CC3" w:rsidP="00987884">
      <w:pPr>
        <w:tabs>
          <w:tab w:val="left" w:pos="567"/>
        </w:tabs>
        <w:spacing w:line="276" w:lineRule="auto"/>
        <w:jc w:val="both"/>
        <w:rPr>
          <w:bCs/>
          <w:color w:val="000000" w:themeColor="text1"/>
        </w:rPr>
      </w:pPr>
    </w:p>
    <w:p w14:paraId="4C40959B" w14:textId="66302B55" w:rsidR="009356BF" w:rsidRPr="00696D37" w:rsidRDefault="004D4CC3"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3. ZABRANA DISKRIMINACIJE I ZAŠTITA DOSTOJANSTVA RADNIKA</w:t>
      </w:r>
    </w:p>
    <w:p w14:paraId="74023AEF" w14:textId="77777777" w:rsidR="004D4CC3" w:rsidRPr="00696D37" w:rsidRDefault="004D4CC3" w:rsidP="00987884">
      <w:pPr>
        <w:spacing w:line="276" w:lineRule="auto"/>
        <w:rPr>
          <w:color w:val="000000" w:themeColor="text1"/>
        </w:rPr>
      </w:pPr>
    </w:p>
    <w:p w14:paraId="051001F6" w14:textId="7441405D"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F26B9" w:rsidRPr="00696D37">
        <w:rPr>
          <w:b/>
          <w:color w:val="000000" w:themeColor="text1"/>
        </w:rPr>
        <w:t>7</w:t>
      </w:r>
      <w:r w:rsidRPr="00696D37">
        <w:rPr>
          <w:b/>
          <w:color w:val="000000" w:themeColor="text1"/>
        </w:rPr>
        <w:t>.</w:t>
      </w:r>
    </w:p>
    <w:p w14:paraId="0797D68E" w14:textId="25796165"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Radnici </w:t>
      </w:r>
      <w:r w:rsidR="008F26B9" w:rsidRPr="00696D37">
        <w:rPr>
          <w:color w:val="000000" w:themeColor="text1"/>
        </w:rPr>
        <w:t>Učilišta</w:t>
      </w:r>
      <w:r w:rsidRPr="00696D37">
        <w:rPr>
          <w:color w:val="000000" w:themeColor="text1"/>
        </w:rPr>
        <w:t xml:space="preserve"> tijekom rada trebaju poštovati dostojanstvo drugih radnika i ne smiju ih tjelesno, verbalno ili spolno uznemiravati.</w:t>
      </w:r>
    </w:p>
    <w:p w14:paraId="670EAA4C" w14:textId="6584F88C"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lastRenderedPageBreak/>
        <w:t>Pod uznemiravanjem radnika smatra se svako protupravno činjenje koje ima za cilj ili stvarno predstavlja povredu dostojanstva radnika, a koje uzrokuje strah ili neprijateljsko, ponižavajuće ili uvredljivo okruženje.</w:t>
      </w:r>
    </w:p>
    <w:p w14:paraId="38A825F6" w14:textId="39400E44"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Pod spolnim uznemiravanjem radnika smatra se svako verbalno, neverbalno ili tjelesno ponašanje spolne naravi koje ima za cilj ili stvarno predstavlja povredu dostojanstva radnika, a koje uzrokuje strah ili neprijateljsko, ponižavajuće ili uvredljivo okruženje.</w:t>
      </w:r>
    </w:p>
    <w:p w14:paraId="25C52DFA" w14:textId="77777777" w:rsidR="009356BF" w:rsidRPr="00696D37" w:rsidRDefault="009356BF" w:rsidP="00987884">
      <w:pPr>
        <w:tabs>
          <w:tab w:val="left" w:pos="567"/>
        </w:tabs>
        <w:autoSpaceDE w:val="0"/>
        <w:autoSpaceDN w:val="0"/>
        <w:adjustRightInd w:val="0"/>
        <w:spacing w:line="276" w:lineRule="auto"/>
        <w:jc w:val="both"/>
        <w:rPr>
          <w:color w:val="000000" w:themeColor="text1"/>
        </w:rPr>
      </w:pPr>
    </w:p>
    <w:p w14:paraId="60F907D8" w14:textId="05F3D17D"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F26B9" w:rsidRPr="00696D37">
        <w:rPr>
          <w:b/>
          <w:color w:val="000000" w:themeColor="text1"/>
        </w:rPr>
        <w:t>8</w:t>
      </w:r>
      <w:r w:rsidRPr="00696D37">
        <w:rPr>
          <w:b/>
          <w:color w:val="000000" w:themeColor="text1"/>
        </w:rPr>
        <w:t>.</w:t>
      </w:r>
    </w:p>
    <w:p w14:paraId="40091912" w14:textId="683D073F"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Svako radnikovo uznemiravanje drugih radnika predstavlja</w:t>
      </w:r>
      <w:r w:rsidR="008F26B9" w:rsidRPr="00696D37">
        <w:rPr>
          <w:color w:val="000000" w:themeColor="text1"/>
        </w:rPr>
        <w:t xml:space="preserve"> </w:t>
      </w:r>
      <w:r w:rsidRPr="00696D37">
        <w:rPr>
          <w:color w:val="000000" w:themeColor="text1"/>
        </w:rPr>
        <w:t>povredu obveza iz radnog odnosa.</w:t>
      </w:r>
    </w:p>
    <w:p w14:paraId="38138C40" w14:textId="77777777" w:rsidR="009356BF" w:rsidRPr="00696D37" w:rsidRDefault="009356BF" w:rsidP="00987884">
      <w:pPr>
        <w:tabs>
          <w:tab w:val="left" w:pos="567"/>
        </w:tabs>
        <w:autoSpaceDE w:val="0"/>
        <w:autoSpaceDN w:val="0"/>
        <w:adjustRightInd w:val="0"/>
        <w:spacing w:line="276" w:lineRule="auto"/>
        <w:jc w:val="center"/>
        <w:rPr>
          <w:b/>
          <w:color w:val="000000" w:themeColor="text1"/>
        </w:rPr>
      </w:pPr>
    </w:p>
    <w:p w14:paraId="6CC8C2D8" w14:textId="52B02F7A"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F26B9" w:rsidRPr="00696D37">
        <w:rPr>
          <w:b/>
          <w:color w:val="000000" w:themeColor="text1"/>
        </w:rPr>
        <w:t>9</w:t>
      </w:r>
      <w:r w:rsidRPr="00696D37">
        <w:rPr>
          <w:b/>
          <w:color w:val="000000" w:themeColor="text1"/>
        </w:rPr>
        <w:t>.</w:t>
      </w:r>
    </w:p>
    <w:p w14:paraId="2E3139DE" w14:textId="02EB0B1F"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Ravnatelj je dužan imenovati radnika </w:t>
      </w:r>
      <w:r w:rsidR="008F26B9" w:rsidRPr="00696D37">
        <w:rPr>
          <w:color w:val="000000" w:themeColor="text1"/>
        </w:rPr>
        <w:t>Učilišta</w:t>
      </w:r>
      <w:r w:rsidRPr="00696D37">
        <w:rPr>
          <w:color w:val="000000" w:themeColor="text1"/>
        </w:rPr>
        <w:t xml:space="preserve"> koji će osim njega primati i rješavati pritužbe vezane za zaštitu radnika ukoliko </w:t>
      </w:r>
      <w:r w:rsidR="008F26B9" w:rsidRPr="00696D37">
        <w:rPr>
          <w:color w:val="000000" w:themeColor="text1"/>
        </w:rPr>
        <w:t>Učilište</w:t>
      </w:r>
      <w:r w:rsidRPr="00696D37">
        <w:rPr>
          <w:color w:val="000000" w:themeColor="text1"/>
        </w:rPr>
        <w:t xml:space="preserve"> zapošljava više od 20 osoba.</w:t>
      </w:r>
    </w:p>
    <w:p w14:paraId="3185D151" w14:textId="0CD50D9A"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Kada ravnatelj ili osoba koju on ovlasti za primanje ili rješavanje pritužaba vezanih za zaštitu dostojanstva radnika (u daljem tekstu: ravnatelj) neposredno uoči da neki od radnika </w:t>
      </w:r>
      <w:r w:rsidR="008F26B9" w:rsidRPr="00696D37">
        <w:rPr>
          <w:color w:val="000000" w:themeColor="text1"/>
        </w:rPr>
        <w:t>Učilišta</w:t>
      </w:r>
      <w:r w:rsidRPr="00696D37">
        <w:rPr>
          <w:color w:val="000000" w:themeColor="text1"/>
        </w:rPr>
        <w:t xml:space="preserve"> uznemirava druge radnike, dužan ga je upozoriti na povrede obveza iz radnog odnosa.</w:t>
      </w:r>
    </w:p>
    <w:p w14:paraId="75BBD7D4" w14:textId="200502A6"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Ako radnik nastavi s ponašanjem iz stavka 2. ovoga članka, ravnatelj ga je dužan udaljiti s  mjesta kršenja radnih obveza, a prema potrebi i iz prostora </w:t>
      </w:r>
      <w:r w:rsidR="008F26B9" w:rsidRPr="00696D37">
        <w:rPr>
          <w:color w:val="000000" w:themeColor="text1"/>
        </w:rPr>
        <w:t>Učilišta</w:t>
      </w:r>
      <w:r w:rsidRPr="00696D37">
        <w:rPr>
          <w:color w:val="000000" w:themeColor="text1"/>
        </w:rPr>
        <w:t>.</w:t>
      </w:r>
    </w:p>
    <w:p w14:paraId="4253E430" w14:textId="7B434B01"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Ako radnik odbije postupiti prema nalogu iz stavka 3. ovoga članka, ravnatelj treba pozvati Policiju ili zaštitarsku službu da osigura provođenje naloga o udaljenju.</w:t>
      </w:r>
    </w:p>
    <w:p w14:paraId="2765EF2A"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p>
    <w:p w14:paraId="13CC631E" w14:textId="27C9FD64"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F26B9" w:rsidRPr="00696D37">
        <w:rPr>
          <w:b/>
          <w:color w:val="000000" w:themeColor="text1"/>
        </w:rPr>
        <w:t>10</w:t>
      </w:r>
      <w:r w:rsidRPr="00696D37">
        <w:rPr>
          <w:b/>
          <w:color w:val="000000" w:themeColor="text1"/>
        </w:rPr>
        <w:t>.</w:t>
      </w:r>
    </w:p>
    <w:p w14:paraId="48517AF9" w14:textId="260D2EAB"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Radnik koji je uznemiravan treba podnijeti pritužbu ravnatelju, a ukoliko je uznemiravan od ravnatelja pritužba se podnosi </w:t>
      </w:r>
      <w:r w:rsidR="008F26B9" w:rsidRPr="00696D37">
        <w:rPr>
          <w:color w:val="000000" w:themeColor="text1"/>
        </w:rPr>
        <w:t>U</w:t>
      </w:r>
      <w:r w:rsidRPr="00696D37">
        <w:rPr>
          <w:color w:val="000000" w:themeColor="text1"/>
        </w:rPr>
        <w:t>pravnom vijeću.</w:t>
      </w:r>
    </w:p>
    <w:p w14:paraId="78E782E3" w14:textId="1709F4BD"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 skladu s pritužbom radnika, ravnatelj ili Upravno vijeće dužni su u roku do osam dana od dana podnošenja pritužbe provesti postupak i utvrditi istinitost činjenica o uznemiravanju</w:t>
      </w:r>
      <w:r w:rsidR="008F26B9" w:rsidRPr="00696D37">
        <w:rPr>
          <w:color w:val="000000" w:themeColor="text1"/>
        </w:rPr>
        <w:t>.</w:t>
      </w:r>
      <w:r w:rsidRPr="00696D37">
        <w:rPr>
          <w:color w:val="000000" w:themeColor="text1"/>
        </w:rPr>
        <w:t xml:space="preserve"> </w:t>
      </w:r>
    </w:p>
    <w:p w14:paraId="649535E6" w14:textId="3C2A9D63"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Radnik za kojega postoji osnovana sumnja da je uznemiravao druge radnike, dužan je ravnatelju ili upravnom vijeću istinito u potpunosti iznijeti okolnosti počinjenja djela za koje se tereti.</w:t>
      </w:r>
    </w:p>
    <w:p w14:paraId="4B41A713"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Odbijanje radnika da postupi prema stavku 3. ovoga članka smatra se povredom obveza iz radnog odnosa.</w:t>
      </w:r>
    </w:p>
    <w:p w14:paraId="30B35AAC" w14:textId="77777777" w:rsidR="009356BF" w:rsidRPr="00696D37" w:rsidRDefault="009356BF" w:rsidP="00987884">
      <w:pPr>
        <w:tabs>
          <w:tab w:val="left" w:pos="567"/>
        </w:tabs>
        <w:autoSpaceDE w:val="0"/>
        <w:autoSpaceDN w:val="0"/>
        <w:adjustRightInd w:val="0"/>
        <w:spacing w:line="276" w:lineRule="auto"/>
        <w:jc w:val="center"/>
        <w:rPr>
          <w:b/>
          <w:color w:val="000000" w:themeColor="text1"/>
        </w:rPr>
      </w:pPr>
    </w:p>
    <w:p w14:paraId="4A82631E" w14:textId="125630D8"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FA6FD3" w:rsidRPr="00696D37">
        <w:rPr>
          <w:b/>
          <w:color w:val="000000" w:themeColor="text1"/>
        </w:rPr>
        <w:t>11</w:t>
      </w:r>
      <w:r w:rsidRPr="00696D37">
        <w:rPr>
          <w:b/>
          <w:color w:val="000000" w:themeColor="text1"/>
        </w:rPr>
        <w:t>.</w:t>
      </w:r>
    </w:p>
    <w:p w14:paraId="7C597788" w14:textId="177AA3B9"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Kada utvrdi radnikovo skrivljeno ponašanje u svezi s uznemiravanjem drugih radnika </w:t>
      </w:r>
      <w:r w:rsidR="00FA6FD3" w:rsidRPr="00696D37">
        <w:rPr>
          <w:color w:val="000000" w:themeColor="text1"/>
        </w:rPr>
        <w:t>Učilišta</w:t>
      </w:r>
      <w:r w:rsidRPr="00696D37">
        <w:rPr>
          <w:color w:val="000000" w:themeColor="text1"/>
        </w:rPr>
        <w:t xml:space="preserve"> </w:t>
      </w:r>
      <w:r w:rsidR="00FA6FD3" w:rsidRPr="00696D37">
        <w:rPr>
          <w:color w:val="000000" w:themeColor="text1"/>
        </w:rPr>
        <w:t>sukladno odredbama</w:t>
      </w:r>
      <w:r w:rsidRPr="00696D37">
        <w:rPr>
          <w:color w:val="000000" w:themeColor="text1"/>
        </w:rPr>
        <w:t xml:space="preserve"> ovog Pravilnika, ravnatelj treba izdati radniku upozorenje zbog skrivljenog ponašanja ili mu redovito odnosno izvanredno otkazati ugovor o radu, ovisno od težine povrede obveza iz radnog odnosa.</w:t>
      </w:r>
    </w:p>
    <w:p w14:paraId="0F4BA800"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p>
    <w:p w14:paraId="23A0DB79" w14:textId="1752C651"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FA6FD3" w:rsidRPr="00696D37">
        <w:rPr>
          <w:b/>
          <w:color w:val="000000" w:themeColor="text1"/>
        </w:rPr>
        <w:t>12</w:t>
      </w:r>
      <w:r w:rsidRPr="00696D37">
        <w:rPr>
          <w:b/>
          <w:color w:val="000000" w:themeColor="text1"/>
        </w:rPr>
        <w:t>.</w:t>
      </w:r>
    </w:p>
    <w:p w14:paraId="09076E9D"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Osobni podaci radnika koji su utvrđeni u postupku zaštite dostojanstva radnika predstavljaju tajnu, o čemu moraju biti obaviješteni svi sudionici u postupku.</w:t>
      </w:r>
    </w:p>
    <w:p w14:paraId="7D2B335B" w14:textId="7777777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p>
    <w:p w14:paraId="2B5C6BCE" w14:textId="3256EB0A"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FA6FD3" w:rsidRPr="00696D37">
        <w:rPr>
          <w:b/>
          <w:color w:val="000000" w:themeColor="text1"/>
        </w:rPr>
        <w:t>13</w:t>
      </w:r>
      <w:r w:rsidRPr="00696D37">
        <w:rPr>
          <w:b/>
          <w:color w:val="000000" w:themeColor="text1"/>
        </w:rPr>
        <w:t>.</w:t>
      </w:r>
    </w:p>
    <w:p w14:paraId="23386DF1" w14:textId="736F3E3D" w:rsidR="009356BF" w:rsidRPr="00696D37" w:rsidRDefault="009356BF" w:rsidP="00987884">
      <w:pPr>
        <w:tabs>
          <w:tab w:val="left" w:pos="567"/>
        </w:tabs>
        <w:autoSpaceDE w:val="0"/>
        <w:autoSpaceDN w:val="0"/>
        <w:adjustRightInd w:val="0"/>
        <w:spacing w:line="276" w:lineRule="auto"/>
        <w:jc w:val="both"/>
        <w:rPr>
          <w:b/>
          <w:color w:val="000000" w:themeColor="text1"/>
        </w:rPr>
      </w:pPr>
      <w:r w:rsidRPr="00696D37">
        <w:rPr>
          <w:color w:val="000000" w:themeColor="text1"/>
        </w:rPr>
        <w:tab/>
        <w:t xml:space="preserve">Ukoliko postoje okolnosti zbog kojih nije opravdano očekivati da će ravnatelj ili ovlaštena osoba zaštititi dostojanstvo radnika, radnik nije dužan dostaviti pritužbu osobama iz članka </w:t>
      </w:r>
      <w:r w:rsidR="00FA6FD3" w:rsidRPr="00696D37">
        <w:rPr>
          <w:color w:val="000000" w:themeColor="text1"/>
        </w:rPr>
        <w:t>10</w:t>
      </w:r>
      <w:r w:rsidRPr="00696D37">
        <w:rPr>
          <w:color w:val="000000" w:themeColor="text1"/>
        </w:rPr>
        <w:t>. ovog Pravilnika i ima pravo prekinuti rad, pod uvjetom da je zatražio zaštitu pred nadležnim sudom i o tome obavijestio Učilište u roku od 8 dana od dana prekida rada.</w:t>
      </w:r>
    </w:p>
    <w:p w14:paraId="106F35F9" w14:textId="431DBB01"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lastRenderedPageBreak/>
        <w:t xml:space="preserve">Članak </w:t>
      </w:r>
      <w:r w:rsidR="00FA6FD3" w:rsidRPr="00696D37">
        <w:rPr>
          <w:b/>
          <w:color w:val="000000" w:themeColor="text1"/>
        </w:rPr>
        <w:t>14</w:t>
      </w:r>
      <w:r w:rsidRPr="00696D37">
        <w:rPr>
          <w:b/>
          <w:color w:val="000000" w:themeColor="text1"/>
        </w:rPr>
        <w:t>.</w:t>
      </w:r>
    </w:p>
    <w:p w14:paraId="5F766A9E" w14:textId="47D4B6DD"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U </w:t>
      </w:r>
      <w:r w:rsidR="00FA6FD3" w:rsidRPr="00696D37">
        <w:rPr>
          <w:color w:val="000000" w:themeColor="text1"/>
        </w:rPr>
        <w:t>Učilištu</w:t>
      </w:r>
      <w:r w:rsidRPr="00696D37">
        <w:rPr>
          <w:color w:val="000000" w:themeColor="text1"/>
        </w:rPr>
        <w:t xml:space="preserve"> je zabranjena izravna ili neizravna diskriminacija na području rada i radnih uvjeta, zapošljavanja, napredovanja, profesionalnog usmjeravanja, stručnog osposobljavanja i usavršavanja </w:t>
      </w:r>
      <w:r w:rsidR="00FA6FD3" w:rsidRPr="00696D37">
        <w:rPr>
          <w:color w:val="000000" w:themeColor="text1"/>
        </w:rPr>
        <w:t>te ostalim područjima vezanim uz rad u Učilištu</w:t>
      </w:r>
      <w:r w:rsidRPr="00696D37">
        <w:rPr>
          <w:color w:val="000000" w:themeColor="text1"/>
        </w:rPr>
        <w:t>.</w:t>
      </w:r>
    </w:p>
    <w:p w14:paraId="66A0D723" w14:textId="70287CB7" w:rsidR="009356BF" w:rsidRPr="00696D37" w:rsidRDefault="00FA6FD3"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D</w:t>
      </w:r>
      <w:r w:rsidR="009356BF" w:rsidRPr="00696D37">
        <w:rPr>
          <w:color w:val="000000" w:themeColor="text1"/>
        </w:rPr>
        <w:t xml:space="preserve">užnost je svih tijela i radnika </w:t>
      </w:r>
      <w:r w:rsidRPr="00696D37">
        <w:rPr>
          <w:color w:val="000000" w:themeColor="text1"/>
        </w:rPr>
        <w:t>Učilišta</w:t>
      </w:r>
      <w:r w:rsidR="009356BF" w:rsidRPr="00696D37">
        <w:rPr>
          <w:color w:val="000000" w:themeColor="text1"/>
        </w:rPr>
        <w:t xml:space="preserve"> pratiti i upozoravati na bilo koji oblik nastanka izravne ili neizravne diskriminacije.</w:t>
      </w:r>
    </w:p>
    <w:p w14:paraId="436A4310" w14:textId="77777777" w:rsidR="009356BF" w:rsidRPr="00696D37" w:rsidRDefault="009356BF" w:rsidP="00987884">
      <w:pPr>
        <w:tabs>
          <w:tab w:val="left" w:pos="567"/>
        </w:tabs>
        <w:autoSpaceDE w:val="0"/>
        <w:autoSpaceDN w:val="0"/>
        <w:adjustRightInd w:val="0"/>
        <w:spacing w:line="276" w:lineRule="auto"/>
        <w:jc w:val="center"/>
        <w:rPr>
          <w:b/>
          <w:color w:val="000000" w:themeColor="text1"/>
        </w:rPr>
      </w:pPr>
    </w:p>
    <w:p w14:paraId="78D16D5E" w14:textId="037983D8" w:rsidR="00987884" w:rsidRPr="00696D37" w:rsidRDefault="009356BF"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FA6FD3" w:rsidRPr="00696D37">
        <w:rPr>
          <w:b/>
          <w:color w:val="000000" w:themeColor="text1"/>
        </w:rPr>
        <w:t>15</w:t>
      </w:r>
      <w:r w:rsidRPr="00696D37">
        <w:rPr>
          <w:b/>
          <w:color w:val="000000" w:themeColor="text1"/>
        </w:rPr>
        <w:t>.</w:t>
      </w:r>
    </w:p>
    <w:p w14:paraId="14287CBC" w14:textId="59929DA7" w:rsidR="009356BF" w:rsidRPr="00696D37" w:rsidRDefault="009356B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Uz pristanak osobe koja je možebitna žrtva diskriminacije u </w:t>
      </w:r>
      <w:r w:rsidR="00FA6FD3" w:rsidRPr="00696D37">
        <w:rPr>
          <w:color w:val="000000" w:themeColor="text1"/>
        </w:rPr>
        <w:t>Učilištu</w:t>
      </w:r>
      <w:r w:rsidRPr="00696D37">
        <w:rPr>
          <w:color w:val="000000" w:themeColor="text1"/>
        </w:rPr>
        <w:t xml:space="preserve">, </w:t>
      </w:r>
      <w:r w:rsidR="00FA6FD3" w:rsidRPr="00696D37">
        <w:rPr>
          <w:color w:val="000000" w:themeColor="text1"/>
        </w:rPr>
        <w:t>Učilište je</w:t>
      </w:r>
      <w:r w:rsidRPr="00696D37">
        <w:rPr>
          <w:color w:val="000000" w:themeColor="text1"/>
        </w:rPr>
        <w:t xml:space="preserve"> dužn</w:t>
      </w:r>
      <w:r w:rsidR="00FA6FD3" w:rsidRPr="00696D37">
        <w:rPr>
          <w:color w:val="000000" w:themeColor="text1"/>
        </w:rPr>
        <w:t>o</w:t>
      </w:r>
      <w:r w:rsidRPr="00696D37">
        <w:rPr>
          <w:color w:val="000000" w:themeColor="text1"/>
        </w:rPr>
        <w:t xml:space="preserve"> prijaviti osnovanu sumnju na diskriminaciju Pučkom pravobranitelju ili posebnim pravobraniteljima.</w:t>
      </w:r>
    </w:p>
    <w:p w14:paraId="0AACDC61" w14:textId="289C0A48" w:rsidR="0019057E" w:rsidRPr="00696D37" w:rsidRDefault="009356BF" w:rsidP="00C52406">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Kada pravobranitelji iz stavka 1. ovoga članka to zahtijevaju, </w:t>
      </w:r>
      <w:r w:rsidR="00FA6FD3" w:rsidRPr="00696D37">
        <w:rPr>
          <w:color w:val="000000" w:themeColor="text1"/>
        </w:rPr>
        <w:t>Učilište</w:t>
      </w:r>
      <w:r w:rsidRPr="00696D37">
        <w:rPr>
          <w:color w:val="000000" w:themeColor="text1"/>
        </w:rPr>
        <w:t xml:space="preserve"> </w:t>
      </w:r>
      <w:r w:rsidR="00FA6FD3" w:rsidRPr="00696D37">
        <w:rPr>
          <w:color w:val="000000" w:themeColor="text1"/>
        </w:rPr>
        <w:t xml:space="preserve">je </w:t>
      </w:r>
      <w:r w:rsidRPr="00696D37">
        <w:rPr>
          <w:color w:val="000000" w:themeColor="text1"/>
        </w:rPr>
        <w:t xml:space="preserve">dužna u </w:t>
      </w:r>
      <w:r w:rsidR="00FA6FD3" w:rsidRPr="00696D37">
        <w:rPr>
          <w:color w:val="000000" w:themeColor="text1"/>
        </w:rPr>
        <w:t>propisanom roku</w:t>
      </w:r>
      <w:r w:rsidRPr="00696D37">
        <w:rPr>
          <w:color w:val="000000" w:themeColor="text1"/>
        </w:rPr>
        <w:t xml:space="preserve"> od dana primitka zahtjeva dostaviti sve podatke i tražene isprave u svezi s diskriminacijom.</w:t>
      </w:r>
    </w:p>
    <w:p w14:paraId="52CD0AD3" w14:textId="77777777" w:rsidR="00C16B5D" w:rsidRPr="00696D37" w:rsidRDefault="00C16B5D" w:rsidP="00987884">
      <w:pPr>
        <w:tabs>
          <w:tab w:val="left" w:pos="567"/>
        </w:tabs>
        <w:autoSpaceDE w:val="0"/>
        <w:autoSpaceDN w:val="0"/>
        <w:adjustRightInd w:val="0"/>
        <w:spacing w:line="276" w:lineRule="auto"/>
        <w:jc w:val="both"/>
        <w:rPr>
          <w:bCs/>
          <w:color w:val="000000" w:themeColor="text1"/>
        </w:rPr>
      </w:pPr>
    </w:p>
    <w:p w14:paraId="1AB05382" w14:textId="30E3392F" w:rsidR="008E2ACD" w:rsidRPr="00696D37" w:rsidRDefault="00552D4A"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4</w:t>
      </w:r>
      <w:r w:rsidR="00873492"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 xml:space="preserve">ZASNIVANJE </w:t>
      </w:r>
      <w:r w:rsidR="008E2ACD" w:rsidRPr="00696D37">
        <w:rPr>
          <w:rFonts w:ascii="Times New Roman" w:hAnsi="Times New Roman" w:cs="Times New Roman"/>
          <w:color w:val="000000" w:themeColor="text1"/>
          <w:sz w:val="24"/>
          <w:szCs w:val="24"/>
        </w:rPr>
        <w:t>RADN</w:t>
      </w:r>
      <w:r w:rsidRPr="00696D37">
        <w:rPr>
          <w:rFonts w:ascii="Times New Roman" w:hAnsi="Times New Roman" w:cs="Times New Roman"/>
          <w:color w:val="000000" w:themeColor="text1"/>
          <w:sz w:val="24"/>
          <w:szCs w:val="24"/>
        </w:rPr>
        <w:t xml:space="preserve">OG </w:t>
      </w:r>
      <w:r w:rsidR="008E2ACD" w:rsidRPr="00696D37">
        <w:rPr>
          <w:rFonts w:ascii="Times New Roman" w:hAnsi="Times New Roman" w:cs="Times New Roman"/>
          <w:color w:val="000000" w:themeColor="text1"/>
          <w:sz w:val="24"/>
          <w:szCs w:val="24"/>
        </w:rPr>
        <w:t>ODNOS</w:t>
      </w:r>
      <w:r w:rsidRPr="00696D37">
        <w:rPr>
          <w:rFonts w:ascii="Times New Roman" w:hAnsi="Times New Roman" w:cs="Times New Roman"/>
          <w:color w:val="000000" w:themeColor="text1"/>
          <w:sz w:val="24"/>
          <w:szCs w:val="24"/>
        </w:rPr>
        <w:t>A</w:t>
      </w:r>
    </w:p>
    <w:p w14:paraId="79EADBF7" w14:textId="77777777" w:rsidR="00E601E5" w:rsidRPr="00696D37" w:rsidRDefault="00E601E5" w:rsidP="00987884">
      <w:pPr>
        <w:tabs>
          <w:tab w:val="left" w:pos="567"/>
        </w:tabs>
        <w:autoSpaceDE w:val="0"/>
        <w:autoSpaceDN w:val="0"/>
        <w:adjustRightInd w:val="0"/>
        <w:spacing w:line="276" w:lineRule="auto"/>
        <w:rPr>
          <w:b/>
          <w:bCs/>
          <w:color w:val="000000" w:themeColor="text1"/>
        </w:rPr>
      </w:pPr>
    </w:p>
    <w:p w14:paraId="4361EBFE" w14:textId="5ADF17A2" w:rsidR="0081738C" w:rsidRPr="00696D37" w:rsidRDefault="00FA6FD3" w:rsidP="00987884">
      <w:pPr>
        <w:tabs>
          <w:tab w:val="left" w:pos="567"/>
        </w:tabs>
        <w:autoSpaceDE w:val="0"/>
        <w:autoSpaceDN w:val="0"/>
        <w:adjustRightInd w:val="0"/>
        <w:spacing w:line="276" w:lineRule="auto"/>
        <w:rPr>
          <w:b/>
          <w:bCs/>
          <w:color w:val="000000" w:themeColor="text1"/>
        </w:rPr>
      </w:pPr>
      <w:r w:rsidRPr="00696D37">
        <w:rPr>
          <w:b/>
          <w:bCs/>
          <w:color w:val="000000" w:themeColor="text1"/>
        </w:rPr>
        <w:t>4</w:t>
      </w:r>
      <w:r w:rsidR="004D4CC3" w:rsidRPr="00696D37">
        <w:rPr>
          <w:b/>
          <w:bCs/>
          <w:color w:val="000000" w:themeColor="text1"/>
        </w:rPr>
        <w:t>.1 POTREBA I UVJETI ZA ZASNIVANJE RADNOG ODNOSA</w:t>
      </w:r>
    </w:p>
    <w:p w14:paraId="5847D1CC" w14:textId="77777777" w:rsidR="00C56DDF" w:rsidRPr="00696D37" w:rsidRDefault="00C56DDF" w:rsidP="00987884">
      <w:pPr>
        <w:tabs>
          <w:tab w:val="left" w:pos="567"/>
        </w:tabs>
        <w:autoSpaceDE w:val="0"/>
        <w:autoSpaceDN w:val="0"/>
        <w:adjustRightInd w:val="0"/>
        <w:spacing w:line="276" w:lineRule="auto"/>
        <w:jc w:val="center"/>
        <w:rPr>
          <w:b/>
          <w:bCs/>
          <w:color w:val="000000" w:themeColor="text1"/>
        </w:rPr>
      </w:pPr>
    </w:p>
    <w:p w14:paraId="78D50B85" w14:textId="7F94C081" w:rsidR="00987884" w:rsidRPr="00696D37" w:rsidRDefault="28936473"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FA6FD3" w:rsidRPr="00696D37">
        <w:rPr>
          <w:b/>
          <w:bCs/>
          <w:color w:val="000000" w:themeColor="text1"/>
        </w:rPr>
        <w:t>16</w:t>
      </w:r>
      <w:r w:rsidRPr="00696D37">
        <w:rPr>
          <w:b/>
          <w:bCs/>
          <w:color w:val="000000" w:themeColor="text1"/>
        </w:rPr>
        <w:t>.</w:t>
      </w:r>
    </w:p>
    <w:p w14:paraId="373265CB" w14:textId="3C2E9FF6" w:rsidR="00171F54" w:rsidRPr="00696D37" w:rsidRDefault="005D6048"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171F54" w:rsidRPr="00696D37">
        <w:rPr>
          <w:color w:val="000000" w:themeColor="text1"/>
        </w:rPr>
        <w:t xml:space="preserve">Potrebu zapošljavanja novih radnika u </w:t>
      </w:r>
      <w:r w:rsidR="00FA6FD3" w:rsidRPr="00696D37">
        <w:rPr>
          <w:color w:val="000000" w:themeColor="text1"/>
        </w:rPr>
        <w:t>Učilištu</w:t>
      </w:r>
      <w:r w:rsidR="00171F54" w:rsidRPr="00696D37">
        <w:rPr>
          <w:color w:val="000000" w:themeColor="text1"/>
        </w:rPr>
        <w:t xml:space="preserve"> utvrđuje ravnatelj</w:t>
      </w:r>
      <w:r w:rsidR="00216440" w:rsidRPr="00696D37">
        <w:rPr>
          <w:color w:val="000000" w:themeColor="text1"/>
        </w:rPr>
        <w:t>, uz suglasnost Osnivača.</w:t>
      </w:r>
    </w:p>
    <w:p w14:paraId="4FBC2CBD" w14:textId="6F285B91" w:rsidR="00C52406" w:rsidRPr="00696D37" w:rsidRDefault="00C52406" w:rsidP="00987884">
      <w:pPr>
        <w:tabs>
          <w:tab w:val="left" w:pos="567"/>
        </w:tabs>
        <w:autoSpaceDE w:val="0"/>
        <w:autoSpaceDN w:val="0"/>
        <w:adjustRightInd w:val="0"/>
        <w:spacing w:line="276" w:lineRule="auto"/>
        <w:jc w:val="both"/>
        <w:rPr>
          <w:color w:val="000000" w:themeColor="text1"/>
        </w:rPr>
      </w:pPr>
    </w:p>
    <w:p w14:paraId="358DE78C" w14:textId="6FC7B443" w:rsidR="00987884" w:rsidRPr="00696D37" w:rsidRDefault="007812F0"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w:t>
      </w:r>
      <w:r w:rsidR="008E2ACD" w:rsidRPr="00696D37">
        <w:rPr>
          <w:b/>
          <w:bCs/>
          <w:color w:val="000000" w:themeColor="text1"/>
        </w:rPr>
        <w:t xml:space="preserve">lanak </w:t>
      </w:r>
      <w:r w:rsidR="00FA6FD3" w:rsidRPr="00696D37">
        <w:rPr>
          <w:b/>
          <w:bCs/>
          <w:color w:val="000000" w:themeColor="text1"/>
        </w:rPr>
        <w:t>17</w:t>
      </w:r>
      <w:r w:rsidR="008E2ACD" w:rsidRPr="00696D37">
        <w:rPr>
          <w:b/>
          <w:bCs/>
          <w:color w:val="000000" w:themeColor="text1"/>
        </w:rPr>
        <w:t>.</w:t>
      </w:r>
    </w:p>
    <w:p w14:paraId="5420645C" w14:textId="51170E05" w:rsidR="00171F54" w:rsidRPr="00696D37" w:rsidRDefault="00171F54" w:rsidP="00987884">
      <w:pPr>
        <w:tabs>
          <w:tab w:val="left" w:pos="567"/>
        </w:tabs>
        <w:autoSpaceDE w:val="0"/>
        <w:autoSpaceDN w:val="0"/>
        <w:adjustRightInd w:val="0"/>
        <w:spacing w:line="276" w:lineRule="auto"/>
        <w:rPr>
          <w:color w:val="000000" w:themeColor="text1"/>
        </w:rPr>
      </w:pPr>
      <w:r w:rsidRPr="00696D37">
        <w:rPr>
          <w:color w:val="000000" w:themeColor="text1"/>
        </w:rPr>
        <w:tab/>
        <w:t>Izbor i zapošljavanje</w:t>
      </w:r>
      <w:r w:rsidR="00C473CC" w:rsidRPr="00696D37">
        <w:rPr>
          <w:color w:val="000000" w:themeColor="text1"/>
        </w:rPr>
        <w:t xml:space="preserve"> na neodređeno vrijeme</w:t>
      </w:r>
      <w:r w:rsidRPr="00696D37">
        <w:rPr>
          <w:color w:val="000000" w:themeColor="text1"/>
        </w:rPr>
        <w:t xml:space="preserve"> obvezno se provodi putem natječaja</w:t>
      </w:r>
      <w:r w:rsidR="00C473CC" w:rsidRPr="00696D37">
        <w:rPr>
          <w:color w:val="000000" w:themeColor="text1"/>
        </w:rPr>
        <w:t>, osim ako ovim Pravilnikom nije drugačije propisano.</w:t>
      </w:r>
    </w:p>
    <w:p w14:paraId="7377F3F0" w14:textId="097902F4" w:rsidR="00C05C55" w:rsidRPr="00696D37" w:rsidRDefault="00171F54" w:rsidP="00987884">
      <w:pPr>
        <w:tabs>
          <w:tab w:val="left" w:pos="567"/>
        </w:tabs>
        <w:autoSpaceDE w:val="0"/>
        <w:autoSpaceDN w:val="0"/>
        <w:adjustRightInd w:val="0"/>
        <w:spacing w:line="276" w:lineRule="auto"/>
        <w:rPr>
          <w:color w:val="000000" w:themeColor="text1"/>
        </w:rPr>
      </w:pPr>
      <w:r w:rsidRPr="00696D37">
        <w:rPr>
          <w:color w:val="000000" w:themeColor="text1"/>
        </w:rPr>
        <w:tab/>
        <w:t xml:space="preserve">Natječaj iz stavka 1. ovoga članka raspisuje </w:t>
      </w:r>
      <w:r w:rsidR="00C473CC" w:rsidRPr="00696D37">
        <w:rPr>
          <w:color w:val="000000" w:themeColor="text1"/>
        </w:rPr>
        <w:t xml:space="preserve">ravnatelj uz suglasnost </w:t>
      </w:r>
      <w:r w:rsidR="00204F98" w:rsidRPr="00696D37">
        <w:rPr>
          <w:color w:val="000000" w:themeColor="text1"/>
        </w:rPr>
        <w:t>U</w:t>
      </w:r>
      <w:r w:rsidRPr="00696D37">
        <w:rPr>
          <w:color w:val="000000" w:themeColor="text1"/>
        </w:rPr>
        <w:t>pravno</w:t>
      </w:r>
      <w:r w:rsidR="00C473CC" w:rsidRPr="00696D37">
        <w:rPr>
          <w:color w:val="000000" w:themeColor="text1"/>
        </w:rPr>
        <w:t>g</w:t>
      </w:r>
      <w:r w:rsidRPr="00696D37">
        <w:rPr>
          <w:color w:val="000000" w:themeColor="text1"/>
        </w:rPr>
        <w:t xml:space="preserve"> vijeć</w:t>
      </w:r>
      <w:r w:rsidR="00C473CC" w:rsidRPr="00696D37">
        <w:rPr>
          <w:color w:val="000000" w:themeColor="text1"/>
        </w:rPr>
        <w:t>a</w:t>
      </w:r>
      <w:r w:rsidRPr="00696D37">
        <w:rPr>
          <w:color w:val="000000" w:themeColor="text1"/>
        </w:rPr>
        <w:t>.</w:t>
      </w:r>
    </w:p>
    <w:p w14:paraId="79B71335" w14:textId="71C44FE9" w:rsidR="00171F54" w:rsidRPr="00696D37" w:rsidRDefault="00C05C55"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171F54" w:rsidRPr="00696D37">
        <w:rPr>
          <w:color w:val="000000" w:themeColor="text1"/>
        </w:rPr>
        <w:t xml:space="preserve">Natječaj se objavljuje na službenoj mrežnoj stranci </w:t>
      </w:r>
      <w:r w:rsidR="00FA6FD3" w:rsidRPr="00696D37">
        <w:rPr>
          <w:color w:val="000000" w:themeColor="text1"/>
        </w:rPr>
        <w:t>Učilišta</w:t>
      </w:r>
      <w:r w:rsidR="00171F54" w:rsidRPr="00696D37">
        <w:rPr>
          <w:color w:val="000000" w:themeColor="text1"/>
        </w:rPr>
        <w:t>, a može se objaviti i u dnevnom ili lokalnom tisku.</w:t>
      </w:r>
      <w:r w:rsidR="004C6870" w:rsidRPr="00696D37">
        <w:rPr>
          <w:color w:val="000000" w:themeColor="text1"/>
        </w:rPr>
        <w:t xml:space="preserve">  </w:t>
      </w:r>
    </w:p>
    <w:p w14:paraId="3BCD4A91" w14:textId="0CDC59A2" w:rsidR="00C473CC" w:rsidRPr="00696D37" w:rsidRDefault="00C05C55"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C473CC" w:rsidRPr="00696D37">
        <w:rPr>
          <w:color w:val="000000" w:themeColor="text1"/>
        </w:rPr>
        <w:t xml:space="preserve">Kod objavljivanja natječaja </w:t>
      </w:r>
      <w:r w:rsidR="00FA6FD3" w:rsidRPr="00696D37">
        <w:rPr>
          <w:color w:val="000000" w:themeColor="text1"/>
        </w:rPr>
        <w:t>Učilište</w:t>
      </w:r>
      <w:r w:rsidR="00C473CC" w:rsidRPr="00696D37">
        <w:rPr>
          <w:color w:val="000000" w:themeColor="text1"/>
        </w:rPr>
        <w:t xml:space="preserve"> će na propisanom obrascu prijavu potrebe za radnikom dostaviti i Hrvatskom zavodu za zapošljavanje.</w:t>
      </w:r>
    </w:p>
    <w:p w14:paraId="53F44BB2" w14:textId="0149650B" w:rsidR="00C05C55" w:rsidRPr="00696D37" w:rsidRDefault="00C473CC"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C05C55" w:rsidRPr="00696D37">
        <w:rPr>
          <w:color w:val="000000" w:themeColor="text1"/>
        </w:rPr>
        <w:t>Rok za prijavu na natječaj iznosi najmanje 8</w:t>
      </w:r>
      <w:r w:rsidRPr="00696D37">
        <w:rPr>
          <w:color w:val="000000" w:themeColor="text1"/>
        </w:rPr>
        <w:t xml:space="preserve"> kalendarskih</w:t>
      </w:r>
      <w:r w:rsidR="00C05C55" w:rsidRPr="00696D37">
        <w:rPr>
          <w:color w:val="000000" w:themeColor="text1"/>
        </w:rPr>
        <w:t xml:space="preserve"> dana.</w:t>
      </w:r>
    </w:p>
    <w:p w14:paraId="0C9D972A" w14:textId="7C675132" w:rsidR="005076EB" w:rsidRPr="00696D37" w:rsidRDefault="005076EB" w:rsidP="00987884">
      <w:pPr>
        <w:tabs>
          <w:tab w:val="left" w:pos="567"/>
        </w:tabs>
        <w:autoSpaceDE w:val="0"/>
        <w:autoSpaceDN w:val="0"/>
        <w:adjustRightInd w:val="0"/>
        <w:spacing w:line="276" w:lineRule="auto"/>
        <w:rPr>
          <w:color w:val="000000" w:themeColor="text1"/>
        </w:rPr>
      </w:pPr>
      <w:r w:rsidRPr="00696D37">
        <w:rPr>
          <w:color w:val="000000" w:themeColor="text1"/>
        </w:rPr>
        <w:tab/>
      </w:r>
    </w:p>
    <w:p w14:paraId="26071A61" w14:textId="5C881C57" w:rsidR="00987884" w:rsidRPr="00696D37" w:rsidRDefault="00C473CC"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FA6FD3" w:rsidRPr="00696D37">
        <w:rPr>
          <w:b/>
          <w:bCs/>
          <w:color w:val="000000" w:themeColor="text1"/>
        </w:rPr>
        <w:t>18</w:t>
      </w:r>
      <w:r w:rsidRPr="00696D37">
        <w:rPr>
          <w:b/>
          <w:bCs/>
          <w:color w:val="000000" w:themeColor="text1"/>
        </w:rPr>
        <w:t>.</w:t>
      </w:r>
    </w:p>
    <w:p w14:paraId="5657B41D" w14:textId="221091A7" w:rsidR="00C473CC" w:rsidRPr="00696D37" w:rsidRDefault="00C473CC" w:rsidP="00987884">
      <w:pPr>
        <w:tabs>
          <w:tab w:val="left" w:pos="567"/>
        </w:tabs>
        <w:autoSpaceDE w:val="0"/>
        <w:autoSpaceDN w:val="0"/>
        <w:adjustRightInd w:val="0"/>
        <w:spacing w:line="276" w:lineRule="auto"/>
        <w:rPr>
          <w:color w:val="000000" w:themeColor="text1"/>
        </w:rPr>
      </w:pPr>
      <w:r w:rsidRPr="00696D37">
        <w:rPr>
          <w:color w:val="000000" w:themeColor="text1"/>
        </w:rPr>
        <w:tab/>
        <w:t xml:space="preserve">Ravnatelj će, bez natječaja, neposredno s </w:t>
      </w:r>
      <w:r w:rsidR="006A624D" w:rsidRPr="00696D37">
        <w:rPr>
          <w:color w:val="000000" w:themeColor="text1"/>
        </w:rPr>
        <w:t xml:space="preserve">radnikom </w:t>
      </w:r>
      <w:r w:rsidRPr="00696D37">
        <w:rPr>
          <w:color w:val="000000" w:themeColor="text1"/>
        </w:rPr>
        <w:t>sklopiti ugovor o radu samo u sljedećim situacijama:</w:t>
      </w:r>
    </w:p>
    <w:p w14:paraId="2463FA8A" w14:textId="2E455800" w:rsidR="00C473CC" w:rsidRPr="00696D37" w:rsidRDefault="00C473CC" w:rsidP="00987884">
      <w:pPr>
        <w:numPr>
          <w:ilvl w:val="0"/>
          <w:numId w:val="10"/>
        </w:numPr>
        <w:tabs>
          <w:tab w:val="left" w:pos="567"/>
        </w:tabs>
        <w:autoSpaceDE w:val="0"/>
        <w:autoSpaceDN w:val="0"/>
        <w:adjustRightInd w:val="0"/>
        <w:spacing w:line="276" w:lineRule="auto"/>
        <w:rPr>
          <w:color w:val="000000" w:themeColor="text1"/>
        </w:rPr>
      </w:pPr>
      <w:r w:rsidRPr="00696D37">
        <w:rPr>
          <w:color w:val="000000" w:themeColor="text1"/>
        </w:rPr>
        <w:t>kod zapošljavanja na određeno vrijeme</w:t>
      </w:r>
    </w:p>
    <w:p w14:paraId="717D2B90" w14:textId="4B0363D6" w:rsidR="00C473CC" w:rsidRPr="00696D37" w:rsidRDefault="00C473CC" w:rsidP="00987884">
      <w:pPr>
        <w:numPr>
          <w:ilvl w:val="0"/>
          <w:numId w:val="10"/>
        </w:numPr>
        <w:tabs>
          <w:tab w:val="left" w:pos="567"/>
        </w:tabs>
        <w:autoSpaceDE w:val="0"/>
        <w:autoSpaceDN w:val="0"/>
        <w:adjustRightInd w:val="0"/>
        <w:spacing w:line="276" w:lineRule="auto"/>
        <w:rPr>
          <w:color w:val="000000" w:themeColor="text1"/>
        </w:rPr>
      </w:pPr>
      <w:r w:rsidRPr="00696D37">
        <w:rPr>
          <w:color w:val="000000" w:themeColor="text1"/>
        </w:rPr>
        <w:t xml:space="preserve">kod zapošljavanja već zaposlene osobe na drugom radnom mjestu unutar </w:t>
      </w:r>
      <w:r w:rsidR="008C53C1" w:rsidRPr="00696D37">
        <w:rPr>
          <w:color w:val="000000" w:themeColor="text1"/>
        </w:rPr>
        <w:t>Učilišta</w:t>
      </w:r>
      <w:r w:rsidRPr="00696D37">
        <w:rPr>
          <w:color w:val="000000" w:themeColor="text1"/>
        </w:rPr>
        <w:t>.</w:t>
      </w:r>
    </w:p>
    <w:p w14:paraId="1182EE64" w14:textId="306AED79" w:rsidR="00171F54" w:rsidRPr="00696D37" w:rsidRDefault="00171F54" w:rsidP="00987884">
      <w:pPr>
        <w:tabs>
          <w:tab w:val="left" w:pos="567"/>
        </w:tabs>
        <w:autoSpaceDE w:val="0"/>
        <w:autoSpaceDN w:val="0"/>
        <w:adjustRightInd w:val="0"/>
        <w:spacing w:line="276" w:lineRule="auto"/>
        <w:jc w:val="center"/>
        <w:rPr>
          <w:b/>
          <w:bCs/>
          <w:color w:val="000000" w:themeColor="text1"/>
        </w:rPr>
      </w:pPr>
    </w:p>
    <w:p w14:paraId="040A16FC" w14:textId="6E69C262" w:rsidR="00987884" w:rsidRPr="00696D37" w:rsidRDefault="008E2ACD"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53320E" w:rsidRPr="00696D37">
        <w:rPr>
          <w:b/>
          <w:bCs/>
          <w:color w:val="000000" w:themeColor="text1"/>
        </w:rPr>
        <w:t>1</w:t>
      </w:r>
      <w:r w:rsidR="00FA6FD3" w:rsidRPr="00696D37">
        <w:rPr>
          <w:b/>
          <w:bCs/>
          <w:color w:val="000000" w:themeColor="text1"/>
        </w:rPr>
        <w:t>9</w:t>
      </w:r>
      <w:r w:rsidRPr="00696D37">
        <w:rPr>
          <w:b/>
          <w:bCs/>
          <w:color w:val="000000" w:themeColor="text1"/>
        </w:rPr>
        <w:t>.</w:t>
      </w:r>
    </w:p>
    <w:p w14:paraId="5FC16311" w14:textId="5AA26F72" w:rsidR="00C70C4E" w:rsidRPr="00696D37" w:rsidRDefault="28936473"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Javni natječaj iz članka </w:t>
      </w:r>
      <w:r w:rsidR="00FA6FD3" w:rsidRPr="00696D37">
        <w:rPr>
          <w:color w:val="000000" w:themeColor="text1"/>
        </w:rPr>
        <w:t>17</w:t>
      </w:r>
      <w:r w:rsidRPr="00696D37">
        <w:rPr>
          <w:color w:val="000000" w:themeColor="text1"/>
        </w:rPr>
        <w:t>.</w:t>
      </w:r>
      <w:r w:rsidR="00FA6FD3" w:rsidRPr="00696D37">
        <w:rPr>
          <w:color w:val="000000" w:themeColor="text1"/>
        </w:rPr>
        <w:t xml:space="preserve"> ovog Pravilnika</w:t>
      </w:r>
      <w:r w:rsidRPr="00696D37">
        <w:rPr>
          <w:color w:val="000000" w:themeColor="text1"/>
        </w:rPr>
        <w:t xml:space="preserve"> sadrži</w:t>
      </w:r>
      <w:r w:rsidR="00C70C4E" w:rsidRPr="00696D37">
        <w:rPr>
          <w:color w:val="000000" w:themeColor="text1"/>
        </w:rPr>
        <w:t xml:space="preserve"> sljedeće</w:t>
      </w:r>
      <w:r w:rsidR="00AE3676" w:rsidRPr="00696D37">
        <w:rPr>
          <w:color w:val="000000" w:themeColor="text1"/>
        </w:rPr>
        <w:t xml:space="preserve"> podatke</w:t>
      </w:r>
      <w:r w:rsidRPr="00696D37">
        <w:rPr>
          <w:color w:val="000000" w:themeColor="text1"/>
        </w:rPr>
        <w:t>:</w:t>
      </w:r>
    </w:p>
    <w:p w14:paraId="38C1C325" w14:textId="2E5942D5" w:rsidR="008E2ACD" w:rsidRPr="00696D37" w:rsidRDefault="008E2ACD" w:rsidP="00987884">
      <w:pPr>
        <w:pStyle w:val="ListParagraph"/>
        <w:numPr>
          <w:ilvl w:val="0"/>
          <w:numId w:val="5"/>
        </w:numPr>
        <w:tabs>
          <w:tab w:val="left" w:pos="284"/>
        </w:tabs>
        <w:autoSpaceDE w:val="0"/>
        <w:autoSpaceDN w:val="0"/>
        <w:adjustRightInd w:val="0"/>
        <w:ind w:hanging="72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puni naziv </w:t>
      </w:r>
      <w:r w:rsidR="00BF75C6" w:rsidRPr="00696D37">
        <w:rPr>
          <w:rFonts w:ascii="Times New Roman" w:hAnsi="Times New Roman" w:cs="Times New Roman"/>
          <w:color w:val="000000" w:themeColor="text1"/>
          <w:sz w:val="24"/>
          <w:szCs w:val="24"/>
        </w:rPr>
        <w:t>radnog mjesta i</w:t>
      </w:r>
      <w:r w:rsidRPr="00696D37">
        <w:rPr>
          <w:rFonts w:ascii="Times New Roman" w:hAnsi="Times New Roman" w:cs="Times New Roman"/>
          <w:color w:val="000000" w:themeColor="text1"/>
          <w:sz w:val="24"/>
          <w:szCs w:val="24"/>
        </w:rPr>
        <w:t xml:space="preserve"> vrstu rada za koji će se sklopiti ugovor o radu</w:t>
      </w:r>
    </w:p>
    <w:p w14:paraId="6F1CF631" w14:textId="77777777" w:rsidR="00C7060A" w:rsidRPr="00696D37" w:rsidRDefault="009814C2" w:rsidP="00987884">
      <w:pPr>
        <w:pStyle w:val="ListParagraph"/>
        <w:numPr>
          <w:ilvl w:val="0"/>
          <w:numId w:val="5"/>
        </w:numPr>
        <w:tabs>
          <w:tab w:val="left" w:pos="284"/>
        </w:tabs>
        <w:autoSpaceDE w:val="0"/>
        <w:autoSpaceDN w:val="0"/>
        <w:adjustRightInd w:val="0"/>
        <w:ind w:hanging="72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naznaku da će radnik imati </w:t>
      </w:r>
      <w:r w:rsidR="008E0057" w:rsidRPr="00696D37">
        <w:rPr>
          <w:rFonts w:ascii="Times New Roman" w:hAnsi="Times New Roman" w:cs="Times New Roman"/>
          <w:color w:val="000000" w:themeColor="text1"/>
          <w:sz w:val="24"/>
          <w:szCs w:val="24"/>
        </w:rPr>
        <w:t xml:space="preserve">probni rad propisan ovim Pravilnikom </w:t>
      </w:r>
    </w:p>
    <w:p w14:paraId="138A843B" w14:textId="77777777" w:rsidR="00C7060A" w:rsidRPr="00696D37" w:rsidRDefault="008E2ACD" w:rsidP="00987884">
      <w:pPr>
        <w:pStyle w:val="ListParagraph"/>
        <w:numPr>
          <w:ilvl w:val="0"/>
          <w:numId w:val="5"/>
        </w:numPr>
        <w:tabs>
          <w:tab w:val="left" w:pos="284"/>
        </w:tabs>
        <w:autoSpaceDE w:val="0"/>
        <w:autoSpaceDN w:val="0"/>
        <w:adjustRightInd w:val="0"/>
        <w:ind w:hanging="72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uvjete koje osobe prijavljene na natječaj trebaju ispunjavati</w:t>
      </w:r>
    </w:p>
    <w:p w14:paraId="173A72B0" w14:textId="77777777" w:rsidR="00C7060A" w:rsidRPr="00696D37" w:rsidRDefault="008E2ACD" w:rsidP="00987884">
      <w:pPr>
        <w:pStyle w:val="ListParagraph"/>
        <w:numPr>
          <w:ilvl w:val="0"/>
          <w:numId w:val="5"/>
        </w:numPr>
        <w:tabs>
          <w:tab w:val="left" w:pos="284"/>
        </w:tabs>
        <w:autoSpaceDE w:val="0"/>
        <w:autoSpaceDN w:val="0"/>
        <w:adjustRightInd w:val="0"/>
        <w:ind w:hanging="72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isprave koje se trebaju dostaviti kao dokaz o ispunjavanju uvjeta </w:t>
      </w:r>
    </w:p>
    <w:p w14:paraId="6366CAE8" w14:textId="3E8C2D1F" w:rsidR="005076EB" w:rsidRPr="00696D37" w:rsidRDefault="28936473" w:rsidP="00987884">
      <w:pPr>
        <w:pStyle w:val="ListParagraph"/>
        <w:numPr>
          <w:ilvl w:val="0"/>
          <w:numId w:val="5"/>
        </w:numPr>
        <w:tabs>
          <w:tab w:val="left" w:pos="284"/>
        </w:tabs>
        <w:autoSpaceDE w:val="0"/>
        <w:autoSpaceDN w:val="0"/>
        <w:adjustRightInd w:val="0"/>
        <w:ind w:hanging="72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rok u kojemu osobe trebaju dostaviti prijavu na natječaj</w:t>
      </w:r>
      <w:r w:rsidR="00F33506" w:rsidRPr="00696D37">
        <w:rPr>
          <w:rFonts w:ascii="Times New Roman" w:hAnsi="Times New Roman" w:cs="Times New Roman"/>
          <w:color w:val="000000" w:themeColor="text1"/>
          <w:sz w:val="24"/>
          <w:szCs w:val="24"/>
        </w:rPr>
        <w:t xml:space="preserve"> i način prijave na natječaj.</w:t>
      </w:r>
    </w:p>
    <w:p w14:paraId="5E819DC5" w14:textId="77777777" w:rsidR="00644186" w:rsidRPr="00696D37" w:rsidRDefault="28936473" w:rsidP="00987884">
      <w:pPr>
        <w:pStyle w:val="ListParagraph"/>
        <w:tabs>
          <w:tab w:val="left" w:pos="567"/>
        </w:tabs>
        <w:autoSpaceDE w:val="0"/>
        <w:autoSpaceDN w:val="0"/>
        <w:adjustRightInd w:val="0"/>
        <w:spacing w:after="0"/>
        <w:ind w:left="426"/>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Pored podataka iz stavka 1. ovoga članka u natječaju mora biti jasno istaknuto da se za radno </w:t>
      </w:r>
    </w:p>
    <w:p w14:paraId="68968CFF" w14:textId="6859F7BB" w:rsidR="008E2ACD" w:rsidRPr="00696D37" w:rsidRDefault="28936473" w:rsidP="00987884">
      <w:pPr>
        <w:tabs>
          <w:tab w:val="left" w:pos="567"/>
        </w:tabs>
        <w:autoSpaceDE w:val="0"/>
        <w:autoSpaceDN w:val="0"/>
        <w:adjustRightInd w:val="0"/>
        <w:spacing w:line="276" w:lineRule="auto"/>
        <w:jc w:val="both"/>
        <w:rPr>
          <w:color w:val="000000" w:themeColor="text1"/>
        </w:rPr>
      </w:pPr>
      <w:r w:rsidRPr="00696D37">
        <w:rPr>
          <w:color w:val="000000" w:themeColor="text1"/>
        </w:rPr>
        <w:lastRenderedPageBreak/>
        <w:t xml:space="preserve">mjesto ravnopravno mogu javiti osobe oba spola. </w:t>
      </w:r>
    </w:p>
    <w:p w14:paraId="049CE892" w14:textId="77777777" w:rsidR="00C52406" w:rsidRPr="00696D37" w:rsidRDefault="00C52406" w:rsidP="00C52406">
      <w:pPr>
        <w:tabs>
          <w:tab w:val="left" w:pos="567"/>
        </w:tabs>
        <w:autoSpaceDE w:val="0"/>
        <w:autoSpaceDN w:val="0"/>
        <w:adjustRightInd w:val="0"/>
        <w:rPr>
          <w:b/>
          <w:bCs/>
          <w:color w:val="000000" w:themeColor="text1"/>
        </w:rPr>
      </w:pPr>
    </w:p>
    <w:p w14:paraId="144025AF" w14:textId="30B41F30" w:rsidR="00257816" w:rsidRPr="00696D37" w:rsidRDefault="006C5446" w:rsidP="00D20D6A">
      <w:pPr>
        <w:tabs>
          <w:tab w:val="left" w:pos="567"/>
        </w:tabs>
        <w:autoSpaceDE w:val="0"/>
        <w:autoSpaceDN w:val="0"/>
        <w:adjustRightInd w:val="0"/>
        <w:jc w:val="center"/>
        <w:rPr>
          <w:b/>
          <w:bCs/>
          <w:color w:val="000000" w:themeColor="text1"/>
        </w:rPr>
      </w:pPr>
      <w:r w:rsidRPr="00696D37">
        <w:rPr>
          <w:b/>
          <w:bCs/>
          <w:color w:val="000000" w:themeColor="text1"/>
        </w:rPr>
        <w:t xml:space="preserve">Članak </w:t>
      </w:r>
      <w:r w:rsidR="00FA6FD3" w:rsidRPr="00696D37">
        <w:rPr>
          <w:b/>
          <w:bCs/>
          <w:color w:val="000000" w:themeColor="text1"/>
        </w:rPr>
        <w:t>20</w:t>
      </w:r>
      <w:r w:rsidRPr="00696D37">
        <w:rPr>
          <w:b/>
          <w:bCs/>
          <w:color w:val="000000" w:themeColor="text1"/>
        </w:rPr>
        <w:t>.</w:t>
      </w:r>
    </w:p>
    <w:p w14:paraId="479DCDB5" w14:textId="48E05955" w:rsidR="00644186" w:rsidRPr="00696D37" w:rsidRDefault="00936C76" w:rsidP="00987884">
      <w:pPr>
        <w:pStyle w:val="ListParagraph"/>
        <w:tabs>
          <w:tab w:val="left" w:pos="567"/>
        </w:tabs>
        <w:autoSpaceDE w:val="0"/>
        <w:autoSpaceDN w:val="0"/>
        <w:adjustRightInd w:val="0"/>
        <w:spacing w:after="0"/>
        <w:ind w:left="426"/>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Pri izboru kandidata uzimaju se u obzir samo prijave kandidata koji ispunjavaju propisane</w:t>
      </w:r>
    </w:p>
    <w:p w14:paraId="55CE0BB2" w14:textId="6DB8D1ED" w:rsidR="00936C76" w:rsidRPr="00696D37" w:rsidRDefault="00936C76" w:rsidP="00987884">
      <w:pPr>
        <w:tabs>
          <w:tab w:val="left" w:pos="567"/>
        </w:tabs>
        <w:autoSpaceDE w:val="0"/>
        <w:autoSpaceDN w:val="0"/>
        <w:adjustRightInd w:val="0"/>
        <w:spacing w:line="276" w:lineRule="auto"/>
        <w:jc w:val="both"/>
        <w:rPr>
          <w:strike/>
          <w:color w:val="000000" w:themeColor="text1"/>
        </w:rPr>
      </w:pPr>
      <w:r w:rsidRPr="00696D37">
        <w:rPr>
          <w:rFonts w:eastAsia="Calibri"/>
          <w:color w:val="000000" w:themeColor="text1"/>
        </w:rPr>
        <w:t xml:space="preserve">uvjete zaprimljene u </w:t>
      </w:r>
      <w:r w:rsidR="00F33506" w:rsidRPr="00696D37">
        <w:rPr>
          <w:rFonts w:eastAsia="Calibri"/>
          <w:color w:val="000000" w:themeColor="text1"/>
        </w:rPr>
        <w:t>propisanom</w:t>
      </w:r>
      <w:r w:rsidRPr="00696D37">
        <w:rPr>
          <w:rFonts w:eastAsia="Calibri"/>
          <w:color w:val="000000" w:themeColor="text1"/>
        </w:rPr>
        <w:t xml:space="preserve"> roku</w:t>
      </w:r>
      <w:r w:rsidR="00FA6FD3" w:rsidRPr="00696D37">
        <w:rPr>
          <w:rFonts w:eastAsia="Calibri"/>
          <w:color w:val="000000" w:themeColor="text1"/>
        </w:rPr>
        <w:t>.</w:t>
      </w:r>
    </w:p>
    <w:p w14:paraId="1792CD10" w14:textId="3676894E" w:rsidR="00936C76" w:rsidRPr="00696D37" w:rsidRDefault="00936C76" w:rsidP="00987884">
      <w:pPr>
        <w:pStyle w:val="ListParagraph"/>
        <w:tabs>
          <w:tab w:val="left" w:pos="567"/>
        </w:tabs>
        <w:autoSpaceDE w:val="0"/>
        <w:autoSpaceDN w:val="0"/>
        <w:adjustRightInd w:val="0"/>
        <w:spacing w:after="0"/>
        <w:ind w:left="426"/>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Nepravodobne prijave će se odbaciti, o čemu će podnosioci biti obaviješteni na</w:t>
      </w:r>
      <w:r w:rsidR="00FA6FD3"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upit.</w:t>
      </w:r>
    </w:p>
    <w:p w14:paraId="086EB19F" w14:textId="5675829A" w:rsidR="00F33506" w:rsidRPr="00696D37" w:rsidRDefault="00F33506" w:rsidP="00987884">
      <w:pPr>
        <w:tabs>
          <w:tab w:val="left" w:pos="567"/>
        </w:tabs>
        <w:autoSpaceDE w:val="0"/>
        <w:autoSpaceDN w:val="0"/>
        <w:adjustRightInd w:val="0"/>
        <w:spacing w:line="276" w:lineRule="auto"/>
        <w:jc w:val="both"/>
        <w:rPr>
          <w:rFonts w:eastAsia="Calibri"/>
          <w:color w:val="000000" w:themeColor="text1"/>
        </w:rPr>
      </w:pPr>
      <w:r w:rsidRPr="00696D37">
        <w:rPr>
          <w:rFonts w:eastAsia="Calibri"/>
          <w:color w:val="000000" w:themeColor="text1"/>
        </w:rPr>
        <w:t xml:space="preserve">        Za nepotpune prijave tražit će se dopuna natječajne dokumentacije</w:t>
      </w:r>
      <w:r w:rsidR="00B44553" w:rsidRPr="00696D37">
        <w:rPr>
          <w:rFonts w:eastAsia="Calibri"/>
          <w:color w:val="000000" w:themeColor="text1"/>
        </w:rPr>
        <w:t xml:space="preserve"> u roku od 5 kalendarskih dana od dana traženja te nadopune.</w:t>
      </w:r>
    </w:p>
    <w:p w14:paraId="1572E9C2" w14:textId="77777777" w:rsidR="00F33506" w:rsidRPr="00696D37" w:rsidRDefault="00F33506" w:rsidP="00987884">
      <w:pPr>
        <w:tabs>
          <w:tab w:val="left" w:pos="567"/>
        </w:tabs>
        <w:autoSpaceDE w:val="0"/>
        <w:autoSpaceDN w:val="0"/>
        <w:adjustRightInd w:val="0"/>
        <w:spacing w:line="276" w:lineRule="auto"/>
        <w:jc w:val="both"/>
        <w:rPr>
          <w:rFonts w:eastAsia="Calibri"/>
          <w:color w:val="000000" w:themeColor="text1"/>
        </w:rPr>
      </w:pPr>
    </w:p>
    <w:p w14:paraId="44F33CCF" w14:textId="2B3DAEFC"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6C5446" w:rsidRPr="00696D37">
        <w:rPr>
          <w:b/>
          <w:color w:val="000000" w:themeColor="text1"/>
        </w:rPr>
        <w:t>2</w:t>
      </w:r>
      <w:r w:rsidR="00FA6FD3" w:rsidRPr="00696D37">
        <w:rPr>
          <w:b/>
          <w:color w:val="000000" w:themeColor="text1"/>
        </w:rPr>
        <w:t>1</w:t>
      </w:r>
      <w:r w:rsidRPr="00696D37">
        <w:rPr>
          <w:b/>
          <w:color w:val="000000" w:themeColor="text1"/>
        </w:rPr>
        <w:t>.</w:t>
      </w:r>
    </w:p>
    <w:p w14:paraId="13C9A9BD" w14:textId="4651A79D"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Prije izbora radnika, odnosno prije sklapanja ugovora o radu</w:t>
      </w:r>
      <w:r w:rsidR="005D32E7" w:rsidRPr="00696D37">
        <w:rPr>
          <w:bCs/>
          <w:color w:val="000000" w:themeColor="text1"/>
        </w:rPr>
        <w:t xml:space="preserve"> </w:t>
      </w:r>
      <w:r w:rsidR="00F33506" w:rsidRPr="00696D37">
        <w:rPr>
          <w:bCs/>
          <w:color w:val="000000" w:themeColor="text1"/>
        </w:rPr>
        <w:t xml:space="preserve">mogu </w:t>
      </w:r>
      <w:r w:rsidRPr="00696D37">
        <w:rPr>
          <w:bCs/>
          <w:color w:val="000000" w:themeColor="text1"/>
        </w:rPr>
        <w:t>se provjeriti radne i druge (stručne, zdravstvene) sposobnosti osobe koja traži zaposlenje</w:t>
      </w:r>
      <w:r w:rsidR="006C5446" w:rsidRPr="00696D37">
        <w:rPr>
          <w:bCs/>
          <w:color w:val="000000" w:themeColor="text1"/>
        </w:rPr>
        <w:t>, a koja je zadovoljila sve formalne uvjete iz natječaja</w:t>
      </w:r>
      <w:r w:rsidRPr="00696D37">
        <w:rPr>
          <w:bCs/>
          <w:color w:val="000000" w:themeColor="text1"/>
        </w:rPr>
        <w:t>.</w:t>
      </w:r>
    </w:p>
    <w:p w14:paraId="3A817002" w14:textId="39E29A93"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Prethodno provjeravanje sposobnosti iz stavka 1. ovoga članka može se provesti testiranjem, intervjuom, upućivanjem osobe na liječnički pregled i sl.</w:t>
      </w:r>
    </w:p>
    <w:p w14:paraId="2401D5DE" w14:textId="77777777" w:rsidR="00C52406" w:rsidRPr="00696D37" w:rsidRDefault="00C52406" w:rsidP="00987884">
      <w:pPr>
        <w:tabs>
          <w:tab w:val="left" w:pos="567"/>
        </w:tabs>
        <w:autoSpaceDE w:val="0"/>
        <w:autoSpaceDN w:val="0"/>
        <w:adjustRightInd w:val="0"/>
        <w:spacing w:line="276" w:lineRule="auto"/>
        <w:jc w:val="both"/>
        <w:rPr>
          <w:bCs/>
          <w:color w:val="000000" w:themeColor="text1"/>
        </w:rPr>
      </w:pPr>
    </w:p>
    <w:p w14:paraId="754D8819" w14:textId="7AA0DB1C" w:rsidR="00987884" w:rsidRPr="00696D37" w:rsidRDefault="00C70C4E"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5D32E7" w:rsidRPr="00696D37">
        <w:rPr>
          <w:b/>
          <w:color w:val="000000" w:themeColor="text1"/>
        </w:rPr>
        <w:t>22</w:t>
      </w:r>
      <w:r w:rsidRPr="00696D37">
        <w:rPr>
          <w:b/>
          <w:color w:val="000000" w:themeColor="text1"/>
        </w:rPr>
        <w:t>.</w:t>
      </w:r>
    </w:p>
    <w:p w14:paraId="03EF2DFF" w14:textId="4F2CB68C"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Prethodno provjeravanje sposobnosti iz članka 1</w:t>
      </w:r>
      <w:r w:rsidR="006C5446" w:rsidRPr="00696D37">
        <w:rPr>
          <w:bCs/>
          <w:color w:val="000000" w:themeColor="text1"/>
        </w:rPr>
        <w:t>2</w:t>
      </w:r>
      <w:r w:rsidRPr="00696D37">
        <w:rPr>
          <w:bCs/>
          <w:color w:val="000000" w:themeColor="text1"/>
        </w:rPr>
        <w:t xml:space="preserve">. ovoga Pravilnika obavlja ravnatelj odnosno povjerenstvo ili radnik </w:t>
      </w:r>
      <w:r w:rsidR="005D32E7" w:rsidRPr="00696D37">
        <w:rPr>
          <w:bCs/>
          <w:color w:val="000000" w:themeColor="text1"/>
        </w:rPr>
        <w:t>Učilišta</w:t>
      </w:r>
      <w:r w:rsidRPr="00696D37">
        <w:rPr>
          <w:bCs/>
          <w:color w:val="000000" w:themeColor="text1"/>
        </w:rPr>
        <w:t xml:space="preserve"> kojega za to ovlasti ravnatelj.</w:t>
      </w:r>
    </w:p>
    <w:p w14:paraId="09C44178" w14:textId="3674DE55"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Povjerenstvo</w:t>
      </w:r>
      <w:r w:rsidR="006C5446" w:rsidRPr="00696D37">
        <w:rPr>
          <w:bCs/>
          <w:color w:val="000000" w:themeColor="text1"/>
        </w:rPr>
        <w:t>,</w:t>
      </w:r>
      <w:r w:rsidRPr="00696D37">
        <w:rPr>
          <w:bCs/>
          <w:color w:val="000000" w:themeColor="text1"/>
        </w:rPr>
        <w:t xml:space="preserve"> odnosno radnik iz stavka 1. ovoga članka</w:t>
      </w:r>
      <w:r w:rsidR="006C5446" w:rsidRPr="00696D37">
        <w:rPr>
          <w:bCs/>
          <w:color w:val="000000" w:themeColor="text1"/>
        </w:rPr>
        <w:t>,</w:t>
      </w:r>
      <w:r w:rsidRPr="00696D37">
        <w:rPr>
          <w:bCs/>
          <w:color w:val="000000" w:themeColor="text1"/>
        </w:rPr>
        <w:t xml:space="preserve"> dostavlja ravnatelju izvješće o provedenoj prethodnoj provjeri.</w:t>
      </w:r>
    </w:p>
    <w:p w14:paraId="4910440D" w14:textId="56B2D3B4"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Potrebnu zdravstvenu sposobnost za rad u</w:t>
      </w:r>
      <w:r w:rsidR="005D32E7" w:rsidRPr="00696D37">
        <w:rPr>
          <w:bCs/>
          <w:color w:val="000000" w:themeColor="text1"/>
        </w:rPr>
        <w:t xml:space="preserve"> Učilištu</w:t>
      </w:r>
      <w:r w:rsidRPr="00696D37">
        <w:rPr>
          <w:bCs/>
          <w:color w:val="000000" w:themeColor="text1"/>
        </w:rPr>
        <w:t xml:space="preserve"> osoba koja traži zaposlenje dokazuje ispravama samo ovlaštene zdravstvene ustanove.</w:t>
      </w:r>
    </w:p>
    <w:p w14:paraId="2BD66F55" w14:textId="3E0EA524"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Prilikom sklapanja ugovora o radu i tijekom trajanja radnog odnosa, radnik je dužan priopćiti ravnatelju osobne podatke koji su u svezi sa zasnivanjem radnog odnosa, obavijestiti ravnatelja</w:t>
      </w:r>
      <w:r w:rsidR="009B7D20" w:rsidRPr="00696D37">
        <w:rPr>
          <w:bCs/>
          <w:color w:val="000000" w:themeColor="text1"/>
        </w:rPr>
        <w:t xml:space="preserve"> i dokumentirati</w:t>
      </w:r>
      <w:r w:rsidRPr="00696D37">
        <w:rPr>
          <w:bCs/>
          <w:color w:val="000000" w:themeColor="text1"/>
        </w:rPr>
        <w:t xml:space="preserve"> o bolesti ili drugoj okolnosti koja ga onemogućuje ili bitno ometa u izvršenju obveza iz ugovora o radu ili koja ugrožava život i zdravlje osoba s kojima u izvršenju ugovora radnik dolazi u dodir. </w:t>
      </w:r>
    </w:p>
    <w:p w14:paraId="100F8E0D" w14:textId="73B96EA4" w:rsidR="00C70C4E" w:rsidRPr="00696D37" w:rsidRDefault="00C70C4E" w:rsidP="00987884">
      <w:pPr>
        <w:tabs>
          <w:tab w:val="left" w:pos="567"/>
        </w:tabs>
        <w:autoSpaceDE w:val="0"/>
        <w:autoSpaceDN w:val="0"/>
        <w:adjustRightInd w:val="0"/>
        <w:spacing w:line="276" w:lineRule="auto"/>
        <w:ind w:left="567"/>
        <w:jc w:val="both"/>
        <w:rPr>
          <w:bCs/>
          <w:color w:val="000000" w:themeColor="text1"/>
        </w:rPr>
      </w:pPr>
      <w:r w:rsidRPr="00696D37">
        <w:rPr>
          <w:bCs/>
          <w:color w:val="000000" w:themeColor="text1"/>
        </w:rPr>
        <w:t>Odgovornost za propuštanje davanja obavijesti iz ovog stavka snosi radnik.</w:t>
      </w:r>
    </w:p>
    <w:p w14:paraId="3FC94EB5" w14:textId="276C1BC9"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Radi utvrđivanja zdravstvene sposobnosti za obavljanje određenih poslova, </w:t>
      </w:r>
      <w:r w:rsidR="00FA168A" w:rsidRPr="00696D37">
        <w:rPr>
          <w:bCs/>
          <w:color w:val="000000" w:themeColor="text1"/>
        </w:rPr>
        <w:t>Učilište</w:t>
      </w:r>
      <w:r w:rsidRPr="00696D37">
        <w:rPr>
          <w:bCs/>
          <w:color w:val="000000" w:themeColor="text1"/>
        </w:rPr>
        <w:t xml:space="preserve"> može uputiti radnika na liječnički pregled.</w:t>
      </w:r>
    </w:p>
    <w:p w14:paraId="28DD4242" w14:textId="7DE0F6C5" w:rsidR="00C70C4E" w:rsidRPr="00696D37" w:rsidRDefault="00C70C4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Troškove liječničkog pregleda iz stavka </w:t>
      </w:r>
      <w:r w:rsidR="00C05C55" w:rsidRPr="00696D37">
        <w:rPr>
          <w:bCs/>
          <w:color w:val="000000" w:themeColor="text1"/>
        </w:rPr>
        <w:t>3</w:t>
      </w:r>
      <w:r w:rsidRPr="00696D37">
        <w:rPr>
          <w:bCs/>
          <w:color w:val="000000" w:themeColor="text1"/>
        </w:rPr>
        <w:t xml:space="preserve">. ovoga članka snosi </w:t>
      </w:r>
      <w:r w:rsidR="00FA168A" w:rsidRPr="00696D37">
        <w:rPr>
          <w:bCs/>
          <w:color w:val="000000" w:themeColor="text1"/>
        </w:rPr>
        <w:t>Učilište</w:t>
      </w:r>
      <w:r w:rsidRPr="00696D37">
        <w:rPr>
          <w:bCs/>
          <w:color w:val="000000" w:themeColor="text1"/>
        </w:rPr>
        <w:t>.</w:t>
      </w:r>
      <w:r w:rsidR="004C6870" w:rsidRPr="00696D37">
        <w:rPr>
          <w:bCs/>
          <w:color w:val="000000" w:themeColor="text1"/>
        </w:rPr>
        <w:t xml:space="preserve"> </w:t>
      </w:r>
    </w:p>
    <w:p w14:paraId="055C3C2E" w14:textId="77777777" w:rsidR="00C70C4E" w:rsidRPr="00696D37" w:rsidRDefault="00C70C4E" w:rsidP="00987884">
      <w:pPr>
        <w:tabs>
          <w:tab w:val="left" w:pos="567"/>
        </w:tabs>
        <w:autoSpaceDE w:val="0"/>
        <w:autoSpaceDN w:val="0"/>
        <w:adjustRightInd w:val="0"/>
        <w:spacing w:line="276" w:lineRule="auto"/>
        <w:jc w:val="both"/>
        <w:rPr>
          <w:color w:val="000000" w:themeColor="text1"/>
        </w:rPr>
      </w:pPr>
    </w:p>
    <w:p w14:paraId="3A64BD90" w14:textId="02716B6B" w:rsidR="00987884" w:rsidRPr="00696D37" w:rsidRDefault="00C70C4E"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5D32E7" w:rsidRPr="00696D37">
        <w:rPr>
          <w:b/>
          <w:color w:val="000000" w:themeColor="text1"/>
        </w:rPr>
        <w:t>23</w:t>
      </w:r>
      <w:r w:rsidRPr="00696D37">
        <w:rPr>
          <w:b/>
          <w:color w:val="000000" w:themeColor="text1"/>
        </w:rPr>
        <w:t>.</w:t>
      </w:r>
    </w:p>
    <w:p w14:paraId="77BEFA56" w14:textId="4550CEBF" w:rsidR="008E2ACD" w:rsidRPr="00696D37" w:rsidRDefault="00BE4EBC"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K</w:t>
      </w:r>
      <w:r w:rsidR="008E2ACD" w:rsidRPr="00696D37">
        <w:rPr>
          <w:color w:val="000000" w:themeColor="text1"/>
        </w:rPr>
        <w:t>ada su zakonom ili drugim propisom za obavljanje pojedinih poslova utvrđeni</w:t>
      </w:r>
      <w:r w:rsidR="00C300B5" w:rsidRPr="00696D37">
        <w:rPr>
          <w:color w:val="000000" w:themeColor="text1"/>
        </w:rPr>
        <w:t xml:space="preserve"> </w:t>
      </w:r>
      <w:r w:rsidR="008E2ACD" w:rsidRPr="00696D37">
        <w:rPr>
          <w:color w:val="000000" w:themeColor="text1"/>
        </w:rPr>
        <w:t>posebni uvjeti, radni odnos može se zasnovati samo s osobom koja ispunjava te</w:t>
      </w:r>
      <w:r w:rsidR="00C300B5" w:rsidRPr="00696D37">
        <w:rPr>
          <w:color w:val="000000" w:themeColor="text1"/>
        </w:rPr>
        <w:t xml:space="preserve"> </w:t>
      </w:r>
      <w:r w:rsidR="008E2ACD" w:rsidRPr="00696D37">
        <w:rPr>
          <w:color w:val="000000" w:themeColor="text1"/>
        </w:rPr>
        <w:t>uvjete.</w:t>
      </w:r>
    </w:p>
    <w:p w14:paraId="140E2937" w14:textId="737CF6FE" w:rsidR="00C56DDF" w:rsidRPr="00696D37" w:rsidRDefault="00C56DDF" w:rsidP="00987884">
      <w:pPr>
        <w:tabs>
          <w:tab w:val="left" w:pos="567"/>
        </w:tabs>
        <w:autoSpaceDE w:val="0"/>
        <w:autoSpaceDN w:val="0"/>
        <w:adjustRightInd w:val="0"/>
        <w:spacing w:line="276" w:lineRule="auto"/>
        <w:rPr>
          <w:b/>
          <w:color w:val="000000" w:themeColor="text1"/>
        </w:rPr>
      </w:pPr>
    </w:p>
    <w:p w14:paraId="4CD7F85E" w14:textId="34D95107" w:rsidR="00987884" w:rsidRPr="00696D37" w:rsidRDefault="00C70C4E"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5D32E7" w:rsidRPr="00696D37">
        <w:rPr>
          <w:b/>
          <w:bCs/>
          <w:color w:val="000000" w:themeColor="text1"/>
        </w:rPr>
        <w:t>24</w:t>
      </w:r>
      <w:r w:rsidRPr="00696D37">
        <w:rPr>
          <w:b/>
          <w:bCs/>
          <w:color w:val="000000" w:themeColor="text1"/>
        </w:rPr>
        <w:t>.</w:t>
      </w:r>
    </w:p>
    <w:p w14:paraId="7DF069C9" w14:textId="02AC5224" w:rsidR="00C70C4E" w:rsidRPr="00696D37" w:rsidRDefault="00C70C4E"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O izboru između kandidata prijavljenih na natječaj za </w:t>
      </w:r>
      <w:r w:rsidR="006A624D" w:rsidRPr="00696D37">
        <w:rPr>
          <w:color w:val="000000" w:themeColor="text1"/>
        </w:rPr>
        <w:t xml:space="preserve">zapošljavanje </w:t>
      </w:r>
      <w:r w:rsidRPr="00696D37">
        <w:rPr>
          <w:color w:val="000000" w:themeColor="text1"/>
        </w:rPr>
        <w:t>odlučuje Upravno vijeće, na prijedlog ravnatelja.</w:t>
      </w:r>
    </w:p>
    <w:p w14:paraId="6D748977" w14:textId="7E6F9E79" w:rsidR="00B44553" w:rsidRPr="00696D37" w:rsidRDefault="00B44553"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Ako se na raspisani natječaj nitko ne prijavi ili nitko od prijavljenih kandidata ne bude izabran, natječaj će se ponoviti.</w:t>
      </w:r>
    </w:p>
    <w:p w14:paraId="7BA6350C" w14:textId="339FCEBA" w:rsidR="00B12436" w:rsidRPr="00696D37" w:rsidRDefault="00B12436"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Osobe koje prema natječaju nisu izabrane, ravnatelj o neizboru izvješćuje i vraća im natječajnu dokumentaciju koja je dostavljena u fizičkom obliku.</w:t>
      </w:r>
    </w:p>
    <w:p w14:paraId="0591DA32" w14:textId="48FDB2CB" w:rsidR="00BE4EBC" w:rsidRPr="00696D37" w:rsidRDefault="00BE4EBC" w:rsidP="00987884">
      <w:pPr>
        <w:tabs>
          <w:tab w:val="left" w:pos="567"/>
        </w:tabs>
        <w:autoSpaceDE w:val="0"/>
        <w:autoSpaceDN w:val="0"/>
        <w:adjustRightInd w:val="0"/>
        <w:spacing w:line="276" w:lineRule="auto"/>
        <w:ind w:firstLine="540"/>
        <w:jc w:val="both"/>
        <w:rPr>
          <w:color w:val="000000" w:themeColor="text1"/>
        </w:rPr>
      </w:pPr>
    </w:p>
    <w:p w14:paraId="57AE2E26" w14:textId="77777777" w:rsidR="00EE4C22" w:rsidRPr="00696D37" w:rsidRDefault="00EE4C22" w:rsidP="00987884">
      <w:pPr>
        <w:tabs>
          <w:tab w:val="left" w:pos="567"/>
        </w:tabs>
        <w:autoSpaceDE w:val="0"/>
        <w:autoSpaceDN w:val="0"/>
        <w:adjustRightInd w:val="0"/>
        <w:spacing w:line="276" w:lineRule="auto"/>
        <w:ind w:firstLine="540"/>
        <w:jc w:val="both"/>
        <w:rPr>
          <w:color w:val="000000" w:themeColor="text1"/>
        </w:rPr>
      </w:pPr>
    </w:p>
    <w:p w14:paraId="47C0ECE3" w14:textId="1D0D5670" w:rsidR="00C56DDF" w:rsidRPr="00696D37" w:rsidRDefault="005D32E7" w:rsidP="00987884">
      <w:pPr>
        <w:tabs>
          <w:tab w:val="left" w:pos="567"/>
        </w:tabs>
        <w:autoSpaceDE w:val="0"/>
        <w:autoSpaceDN w:val="0"/>
        <w:adjustRightInd w:val="0"/>
        <w:spacing w:line="276" w:lineRule="auto"/>
        <w:jc w:val="both"/>
        <w:rPr>
          <w:b/>
          <w:bCs/>
          <w:color w:val="000000" w:themeColor="text1"/>
        </w:rPr>
      </w:pPr>
      <w:r w:rsidRPr="00696D37">
        <w:rPr>
          <w:b/>
          <w:bCs/>
          <w:color w:val="000000" w:themeColor="text1"/>
        </w:rPr>
        <w:lastRenderedPageBreak/>
        <w:t>4</w:t>
      </w:r>
      <w:r w:rsidR="004D4CC3" w:rsidRPr="00696D37">
        <w:rPr>
          <w:b/>
          <w:bCs/>
          <w:color w:val="000000" w:themeColor="text1"/>
        </w:rPr>
        <w:t xml:space="preserve">.2 </w:t>
      </w:r>
      <w:r w:rsidR="00B12436" w:rsidRPr="00696D37">
        <w:rPr>
          <w:b/>
          <w:bCs/>
          <w:color w:val="000000" w:themeColor="text1"/>
        </w:rPr>
        <w:t>SKLAPANJE UGOVORA O RADU</w:t>
      </w:r>
    </w:p>
    <w:p w14:paraId="72507337" w14:textId="77777777" w:rsidR="00EE4C22" w:rsidRPr="00696D37" w:rsidRDefault="00EE4C22" w:rsidP="00987884">
      <w:pPr>
        <w:tabs>
          <w:tab w:val="left" w:pos="567"/>
        </w:tabs>
        <w:autoSpaceDE w:val="0"/>
        <w:autoSpaceDN w:val="0"/>
        <w:adjustRightInd w:val="0"/>
        <w:spacing w:line="276" w:lineRule="auto"/>
        <w:jc w:val="both"/>
        <w:rPr>
          <w:b/>
          <w:bCs/>
          <w:color w:val="000000" w:themeColor="text1"/>
        </w:rPr>
      </w:pPr>
    </w:p>
    <w:p w14:paraId="4452D8BF" w14:textId="0618ED04"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5D32E7" w:rsidRPr="00696D37">
        <w:rPr>
          <w:b/>
          <w:color w:val="000000" w:themeColor="text1"/>
        </w:rPr>
        <w:t>25</w:t>
      </w:r>
      <w:r w:rsidRPr="00696D37">
        <w:rPr>
          <w:b/>
          <w:color w:val="000000" w:themeColor="text1"/>
        </w:rPr>
        <w:t>.</w:t>
      </w:r>
    </w:p>
    <w:p w14:paraId="27C96FA1" w14:textId="3D017C28" w:rsidR="00475A14" w:rsidRPr="00696D37" w:rsidRDefault="00475A14"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w:t>
      </w:r>
      <w:r w:rsidR="00B12436" w:rsidRPr="00696D37">
        <w:rPr>
          <w:color w:val="000000" w:themeColor="text1"/>
        </w:rPr>
        <w:t xml:space="preserve">govor o radu sklapa </w:t>
      </w:r>
      <w:r w:rsidR="007D29CA" w:rsidRPr="00696D37">
        <w:rPr>
          <w:color w:val="000000" w:themeColor="text1"/>
        </w:rPr>
        <w:t>ravnatelj</w:t>
      </w:r>
      <w:r w:rsidRPr="00696D37">
        <w:rPr>
          <w:color w:val="000000" w:themeColor="text1"/>
        </w:rPr>
        <w:t xml:space="preserve"> </w:t>
      </w:r>
      <w:r w:rsidR="00B12436" w:rsidRPr="00696D37">
        <w:rPr>
          <w:color w:val="000000" w:themeColor="text1"/>
        </w:rPr>
        <w:t>u pisanom obliku</w:t>
      </w:r>
      <w:r w:rsidRPr="00696D37">
        <w:rPr>
          <w:color w:val="000000" w:themeColor="text1"/>
        </w:rPr>
        <w:t xml:space="preserve">. </w:t>
      </w:r>
    </w:p>
    <w:p w14:paraId="1AAE3333" w14:textId="14EBEA7F" w:rsidR="00475A14" w:rsidRPr="00696D37" w:rsidRDefault="00475A14"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Oblik ugovora o radu i obavezni sadržaj pisanog ugovora o radu, odnosno pisane potvrde o sklopljenom ugovoru o radu propisan je </w:t>
      </w:r>
      <w:r w:rsidR="00B44553" w:rsidRPr="00696D37">
        <w:rPr>
          <w:color w:val="000000" w:themeColor="text1"/>
        </w:rPr>
        <w:t>Zakon</w:t>
      </w:r>
      <w:r w:rsidRPr="00696D37">
        <w:rPr>
          <w:color w:val="000000" w:themeColor="text1"/>
        </w:rPr>
        <w:t>om</w:t>
      </w:r>
      <w:r w:rsidR="00B44553" w:rsidRPr="00696D37">
        <w:rPr>
          <w:color w:val="000000" w:themeColor="text1"/>
        </w:rPr>
        <w:t xml:space="preserve"> o radu</w:t>
      </w:r>
      <w:r w:rsidRPr="00696D37">
        <w:rPr>
          <w:color w:val="000000" w:themeColor="text1"/>
        </w:rPr>
        <w:t xml:space="preserve">. </w:t>
      </w:r>
    </w:p>
    <w:p w14:paraId="0EC48765" w14:textId="77777777" w:rsidR="00C56DDF" w:rsidRPr="00696D37" w:rsidRDefault="00C56DDF" w:rsidP="00987884">
      <w:pPr>
        <w:tabs>
          <w:tab w:val="left" w:pos="567"/>
        </w:tabs>
        <w:autoSpaceDE w:val="0"/>
        <w:autoSpaceDN w:val="0"/>
        <w:adjustRightInd w:val="0"/>
        <w:spacing w:line="276" w:lineRule="auto"/>
        <w:rPr>
          <w:b/>
          <w:bCs/>
          <w:color w:val="000000" w:themeColor="text1"/>
        </w:rPr>
      </w:pPr>
    </w:p>
    <w:p w14:paraId="14B7913E" w14:textId="6DC8140C" w:rsidR="00987884" w:rsidRPr="00696D37" w:rsidRDefault="00CA7ABA"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5D32E7" w:rsidRPr="00696D37">
        <w:rPr>
          <w:b/>
          <w:bCs/>
          <w:color w:val="000000" w:themeColor="text1"/>
        </w:rPr>
        <w:t>26</w:t>
      </w:r>
      <w:r w:rsidRPr="00696D37">
        <w:rPr>
          <w:b/>
          <w:bCs/>
          <w:color w:val="000000" w:themeColor="text1"/>
        </w:rPr>
        <w:t>.</w:t>
      </w:r>
    </w:p>
    <w:p w14:paraId="78D7D0BE" w14:textId="248AEA4F" w:rsidR="0022663B" w:rsidRPr="00696D37" w:rsidRDefault="00C56DDF" w:rsidP="00987884">
      <w:pPr>
        <w:tabs>
          <w:tab w:val="left" w:pos="567"/>
        </w:tabs>
        <w:autoSpaceDE w:val="0"/>
        <w:autoSpaceDN w:val="0"/>
        <w:adjustRightInd w:val="0"/>
        <w:spacing w:line="276" w:lineRule="auto"/>
        <w:jc w:val="both"/>
        <w:rPr>
          <w:b/>
          <w:bCs/>
          <w:color w:val="000000" w:themeColor="text1"/>
        </w:rPr>
      </w:pPr>
      <w:r w:rsidRPr="00696D37">
        <w:rPr>
          <w:color w:val="000000" w:themeColor="text1"/>
        </w:rPr>
        <w:tab/>
      </w:r>
      <w:r w:rsidR="0022663B" w:rsidRPr="00696D37">
        <w:rPr>
          <w:color w:val="000000" w:themeColor="text1"/>
        </w:rPr>
        <w:t xml:space="preserve">Ravnatelj i radnik u okviru uvjeta rada i složenosti poslova, kada za to imaju interes, mogu sklopiti dodatak ugovora kojim mijenjaju pojedine odredbe osnovnog ugovora o radu </w:t>
      </w:r>
      <w:r w:rsidR="00911440" w:rsidRPr="00696D37">
        <w:rPr>
          <w:color w:val="000000" w:themeColor="text1"/>
        </w:rPr>
        <w:t>ukoliko je to u skladu sa važećim zakonskim propisima</w:t>
      </w:r>
      <w:r w:rsidR="0022663B" w:rsidRPr="00696D37">
        <w:rPr>
          <w:color w:val="000000" w:themeColor="text1"/>
        </w:rPr>
        <w:t>.</w:t>
      </w:r>
    </w:p>
    <w:p w14:paraId="5AFA3982" w14:textId="77777777" w:rsidR="005D32E7" w:rsidRPr="00696D37" w:rsidRDefault="005D32E7" w:rsidP="00987884">
      <w:pPr>
        <w:tabs>
          <w:tab w:val="left" w:pos="567"/>
        </w:tabs>
        <w:autoSpaceDE w:val="0"/>
        <w:autoSpaceDN w:val="0"/>
        <w:adjustRightInd w:val="0"/>
        <w:spacing w:line="276" w:lineRule="auto"/>
        <w:jc w:val="center"/>
        <w:rPr>
          <w:b/>
          <w:color w:val="000000" w:themeColor="text1"/>
        </w:rPr>
      </w:pPr>
    </w:p>
    <w:p w14:paraId="5B49EC43" w14:textId="70072AD2"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E54F12" w:rsidRPr="00696D37">
        <w:rPr>
          <w:b/>
          <w:color w:val="000000" w:themeColor="text1"/>
        </w:rPr>
        <w:t>2</w:t>
      </w:r>
      <w:r w:rsidR="00257816" w:rsidRPr="00696D37">
        <w:rPr>
          <w:b/>
          <w:color w:val="000000" w:themeColor="text1"/>
        </w:rPr>
        <w:t>7</w:t>
      </w:r>
      <w:r w:rsidRPr="00696D37">
        <w:rPr>
          <w:b/>
          <w:color w:val="000000" w:themeColor="text1"/>
        </w:rPr>
        <w:t>.</w:t>
      </w:r>
    </w:p>
    <w:p w14:paraId="2DD51D38" w14:textId="23996754" w:rsidR="00987884" w:rsidRPr="00696D37" w:rsidRDefault="004D4CC3"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Sklapanje ugovor</w:t>
      </w:r>
      <w:r w:rsidR="00683414" w:rsidRPr="00696D37">
        <w:rPr>
          <w:b/>
          <w:color w:val="000000" w:themeColor="text1"/>
        </w:rPr>
        <w:t>a</w:t>
      </w:r>
      <w:r w:rsidRPr="00696D37">
        <w:rPr>
          <w:b/>
          <w:color w:val="000000" w:themeColor="text1"/>
        </w:rPr>
        <w:t xml:space="preserve"> na neodređeno vrijeme</w:t>
      </w:r>
    </w:p>
    <w:p w14:paraId="638722F3" w14:textId="51F98D30" w:rsidR="004F57DC" w:rsidRPr="00696D37" w:rsidRDefault="004F57DC" w:rsidP="00987884">
      <w:pPr>
        <w:spacing w:line="276" w:lineRule="auto"/>
        <w:ind w:right="21"/>
        <w:jc w:val="both"/>
        <w:rPr>
          <w:rFonts w:eastAsia="Calibri"/>
          <w:color w:val="000000" w:themeColor="text1"/>
        </w:rPr>
      </w:pPr>
      <w:r w:rsidRPr="00696D37">
        <w:rPr>
          <w:b/>
          <w:color w:val="000000" w:themeColor="text1"/>
        </w:rPr>
        <w:tab/>
      </w:r>
      <w:r w:rsidRPr="00696D37">
        <w:rPr>
          <w:rFonts w:eastAsia="Calibri"/>
          <w:color w:val="000000" w:themeColor="text1"/>
        </w:rPr>
        <w:t>Ugovor o radu sklapa se na neodređeno vrijeme</w:t>
      </w:r>
      <w:r w:rsidR="00E22A1F" w:rsidRPr="00696D37">
        <w:rPr>
          <w:rFonts w:eastAsia="Calibri"/>
          <w:color w:val="000000" w:themeColor="text1"/>
        </w:rPr>
        <w:t xml:space="preserve"> sukladno odredbama Z</w:t>
      </w:r>
      <w:r w:rsidRPr="00696D37">
        <w:rPr>
          <w:rFonts w:eastAsia="Calibri"/>
          <w:color w:val="000000" w:themeColor="text1"/>
        </w:rPr>
        <w:t>akon</w:t>
      </w:r>
      <w:r w:rsidR="00E22A1F" w:rsidRPr="00696D37">
        <w:rPr>
          <w:rFonts w:eastAsia="Calibri"/>
          <w:color w:val="000000" w:themeColor="text1"/>
        </w:rPr>
        <w:t>a</w:t>
      </w:r>
      <w:r w:rsidRPr="00696D37">
        <w:rPr>
          <w:rFonts w:eastAsia="Calibri"/>
          <w:color w:val="000000" w:themeColor="text1"/>
        </w:rPr>
        <w:t xml:space="preserve"> </w:t>
      </w:r>
      <w:r w:rsidR="00E22A1F" w:rsidRPr="00696D37">
        <w:rPr>
          <w:rFonts w:eastAsia="Calibri"/>
          <w:color w:val="000000" w:themeColor="text1"/>
        </w:rPr>
        <w:t>o radu</w:t>
      </w:r>
      <w:r w:rsidRPr="00696D37">
        <w:rPr>
          <w:rFonts w:eastAsia="Calibri"/>
          <w:color w:val="000000" w:themeColor="text1"/>
        </w:rPr>
        <w:t>.</w:t>
      </w:r>
    </w:p>
    <w:p w14:paraId="5CF5EF78" w14:textId="39ADF92D" w:rsidR="004F57DC" w:rsidRPr="00696D37" w:rsidRDefault="004F57DC" w:rsidP="00987884">
      <w:pPr>
        <w:tabs>
          <w:tab w:val="left" w:pos="567"/>
        </w:tabs>
        <w:autoSpaceDE w:val="0"/>
        <w:autoSpaceDN w:val="0"/>
        <w:adjustRightInd w:val="0"/>
        <w:spacing w:line="276" w:lineRule="auto"/>
        <w:rPr>
          <w:b/>
          <w:strike/>
          <w:color w:val="000000" w:themeColor="text1"/>
        </w:rPr>
      </w:pPr>
    </w:p>
    <w:p w14:paraId="0B552EEF" w14:textId="37DB1335" w:rsidR="00987884" w:rsidRPr="00696D37" w:rsidRDefault="002B213B"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304AFE" w:rsidRPr="00696D37">
        <w:rPr>
          <w:b/>
          <w:bCs/>
          <w:color w:val="000000" w:themeColor="text1"/>
        </w:rPr>
        <w:t>2</w:t>
      </w:r>
      <w:r w:rsidR="00257816" w:rsidRPr="00696D37">
        <w:rPr>
          <w:b/>
          <w:bCs/>
          <w:color w:val="000000" w:themeColor="text1"/>
        </w:rPr>
        <w:t>8</w:t>
      </w:r>
      <w:r w:rsidRPr="00696D37">
        <w:rPr>
          <w:b/>
          <w:bCs/>
          <w:color w:val="000000" w:themeColor="text1"/>
        </w:rPr>
        <w:t>.</w:t>
      </w:r>
    </w:p>
    <w:p w14:paraId="5A0F3501" w14:textId="5DF64EE7" w:rsidR="004D4CC3" w:rsidRPr="00696D37" w:rsidRDefault="004D4CC3"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Sklapanje ugovora na određeno vrijeme</w:t>
      </w:r>
    </w:p>
    <w:p w14:paraId="2DBA7F5A" w14:textId="39866688" w:rsidR="002B213B" w:rsidRPr="00696D37" w:rsidRDefault="009B3C4A"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2B213B" w:rsidRPr="00696D37">
        <w:rPr>
          <w:color w:val="000000" w:themeColor="text1"/>
        </w:rPr>
        <w:t xml:space="preserve">Ravnatelj sklapa ugovor o radu na određeno vrijeme za zasnivanje radnog odnosa čiji je prestanak unaprijed utvrđen kada je zbog objektivnog razloga potreba za obavljanjem posla privremena, a najduže na rok propisan Zakonom o radu. </w:t>
      </w:r>
    </w:p>
    <w:p w14:paraId="66B4738A" w14:textId="7FACFF8F" w:rsidR="002B213B" w:rsidRPr="00696D37" w:rsidRDefault="009B3C4A"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2B213B" w:rsidRPr="00696D37">
        <w:rPr>
          <w:color w:val="000000" w:themeColor="text1"/>
        </w:rPr>
        <w:t>Pod objektivnim razlozima iz stavka 1. ovoga članka za sklapanje ugovora o radu na određeno vrijeme razumijeva se:</w:t>
      </w:r>
    </w:p>
    <w:p w14:paraId="33C158CA" w14:textId="77777777" w:rsidR="002B213B" w:rsidRPr="00696D37" w:rsidRDefault="002B213B" w:rsidP="00987884">
      <w:pPr>
        <w:tabs>
          <w:tab w:val="left" w:pos="567"/>
        </w:tabs>
        <w:autoSpaceDE w:val="0"/>
        <w:autoSpaceDN w:val="0"/>
        <w:adjustRightInd w:val="0"/>
        <w:spacing w:line="276" w:lineRule="auto"/>
        <w:jc w:val="both"/>
        <w:rPr>
          <w:color w:val="000000" w:themeColor="text1"/>
        </w:rPr>
      </w:pPr>
      <w:r w:rsidRPr="00696D37">
        <w:rPr>
          <w:color w:val="000000" w:themeColor="text1"/>
        </w:rPr>
        <w:t>•</w:t>
      </w:r>
      <w:r w:rsidRPr="00696D37">
        <w:rPr>
          <w:color w:val="000000" w:themeColor="text1"/>
        </w:rPr>
        <w:tab/>
        <w:t>zamjena privremeno nenazočnog radnika</w:t>
      </w:r>
    </w:p>
    <w:p w14:paraId="1B780731" w14:textId="77777777" w:rsidR="002B213B" w:rsidRPr="00696D37" w:rsidRDefault="002B213B" w:rsidP="00987884">
      <w:pPr>
        <w:tabs>
          <w:tab w:val="left" w:pos="567"/>
        </w:tabs>
        <w:autoSpaceDE w:val="0"/>
        <w:autoSpaceDN w:val="0"/>
        <w:adjustRightInd w:val="0"/>
        <w:spacing w:line="276" w:lineRule="auto"/>
        <w:jc w:val="both"/>
        <w:rPr>
          <w:color w:val="000000" w:themeColor="text1"/>
        </w:rPr>
      </w:pPr>
      <w:r w:rsidRPr="00696D37">
        <w:rPr>
          <w:color w:val="000000" w:themeColor="text1"/>
        </w:rPr>
        <w:t>•</w:t>
      </w:r>
      <w:r w:rsidRPr="00696D37">
        <w:rPr>
          <w:color w:val="000000" w:themeColor="text1"/>
        </w:rPr>
        <w:tab/>
        <w:t>privremeno povećanje opsega posla</w:t>
      </w:r>
    </w:p>
    <w:p w14:paraId="66B8930D" w14:textId="77777777" w:rsidR="002B213B" w:rsidRPr="00696D37" w:rsidRDefault="002B213B" w:rsidP="00987884">
      <w:pPr>
        <w:tabs>
          <w:tab w:val="left" w:pos="567"/>
        </w:tabs>
        <w:autoSpaceDE w:val="0"/>
        <w:autoSpaceDN w:val="0"/>
        <w:adjustRightInd w:val="0"/>
        <w:spacing w:line="276" w:lineRule="auto"/>
        <w:jc w:val="both"/>
        <w:rPr>
          <w:color w:val="000000" w:themeColor="text1"/>
        </w:rPr>
      </w:pPr>
      <w:r w:rsidRPr="00696D37">
        <w:rPr>
          <w:color w:val="000000" w:themeColor="text1"/>
        </w:rPr>
        <w:t>•</w:t>
      </w:r>
      <w:r w:rsidRPr="00696D37">
        <w:rPr>
          <w:color w:val="000000" w:themeColor="text1"/>
        </w:rPr>
        <w:tab/>
        <w:t>privremeno zapošljavanje do zapošljavanja radnika s potrebnim uvjetima</w:t>
      </w:r>
    </w:p>
    <w:p w14:paraId="51EE5906" w14:textId="77777777" w:rsidR="002B213B" w:rsidRPr="00696D37" w:rsidRDefault="002B213B" w:rsidP="00987884">
      <w:pPr>
        <w:tabs>
          <w:tab w:val="left" w:pos="567"/>
        </w:tabs>
        <w:autoSpaceDE w:val="0"/>
        <w:autoSpaceDN w:val="0"/>
        <w:adjustRightInd w:val="0"/>
        <w:spacing w:line="276" w:lineRule="auto"/>
        <w:jc w:val="both"/>
        <w:rPr>
          <w:color w:val="000000" w:themeColor="text1"/>
        </w:rPr>
      </w:pPr>
      <w:r w:rsidRPr="00696D37">
        <w:rPr>
          <w:color w:val="000000" w:themeColor="text1"/>
        </w:rPr>
        <w:t>•</w:t>
      </w:r>
      <w:r w:rsidRPr="00696D37">
        <w:rPr>
          <w:color w:val="000000" w:themeColor="text1"/>
        </w:rPr>
        <w:tab/>
        <w:t xml:space="preserve">zapošljavanje na projektu za vrijeme trajanja projekta  </w:t>
      </w:r>
    </w:p>
    <w:p w14:paraId="3FDA2C52" w14:textId="4B632CD4" w:rsidR="002B213B" w:rsidRPr="00696D37" w:rsidRDefault="002B213B" w:rsidP="00987884">
      <w:pPr>
        <w:tabs>
          <w:tab w:val="left" w:pos="567"/>
        </w:tabs>
        <w:autoSpaceDE w:val="0"/>
        <w:autoSpaceDN w:val="0"/>
        <w:adjustRightInd w:val="0"/>
        <w:spacing w:line="276" w:lineRule="auto"/>
        <w:jc w:val="both"/>
        <w:rPr>
          <w:color w:val="000000" w:themeColor="text1"/>
        </w:rPr>
      </w:pPr>
      <w:r w:rsidRPr="00696D37">
        <w:rPr>
          <w:color w:val="000000" w:themeColor="text1"/>
        </w:rPr>
        <w:t>•</w:t>
      </w:r>
      <w:r w:rsidRPr="00696D37">
        <w:rPr>
          <w:color w:val="000000" w:themeColor="text1"/>
        </w:rPr>
        <w:tab/>
        <w:t>drugi razlozi utvrđeni</w:t>
      </w:r>
      <w:r w:rsidR="00B800E5" w:rsidRPr="00696D37">
        <w:rPr>
          <w:color w:val="000000" w:themeColor="text1"/>
        </w:rPr>
        <w:t xml:space="preserve"> pozitivnim</w:t>
      </w:r>
      <w:r w:rsidRPr="00696D37">
        <w:rPr>
          <w:color w:val="000000" w:themeColor="text1"/>
        </w:rPr>
        <w:t xml:space="preserve"> propisima.</w:t>
      </w:r>
    </w:p>
    <w:p w14:paraId="38D962CC" w14:textId="77777777" w:rsidR="002B213B" w:rsidRPr="00696D37" w:rsidRDefault="002B213B" w:rsidP="00987884">
      <w:pPr>
        <w:tabs>
          <w:tab w:val="left" w:pos="567"/>
        </w:tabs>
        <w:autoSpaceDE w:val="0"/>
        <w:autoSpaceDN w:val="0"/>
        <w:adjustRightInd w:val="0"/>
        <w:spacing w:line="276" w:lineRule="auto"/>
        <w:rPr>
          <w:color w:val="000000" w:themeColor="text1"/>
        </w:rPr>
      </w:pPr>
    </w:p>
    <w:p w14:paraId="20505990" w14:textId="373CCE62" w:rsidR="00987884" w:rsidRPr="00696D37" w:rsidRDefault="002B213B"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Članak</w:t>
      </w:r>
      <w:r w:rsidR="00E93478" w:rsidRPr="00696D37">
        <w:rPr>
          <w:b/>
          <w:bCs/>
          <w:color w:val="000000" w:themeColor="text1"/>
        </w:rPr>
        <w:t xml:space="preserve"> 2</w:t>
      </w:r>
      <w:r w:rsidR="00257816" w:rsidRPr="00696D37">
        <w:rPr>
          <w:b/>
          <w:bCs/>
          <w:color w:val="000000" w:themeColor="text1"/>
        </w:rPr>
        <w:t>9</w:t>
      </w:r>
      <w:r w:rsidRPr="00696D37">
        <w:rPr>
          <w:b/>
          <w:bCs/>
          <w:color w:val="000000" w:themeColor="text1"/>
        </w:rPr>
        <w:t>.</w:t>
      </w:r>
    </w:p>
    <w:p w14:paraId="18463C2D" w14:textId="56DE68FE" w:rsidR="009B3C4A" w:rsidRPr="00696D37" w:rsidRDefault="009B3C4A"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Prava radnika zaposlenog na određeno vrijeme</w:t>
      </w:r>
    </w:p>
    <w:p w14:paraId="285A1E8A" w14:textId="7B6098D2" w:rsidR="002B213B" w:rsidRPr="00696D37" w:rsidRDefault="004D4CC3"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2B213B" w:rsidRPr="00696D37">
        <w:rPr>
          <w:color w:val="000000" w:themeColor="text1"/>
        </w:rPr>
        <w:t>Ravnatelj je dužan radniku koji je zaposlen u Učilištu na temelju ugovora o radu na određeno vrijeme osigurati iste uvjete rada i materijalna prava kao i radniku koji je u Učilištu zaposlen na temelju ugovora o radu na neodređeno vrijeme kada se radi o obavljanju poslova s istim ili sličnim stručnim znanjima i složenosti poslova.</w:t>
      </w:r>
    </w:p>
    <w:p w14:paraId="070195C6" w14:textId="5C256E30" w:rsidR="002B213B" w:rsidRPr="00696D37" w:rsidRDefault="004D4CC3"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2B213B" w:rsidRPr="00696D37">
        <w:rPr>
          <w:color w:val="000000" w:themeColor="text1"/>
        </w:rPr>
        <w:t>Radnike koji su u Učilištu zaposleni na određeno vrijeme ravnatelj je dužan izvijestiti o poslovima za koje bi mogli sklopiti ugovor o radu na neodređeno vrijeme.</w:t>
      </w:r>
    </w:p>
    <w:p w14:paraId="1A865FB2" w14:textId="279D2C2F" w:rsidR="002B213B" w:rsidRPr="00696D37" w:rsidRDefault="004D4CC3"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2B213B" w:rsidRPr="00696D37">
        <w:rPr>
          <w:color w:val="000000" w:themeColor="text1"/>
        </w:rPr>
        <w:t>Ugovor o radu sklopljen na određeno vrijeme prestaje istekom roka utvrđenog u tom ugovoru ili prestankom potrebe za rad na određeno vrijeme.</w:t>
      </w:r>
    </w:p>
    <w:p w14:paraId="3BE91469" w14:textId="77C0CA2C" w:rsidR="00C050BA" w:rsidRDefault="004D4CC3"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2B213B" w:rsidRPr="00696D37">
        <w:rPr>
          <w:color w:val="000000" w:themeColor="text1"/>
        </w:rPr>
        <w:t>O prestanku ugovora o radu iz stavka 1. ovoga članka ravnatelj izvješćuje radnika usmeno ili pisano.</w:t>
      </w:r>
    </w:p>
    <w:p w14:paraId="333788A2" w14:textId="77777777" w:rsidR="00C050BA" w:rsidRDefault="00C050BA" w:rsidP="00D20D6A">
      <w:pPr>
        <w:pStyle w:val="ListParagraph"/>
        <w:tabs>
          <w:tab w:val="left" w:pos="567"/>
        </w:tabs>
        <w:ind w:left="360"/>
        <w:jc w:val="center"/>
        <w:rPr>
          <w:rFonts w:ascii="Times New Roman" w:hAnsi="Times New Roman" w:cs="Times New Roman"/>
          <w:b/>
          <w:bCs/>
          <w:color w:val="000000" w:themeColor="text1"/>
          <w:sz w:val="24"/>
          <w:szCs w:val="24"/>
        </w:rPr>
      </w:pPr>
    </w:p>
    <w:p w14:paraId="27A03B56" w14:textId="5745FE3F" w:rsidR="00987884" w:rsidRPr="00696D37" w:rsidRDefault="00552D4A" w:rsidP="00D20D6A">
      <w:pPr>
        <w:pStyle w:val="ListParagraph"/>
        <w:tabs>
          <w:tab w:val="left" w:pos="567"/>
        </w:tabs>
        <w:ind w:left="360"/>
        <w:jc w:val="center"/>
        <w:rPr>
          <w:rFonts w:ascii="Times New Roman" w:hAnsi="Times New Roman" w:cs="Times New Roman"/>
          <w:b/>
          <w:bCs/>
          <w:color w:val="000000" w:themeColor="text1"/>
          <w:sz w:val="24"/>
          <w:szCs w:val="24"/>
        </w:rPr>
      </w:pPr>
      <w:r w:rsidRPr="00696D37">
        <w:rPr>
          <w:rFonts w:ascii="Times New Roman" w:hAnsi="Times New Roman" w:cs="Times New Roman"/>
          <w:b/>
          <w:bCs/>
          <w:color w:val="000000" w:themeColor="text1"/>
          <w:sz w:val="24"/>
          <w:szCs w:val="24"/>
        </w:rPr>
        <w:t xml:space="preserve">Članak </w:t>
      </w:r>
      <w:r w:rsidR="00E93478" w:rsidRPr="00696D37">
        <w:rPr>
          <w:rFonts w:ascii="Times New Roman" w:hAnsi="Times New Roman" w:cs="Times New Roman"/>
          <w:b/>
          <w:bCs/>
          <w:color w:val="000000" w:themeColor="text1"/>
          <w:sz w:val="24"/>
          <w:szCs w:val="24"/>
        </w:rPr>
        <w:t>3</w:t>
      </w:r>
      <w:r w:rsidR="00257816" w:rsidRPr="00696D37">
        <w:rPr>
          <w:rFonts w:ascii="Times New Roman" w:hAnsi="Times New Roman" w:cs="Times New Roman"/>
          <w:b/>
          <w:bCs/>
          <w:color w:val="000000" w:themeColor="text1"/>
          <w:sz w:val="24"/>
          <w:szCs w:val="24"/>
        </w:rPr>
        <w:t>0</w:t>
      </w:r>
      <w:r w:rsidRPr="00696D37">
        <w:rPr>
          <w:rFonts w:ascii="Times New Roman" w:hAnsi="Times New Roman" w:cs="Times New Roman"/>
          <w:b/>
          <w:bCs/>
          <w:color w:val="000000" w:themeColor="text1"/>
          <w:sz w:val="24"/>
          <w:szCs w:val="24"/>
        </w:rPr>
        <w:t>.</w:t>
      </w:r>
    </w:p>
    <w:p w14:paraId="31619607" w14:textId="46BBBCE7" w:rsidR="00E93478" w:rsidRPr="00696D37" w:rsidRDefault="00E93478" w:rsidP="00C52406">
      <w:pPr>
        <w:pStyle w:val="ListParagraph"/>
        <w:tabs>
          <w:tab w:val="left" w:pos="567"/>
        </w:tabs>
        <w:spacing w:after="0"/>
        <w:ind w:left="360"/>
        <w:jc w:val="center"/>
        <w:rPr>
          <w:rFonts w:ascii="Times New Roman" w:hAnsi="Times New Roman" w:cs="Times New Roman"/>
          <w:b/>
          <w:bCs/>
          <w:color w:val="000000" w:themeColor="text1"/>
          <w:sz w:val="24"/>
          <w:szCs w:val="24"/>
        </w:rPr>
      </w:pPr>
      <w:r w:rsidRPr="00696D37">
        <w:rPr>
          <w:rFonts w:ascii="Times New Roman" w:hAnsi="Times New Roman" w:cs="Times New Roman"/>
          <w:b/>
          <w:bCs/>
          <w:color w:val="000000" w:themeColor="text1"/>
          <w:sz w:val="24"/>
          <w:szCs w:val="24"/>
        </w:rPr>
        <w:t>Rad na izdvojenom mjestu rada</w:t>
      </w:r>
    </w:p>
    <w:p w14:paraId="682978E0" w14:textId="77777777" w:rsidR="00C050BA" w:rsidRDefault="00552D4A" w:rsidP="00987884">
      <w:pPr>
        <w:tabs>
          <w:tab w:val="left" w:pos="567"/>
        </w:tabs>
        <w:spacing w:line="276" w:lineRule="auto"/>
        <w:jc w:val="both"/>
        <w:rPr>
          <w:color w:val="000000" w:themeColor="text1"/>
        </w:rPr>
      </w:pPr>
      <w:r w:rsidRPr="00696D37">
        <w:rPr>
          <w:color w:val="000000" w:themeColor="text1"/>
        </w:rPr>
        <w:tab/>
        <w:t xml:space="preserve">Rad na izdvojenom mjestu rada je rad kod kojeg radnik ugovoreni posao obavlja od kuće ili u </w:t>
      </w:r>
    </w:p>
    <w:p w14:paraId="51AF9077" w14:textId="77777777" w:rsidR="00C050BA" w:rsidRDefault="00C050BA" w:rsidP="00987884">
      <w:pPr>
        <w:tabs>
          <w:tab w:val="left" w:pos="567"/>
        </w:tabs>
        <w:spacing w:line="276" w:lineRule="auto"/>
        <w:jc w:val="both"/>
        <w:rPr>
          <w:color w:val="000000" w:themeColor="text1"/>
        </w:rPr>
      </w:pPr>
    </w:p>
    <w:p w14:paraId="099A2630" w14:textId="1A0F229D" w:rsidR="00552D4A" w:rsidRPr="00696D37" w:rsidRDefault="00552D4A" w:rsidP="00987884">
      <w:pPr>
        <w:tabs>
          <w:tab w:val="left" w:pos="567"/>
        </w:tabs>
        <w:spacing w:line="276" w:lineRule="auto"/>
        <w:jc w:val="both"/>
        <w:rPr>
          <w:color w:val="000000" w:themeColor="text1"/>
        </w:rPr>
      </w:pPr>
      <w:r w:rsidRPr="00696D37">
        <w:rPr>
          <w:color w:val="000000" w:themeColor="text1"/>
        </w:rPr>
        <w:lastRenderedPageBreak/>
        <w:t xml:space="preserve">drugom prostoru slične namjene koji je određen na temelju dogovora radnika i </w:t>
      </w:r>
      <w:r w:rsidR="00FA168A" w:rsidRPr="00696D37">
        <w:rPr>
          <w:color w:val="000000" w:themeColor="text1"/>
        </w:rPr>
        <w:t>Učilišta</w:t>
      </w:r>
      <w:r w:rsidRPr="00696D37">
        <w:rPr>
          <w:color w:val="000000" w:themeColor="text1"/>
        </w:rPr>
        <w:t xml:space="preserve">, a koji nije prostor </w:t>
      </w:r>
      <w:r w:rsidR="00FA168A" w:rsidRPr="00696D37">
        <w:rPr>
          <w:color w:val="000000" w:themeColor="text1"/>
        </w:rPr>
        <w:t>Učilišta</w:t>
      </w:r>
      <w:r w:rsidR="00E93478" w:rsidRPr="00696D37">
        <w:rPr>
          <w:color w:val="000000" w:themeColor="text1"/>
        </w:rPr>
        <w:t>.</w:t>
      </w:r>
    </w:p>
    <w:p w14:paraId="79B7BBC0" w14:textId="77777777" w:rsidR="00552D4A" w:rsidRPr="00696D37" w:rsidRDefault="00552D4A" w:rsidP="00987884">
      <w:pPr>
        <w:tabs>
          <w:tab w:val="left" w:pos="567"/>
        </w:tabs>
        <w:spacing w:line="276" w:lineRule="auto"/>
        <w:jc w:val="both"/>
        <w:rPr>
          <w:color w:val="000000" w:themeColor="text1"/>
        </w:rPr>
      </w:pPr>
      <w:r w:rsidRPr="00696D37">
        <w:rPr>
          <w:color w:val="000000" w:themeColor="text1"/>
        </w:rPr>
        <w:tab/>
        <w:t>Obaveze i prava Učilišta te obaveze i prava radnika koji rade na izdvojenom mjestu rada propisani su Zakonom o radu.</w:t>
      </w:r>
    </w:p>
    <w:p w14:paraId="68F9A92C" w14:textId="2776D9AB" w:rsidR="00552D4A" w:rsidRPr="00696D37" w:rsidRDefault="00552D4A" w:rsidP="00987884">
      <w:pPr>
        <w:tabs>
          <w:tab w:val="left" w:pos="567"/>
        </w:tabs>
        <w:spacing w:line="276" w:lineRule="auto"/>
        <w:jc w:val="both"/>
        <w:rPr>
          <w:color w:val="000000" w:themeColor="text1"/>
        </w:rPr>
      </w:pPr>
      <w:r w:rsidRPr="00696D37">
        <w:rPr>
          <w:color w:val="000000" w:themeColor="text1"/>
        </w:rPr>
        <w:tab/>
        <w:t xml:space="preserve">Za ostvarivanje prava u svezi rada na izdvojenom mjestu rada, radnik mora </w:t>
      </w:r>
      <w:r w:rsidR="00970F35" w:rsidRPr="00696D37">
        <w:rPr>
          <w:color w:val="000000" w:themeColor="text1"/>
        </w:rPr>
        <w:t>podnijeti</w:t>
      </w:r>
      <w:r w:rsidRPr="00696D37">
        <w:rPr>
          <w:color w:val="000000" w:themeColor="text1"/>
        </w:rPr>
        <w:t xml:space="preserve"> pisani zahtjev Učilištu</w:t>
      </w:r>
      <w:r w:rsidR="00B800E5" w:rsidRPr="00696D37">
        <w:rPr>
          <w:color w:val="000000" w:themeColor="text1"/>
        </w:rPr>
        <w:t>, o čemu odlučuje ravnatelj u propisanom roku</w:t>
      </w:r>
      <w:r w:rsidRPr="00696D37">
        <w:rPr>
          <w:color w:val="000000" w:themeColor="text1"/>
        </w:rPr>
        <w:t>.</w:t>
      </w:r>
      <w:r w:rsidRPr="00696D37">
        <w:rPr>
          <w:color w:val="000000" w:themeColor="text1"/>
        </w:rPr>
        <w:tab/>
      </w:r>
    </w:p>
    <w:p w14:paraId="2E19F149" w14:textId="77777777" w:rsidR="00552D4A" w:rsidRPr="00696D37" w:rsidRDefault="00552D4A" w:rsidP="00987884">
      <w:pPr>
        <w:tabs>
          <w:tab w:val="left" w:pos="567"/>
        </w:tabs>
        <w:autoSpaceDE w:val="0"/>
        <w:autoSpaceDN w:val="0"/>
        <w:adjustRightInd w:val="0"/>
        <w:spacing w:line="276" w:lineRule="auto"/>
        <w:jc w:val="both"/>
        <w:rPr>
          <w:b/>
          <w:bCs/>
          <w:color w:val="000000" w:themeColor="text1"/>
        </w:rPr>
      </w:pPr>
    </w:p>
    <w:p w14:paraId="093EB9EB" w14:textId="5B0AC516" w:rsidR="00B7154C" w:rsidRPr="00696D37" w:rsidRDefault="00E93478"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5. </w:t>
      </w:r>
      <w:r w:rsidR="008E2ACD" w:rsidRPr="00696D37">
        <w:rPr>
          <w:rFonts w:ascii="Times New Roman" w:hAnsi="Times New Roman" w:cs="Times New Roman"/>
          <w:color w:val="000000" w:themeColor="text1"/>
          <w:sz w:val="24"/>
          <w:szCs w:val="24"/>
        </w:rPr>
        <w:t>P</w:t>
      </w:r>
      <w:r w:rsidR="00552D4A" w:rsidRPr="00696D37">
        <w:rPr>
          <w:rFonts w:ascii="Times New Roman" w:hAnsi="Times New Roman" w:cs="Times New Roman"/>
          <w:color w:val="000000" w:themeColor="text1"/>
          <w:sz w:val="24"/>
          <w:szCs w:val="24"/>
        </w:rPr>
        <w:t>ROBNI RAD, OBRAZOVANJE I OSPOSOBLJAVANJE</w:t>
      </w:r>
      <w:r w:rsidRPr="00696D37">
        <w:rPr>
          <w:rFonts w:ascii="Times New Roman" w:hAnsi="Times New Roman" w:cs="Times New Roman"/>
          <w:color w:val="000000" w:themeColor="text1"/>
          <w:sz w:val="24"/>
          <w:szCs w:val="24"/>
        </w:rPr>
        <w:t xml:space="preserve"> ZA RAD</w:t>
      </w:r>
    </w:p>
    <w:p w14:paraId="6D2455CC" w14:textId="77777777" w:rsidR="00552D4A" w:rsidRPr="00696D37" w:rsidRDefault="00552D4A" w:rsidP="00987884">
      <w:pPr>
        <w:spacing w:line="276" w:lineRule="auto"/>
        <w:rPr>
          <w:color w:val="000000" w:themeColor="text1"/>
        </w:rPr>
      </w:pPr>
    </w:p>
    <w:p w14:paraId="584BC8C6" w14:textId="33645556"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31</w:t>
      </w:r>
      <w:r w:rsidRPr="00696D37">
        <w:rPr>
          <w:b/>
          <w:color w:val="000000" w:themeColor="text1"/>
        </w:rPr>
        <w:t>.</w:t>
      </w:r>
    </w:p>
    <w:p w14:paraId="210D237E" w14:textId="67F181D3" w:rsidR="00E93478" w:rsidRPr="00696D37" w:rsidRDefault="00E93478"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Probni rad</w:t>
      </w:r>
    </w:p>
    <w:p w14:paraId="317E89FC" w14:textId="3F35CCE7"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Prigodom sklapanja ugovora o radu može se ugovoriti probni rad.</w:t>
      </w:r>
      <w:r w:rsidR="002B213B" w:rsidRPr="00696D37">
        <w:rPr>
          <w:color w:val="000000" w:themeColor="text1"/>
        </w:rPr>
        <w:t xml:space="preserve"> Ugovaranje i trajanje probnog rada propisano je Zakonom o radu.</w:t>
      </w:r>
    </w:p>
    <w:p w14:paraId="1308A2DD" w14:textId="1916D995" w:rsidR="00624DF4" w:rsidRPr="00696D37" w:rsidRDefault="00E93478"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w:t>
      </w:r>
      <w:r w:rsidR="00624DF4" w:rsidRPr="00696D37">
        <w:rPr>
          <w:color w:val="000000" w:themeColor="text1"/>
        </w:rPr>
        <w:t>ad radnika za vrijeme razdoblja probnog rada nadzire ravnatelj ili osoba koju on</w:t>
      </w:r>
      <w:r w:rsidR="005D6048" w:rsidRPr="00696D37">
        <w:rPr>
          <w:color w:val="000000" w:themeColor="text1"/>
        </w:rPr>
        <w:t xml:space="preserve"> za to</w:t>
      </w:r>
      <w:r w:rsidR="00624DF4" w:rsidRPr="00696D37">
        <w:rPr>
          <w:color w:val="000000" w:themeColor="text1"/>
        </w:rPr>
        <w:t xml:space="preserve"> ovlasti.</w:t>
      </w:r>
    </w:p>
    <w:p w14:paraId="6FA9E127" w14:textId="6CB7E7B2" w:rsidR="005D6048" w:rsidRPr="00696D37" w:rsidRDefault="005D6048"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Tijekom probnog rada prati se kvaliteta izvršenja povjerenih poslova, odnos prema radnim obavezama, radna disciplina, odnos prema sredstvima rada, drugim radnicima i poštivanje mjera zaštita na radu</w:t>
      </w:r>
      <w:r w:rsidR="004C1B9A" w:rsidRPr="00696D37">
        <w:rPr>
          <w:color w:val="000000" w:themeColor="text1"/>
        </w:rPr>
        <w:t>.</w:t>
      </w:r>
    </w:p>
    <w:p w14:paraId="56ACD3FB" w14:textId="2B94419B" w:rsidR="004C1B9A" w:rsidRPr="00696D37" w:rsidRDefault="004C1B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Najkasnije zadnjeg dana probnog rada, ravnatelj ili osoba koju on za to ovlasti, pisano izvješćuje </w:t>
      </w:r>
      <w:r w:rsidR="006A624D" w:rsidRPr="00696D37">
        <w:rPr>
          <w:color w:val="000000" w:themeColor="text1"/>
        </w:rPr>
        <w:t>radnika</w:t>
      </w:r>
      <w:r w:rsidRPr="00696D37">
        <w:rPr>
          <w:color w:val="000000" w:themeColor="text1"/>
        </w:rPr>
        <w:t xml:space="preserve"> o njegovoj uspješnosti tijekom probnog rada.</w:t>
      </w:r>
    </w:p>
    <w:p w14:paraId="1D793C9C" w14:textId="6A45CE4F" w:rsidR="00CA7ABA" w:rsidRPr="00696D37" w:rsidRDefault="00863BBE"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Ako radnik zadovolji na probnom radu, ugovor o radu ostaje u potpunosti na snazi.</w:t>
      </w:r>
    </w:p>
    <w:p w14:paraId="782DF606" w14:textId="3A67F23B" w:rsidR="00CD6981" w:rsidRPr="00696D37" w:rsidRDefault="008E2ACD" w:rsidP="00987884">
      <w:pPr>
        <w:tabs>
          <w:tab w:val="left" w:pos="567"/>
        </w:tabs>
        <w:autoSpaceDE w:val="0"/>
        <w:autoSpaceDN w:val="0"/>
        <w:adjustRightInd w:val="0"/>
        <w:spacing w:line="276" w:lineRule="auto"/>
        <w:ind w:firstLine="540"/>
        <w:jc w:val="both"/>
        <w:rPr>
          <w:strike/>
          <w:color w:val="000000" w:themeColor="text1"/>
        </w:rPr>
      </w:pPr>
      <w:r w:rsidRPr="00696D37">
        <w:rPr>
          <w:color w:val="000000" w:themeColor="text1"/>
        </w:rPr>
        <w:t>Ako radnik ne zadovolji na probnom radu, ugovor o radu</w:t>
      </w:r>
      <w:r w:rsidR="00C73735" w:rsidRPr="00696D37">
        <w:rPr>
          <w:color w:val="000000" w:themeColor="text1"/>
        </w:rPr>
        <w:t xml:space="preserve"> </w:t>
      </w:r>
      <w:r w:rsidR="00A969A1" w:rsidRPr="00696D37">
        <w:rPr>
          <w:color w:val="000000" w:themeColor="text1"/>
        </w:rPr>
        <w:t xml:space="preserve">se otkazuje </w:t>
      </w:r>
      <w:r w:rsidR="009B5ACF" w:rsidRPr="00696D37">
        <w:rPr>
          <w:color w:val="000000" w:themeColor="text1"/>
        </w:rPr>
        <w:t xml:space="preserve">sukladno </w:t>
      </w:r>
      <w:r w:rsidR="00A969A1" w:rsidRPr="00696D37">
        <w:rPr>
          <w:color w:val="000000" w:themeColor="text1"/>
        </w:rPr>
        <w:t xml:space="preserve">odredbama </w:t>
      </w:r>
      <w:r w:rsidR="009B5ACF" w:rsidRPr="00696D37">
        <w:rPr>
          <w:color w:val="000000" w:themeColor="text1"/>
        </w:rPr>
        <w:t>Zakon</w:t>
      </w:r>
      <w:r w:rsidR="00611F5A" w:rsidRPr="00696D37">
        <w:rPr>
          <w:color w:val="000000" w:themeColor="text1"/>
        </w:rPr>
        <w:t>a</w:t>
      </w:r>
      <w:r w:rsidR="009B5ACF" w:rsidRPr="00696D37">
        <w:rPr>
          <w:color w:val="000000" w:themeColor="text1"/>
        </w:rPr>
        <w:t xml:space="preserve"> o radu</w:t>
      </w:r>
      <w:r w:rsidR="00E54F12" w:rsidRPr="00696D37">
        <w:rPr>
          <w:color w:val="000000" w:themeColor="text1"/>
        </w:rPr>
        <w:t>,</w:t>
      </w:r>
      <w:r w:rsidR="009B5ACF" w:rsidRPr="00696D37">
        <w:rPr>
          <w:color w:val="000000" w:themeColor="text1"/>
        </w:rPr>
        <w:t xml:space="preserve"> uz otkazni rok od najmanje </w:t>
      </w:r>
      <w:r w:rsidR="00645B5B" w:rsidRPr="00696D37">
        <w:rPr>
          <w:color w:val="000000" w:themeColor="text1"/>
        </w:rPr>
        <w:t xml:space="preserve">tjedan </w:t>
      </w:r>
      <w:r w:rsidR="009B5ACF" w:rsidRPr="00696D37">
        <w:rPr>
          <w:color w:val="000000" w:themeColor="text1"/>
        </w:rPr>
        <w:t>dana</w:t>
      </w:r>
      <w:r w:rsidR="00E93478" w:rsidRPr="00696D37">
        <w:rPr>
          <w:color w:val="000000" w:themeColor="text1"/>
        </w:rPr>
        <w:t>.</w:t>
      </w:r>
    </w:p>
    <w:p w14:paraId="77CFB2A6" w14:textId="2BD1A0C6" w:rsidR="008E2ACD" w:rsidRPr="00696D37" w:rsidRDefault="00CD6981"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Otkazivanje ugovora o radu iz razloga iz st. </w:t>
      </w:r>
      <w:r w:rsidR="00CA6EB5" w:rsidRPr="00696D37">
        <w:rPr>
          <w:color w:val="000000" w:themeColor="text1"/>
        </w:rPr>
        <w:t>5</w:t>
      </w:r>
      <w:r w:rsidRPr="00696D37">
        <w:rPr>
          <w:color w:val="000000" w:themeColor="text1"/>
        </w:rPr>
        <w:t xml:space="preserve"> može se otkazati tijekom njegova trajanja, a najkasnije zadnjeg dana probnog rada.</w:t>
      </w:r>
    </w:p>
    <w:p w14:paraId="37F65BAC" w14:textId="77777777" w:rsidR="00535C31" w:rsidRPr="00696D37" w:rsidRDefault="00535C31" w:rsidP="00987884">
      <w:pPr>
        <w:tabs>
          <w:tab w:val="left" w:pos="567"/>
        </w:tabs>
        <w:autoSpaceDE w:val="0"/>
        <w:autoSpaceDN w:val="0"/>
        <w:adjustRightInd w:val="0"/>
        <w:spacing w:line="276" w:lineRule="auto"/>
        <w:jc w:val="both"/>
        <w:rPr>
          <w:color w:val="000000" w:themeColor="text1"/>
        </w:rPr>
      </w:pPr>
    </w:p>
    <w:p w14:paraId="4A850D94" w14:textId="4A881EC9" w:rsidR="00987884" w:rsidRPr="00696D37" w:rsidRDefault="004C1B9A" w:rsidP="00D20D6A">
      <w:pPr>
        <w:tabs>
          <w:tab w:val="left" w:pos="567"/>
        </w:tabs>
        <w:autoSpaceDE w:val="0"/>
        <w:autoSpaceDN w:val="0"/>
        <w:adjustRightInd w:val="0"/>
        <w:spacing w:line="276" w:lineRule="auto"/>
        <w:ind w:firstLine="540"/>
        <w:jc w:val="center"/>
        <w:rPr>
          <w:b/>
          <w:bCs/>
          <w:color w:val="000000" w:themeColor="text1"/>
        </w:rPr>
      </w:pPr>
      <w:r w:rsidRPr="00696D37">
        <w:rPr>
          <w:b/>
          <w:bCs/>
          <w:color w:val="000000" w:themeColor="text1"/>
        </w:rPr>
        <w:t xml:space="preserve">Članak </w:t>
      </w:r>
      <w:r w:rsidR="00257816" w:rsidRPr="00696D37">
        <w:rPr>
          <w:b/>
          <w:bCs/>
          <w:color w:val="000000" w:themeColor="text1"/>
        </w:rPr>
        <w:t>3</w:t>
      </w:r>
      <w:r w:rsidR="00E93478" w:rsidRPr="00696D37">
        <w:rPr>
          <w:b/>
          <w:bCs/>
          <w:color w:val="000000" w:themeColor="text1"/>
        </w:rPr>
        <w:t>2</w:t>
      </w:r>
      <w:r w:rsidRPr="00696D37">
        <w:rPr>
          <w:b/>
          <w:bCs/>
          <w:color w:val="000000" w:themeColor="text1"/>
        </w:rPr>
        <w:t>.</w:t>
      </w:r>
    </w:p>
    <w:p w14:paraId="3D2BE659" w14:textId="58899C53" w:rsidR="00E93478" w:rsidRPr="00696D37" w:rsidRDefault="00E93478" w:rsidP="00987884">
      <w:pPr>
        <w:tabs>
          <w:tab w:val="left" w:pos="567"/>
        </w:tabs>
        <w:autoSpaceDE w:val="0"/>
        <w:autoSpaceDN w:val="0"/>
        <w:adjustRightInd w:val="0"/>
        <w:spacing w:line="276" w:lineRule="auto"/>
        <w:ind w:firstLine="540"/>
        <w:jc w:val="center"/>
        <w:rPr>
          <w:b/>
          <w:bCs/>
          <w:color w:val="000000" w:themeColor="text1"/>
        </w:rPr>
      </w:pPr>
      <w:r w:rsidRPr="00696D37">
        <w:rPr>
          <w:b/>
          <w:bCs/>
          <w:color w:val="000000" w:themeColor="text1"/>
        </w:rPr>
        <w:t>Obaveza obrazovanja za rad</w:t>
      </w:r>
    </w:p>
    <w:p w14:paraId="78638634" w14:textId="6D3B81C5" w:rsidR="004C1B9A" w:rsidRPr="00696D37" w:rsidRDefault="004C1B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Učilište je dužno</w:t>
      </w:r>
      <w:r w:rsidR="00DF3712" w:rsidRPr="00696D37">
        <w:rPr>
          <w:color w:val="000000" w:themeColor="text1"/>
        </w:rPr>
        <w:t>, o svom trošku,</w:t>
      </w:r>
      <w:r w:rsidRPr="00696D37">
        <w:rPr>
          <w:color w:val="000000" w:themeColor="text1"/>
        </w:rPr>
        <w:t xml:space="preserve"> omogućiti radniku, u skladu s mogućnostima i potrebama rada školovanje, obrazovanje, osposobljavanje i usavršavanje.</w:t>
      </w:r>
    </w:p>
    <w:p w14:paraId="1D2071CA" w14:textId="09B29EC8" w:rsidR="004C1B9A" w:rsidRPr="00696D37" w:rsidRDefault="004C1B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Radnik je dužan u skladu sa svojim sposobnostima i potrebama rada, školovati se, obrazovati, osposobljavati i usavršavati za rad.</w:t>
      </w:r>
    </w:p>
    <w:p w14:paraId="3CC90C25" w14:textId="77777777" w:rsidR="00A273E4" w:rsidRPr="00696D37" w:rsidRDefault="004C1B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Tijekom obrazovanja za potrebe Učilišta, radniku pripadaju sva prava i obveze iz radnog odnosa.</w:t>
      </w:r>
      <w:r w:rsidR="00DF3712" w:rsidRPr="00696D37">
        <w:rPr>
          <w:color w:val="000000" w:themeColor="text1"/>
        </w:rPr>
        <w:t xml:space="preserve"> </w:t>
      </w:r>
    </w:p>
    <w:p w14:paraId="676A3842" w14:textId="4289D54F" w:rsidR="00C34ACB" w:rsidRPr="00696D37" w:rsidRDefault="00DF3712"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Vrijeme provedeno na obrazovanju uračunava se u radno vrijeme i po mogućnosti odvija tijekom utvrđenog rasporeda radnog vremena radnika.</w:t>
      </w:r>
    </w:p>
    <w:p w14:paraId="2F516BF7" w14:textId="77777777" w:rsidR="00863BBE" w:rsidRPr="00696D37" w:rsidRDefault="00863BBE" w:rsidP="00987884">
      <w:pPr>
        <w:tabs>
          <w:tab w:val="left" w:pos="567"/>
        </w:tabs>
        <w:spacing w:line="276" w:lineRule="auto"/>
        <w:rPr>
          <w:b/>
          <w:color w:val="000000" w:themeColor="text1"/>
        </w:rPr>
      </w:pPr>
    </w:p>
    <w:p w14:paraId="39AFBD1B" w14:textId="7527387D" w:rsidR="00987884" w:rsidRPr="00696D37" w:rsidRDefault="003868DF" w:rsidP="00D20D6A">
      <w:pPr>
        <w:tabs>
          <w:tab w:val="left" w:pos="567"/>
        </w:tabs>
        <w:spacing w:line="276" w:lineRule="auto"/>
        <w:jc w:val="center"/>
        <w:rPr>
          <w:b/>
          <w:color w:val="000000" w:themeColor="text1"/>
        </w:rPr>
      </w:pPr>
      <w:r w:rsidRPr="00696D37">
        <w:rPr>
          <w:b/>
          <w:color w:val="000000" w:themeColor="text1"/>
        </w:rPr>
        <w:t>Č</w:t>
      </w:r>
      <w:r w:rsidR="00A90C5A" w:rsidRPr="00696D37">
        <w:rPr>
          <w:b/>
          <w:color w:val="000000" w:themeColor="text1"/>
        </w:rPr>
        <w:t xml:space="preserve">lanak </w:t>
      </w:r>
      <w:r w:rsidR="00257816" w:rsidRPr="00696D37">
        <w:rPr>
          <w:b/>
          <w:color w:val="000000" w:themeColor="text1"/>
        </w:rPr>
        <w:t>33</w:t>
      </w:r>
      <w:r w:rsidR="00A90C5A" w:rsidRPr="00696D37">
        <w:rPr>
          <w:b/>
          <w:color w:val="000000" w:themeColor="text1"/>
        </w:rPr>
        <w:t>.</w:t>
      </w:r>
    </w:p>
    <w:p w14:paraId="05079835" w14:textId="576254CB" w:rsidR="00CD6981" w:rsidRPr="00696D37" w:rsidRDefault="00CD6981" w:rsidP="00987884">
      <w:pPr>
        <w:tabs>
          <w:tab w:val="left" w:pos="567"/>
        </w:tabs>
        <w:spacing w:line="276" w:lineRule="auto"/>
        <w:ind w:firstLine="540"/>
        <w:jc w:val="both"/>
        <w:rPr>
          <w:color w:val="000000" w:themeColor="text1"/>
        </w:rPr>
      </w:pPr>
      <w:r w:rsidRPr="00696D37">
        <w:rPr>
          <w:color w:val="000000" w:themeColor="text1"/>
        </w:rPr>
        <w:t>Osobu koju se prvi puta zapošljava u zanimanju za koje se školovala radi osposobljavanja za samostalan rad, može se zaposliti kao pripravnika.</w:t>
      </w:r>
    </w:p>
    <w:p w14:paraId="49762CF4" w14:textId="4B722F95" w:rsidR="00CD6981" w:rsidRPr="00696D37" w:rsidRDefault="00CD6981" w:rsidP="00987884">
      <w:pPr>
        <w:tabs>
          <w:tab w:val="left" w:pos="567"/>
        </w:tabs>
        <w:spacing w:line="276" w:lineRule="auto"/>
        <w:ind w:firstLine="540"/>
        <w:jc w:val="both"/>
        <w:rPr>
          <w:color w:val="000000" w:themeColor="text1"/>
        </w:rPr>
      </w:pPr>
      <w:r w:rsidRPr="00696D37">
        <w:rPr>
          <w:color w:val="000000" w:themeColor="text1"/>
        </w:rPr>
        <w:t>Ugovor o radu pripravnika može se sklopiti na određeno vrijeme.</w:t>
      </w:r>
    </w:p>
    <w:p w14:paraId="1AFFB897" w14:textId="74818F35" w:rsidR="0037583B" w:rsidRPr="00696D37" w:rsidRDefault="0037583B" w:rsidP="00C050BA">
      <w:pPr>
        <w:tabs>
          <w:tab w:val="left" w:pos="567"/>
        </w:tabs>
        <w:spacing w:line="276" w:lineRule="auto"/>
        <w:ind w:firstLine="540"/>
        <w:jc w:val="both"/>
        <w:rPr>
          <w:color w:val="000000" w:themeColor="text1"/>
        </w:rPr>
      </w:pPr>
      <w:r w:rsidRPr="00696D37">
        <w:rPr>
          <w:color w:val="000000" w:themeColor="text1"/>
        </w:rPr>
        <w:t>Osposobljavanje pripravnika (pripravnički staž) traje najduže jednu godinu, ako zakonom nije drugačije određeno.</w:t>
      </w:r>
    </w:p>
    <w:p w14:paraId="46A746CA" w14:textId="77777777" w:rsidR="00D20D6A" w:rsidRPr="00696D37" w:rsidRDefault="00D20D6A" w:rsidP="00987884">
      <w:pPr>
        <w:tabs>
          <w:tab w:val="left" w:pos="567"/>
        </w:tabs>
        <w:spacing w:line="276" w:lineRule="auto"/>
        <w:ind w:firstLine="540"/>
        <w:jc w:val="both"/>
        <w:rPr>
          <w:color w:val="000000" w:themeColor="text1"/>
        </w:rPr>
      </w:pPr>
    </w:p>
    <w:p w14:paraId="003E174C" w14:textId="7A7A344C" w:rsidR="00987884" w:rsidRPr="00696D37" w:rsidRDefault="0037583B" w:rsidP="00D20D6A">
      <w:pPr>
        <w:tabs>
          <w:tab w:val="left" w:pos="567"/>
        </w:tabs>
        <w:spacing w:line="276" w:lineRule="auto"/>
        <w:jc w:val="center"/>
        <w:rPr>
          <w:b/>
          <w:bCs/>
          <w:color w:val="000000" w:themeColor="text1"/>
        </w:rPr>
      </w:pPr>
      <w:r w:rsidRPr="00696D37">
        <w:rPr>
          <w:b/>
          <w:bCs/>
          <w:color w:val="000000" w:themeColor="text1"/>
        </w:rPr>
        <w:t xml:space="preserve">Članak </w:t>
      </w:r>
      <w:r w:rsidR="00257816" w:rsidRPr="00696D37">
        <w:rPr>
          <w:b/>
          <w:bCs/>
          <w:color w:val="000000" w:themeColor="text1"/>
        </w:rPr>
        <w:t>34</w:t>
      </w:r>
      <w:r w:rsidRPr="00696D37">
        <w:rPr>
          <w:b/>
          <w:bCs/>
          <w:color w:val="000000" w:themeColor="text1"/>
        </w:rPr>
        <w:t>.</w:t>
      </w:r>
    </w:p>
    <w:p w14:paraId="493E79FF" w14:textId="77777777" w:rsidR="0037583B" w:rsidRPr="00696D37" w:rsidRDefault="00703286" w:rsidP="00987884">
      <w:pPr>
        <w:tabs>
          <w:tab w:val="left" w:pos="567"/>
        </w:tabs>
        <w:spacing w:line="276" w:lineRule="auto"/>
        <w:ind w:firstLine="540"/>
        <w:jc w:val="both"/>
        <w:rPr>
          <w:color w:val="000000" w:themeColor="text1"/>
        </w:rPr>
      </w:pPr>
      <w:r w:rsidRPr="00696D37">
        <w:rPr>
          <w:color w:val="000000" w:themeColor="text1"/>
        </w:rPr>
        <w:t>Pripravniku se imenuje mentor koji prati rad pripravnika.</w:t>
      </w:r>
    </w:p>
    <w:p w14:paraId="7AAFDC81" w14:textId="15762E10" w:rsidR="0037583B" w:rsidRPr="00696D37" w:rsidRDefault="0037583B" w:rsidP="00987884">
      <w:pPr>
        <w:tabs>
          <w:tab w:val="left" w:pos="567"/>
        </w:tabs>
        <w:spacing w:line="276" w:lineRule="auto"/>
        <w:ind w:firstLine="540"/>
        <w:jc w:val="both"/>
        <w:rPr>
          <w:color w:val="000000" w:themeColor="text1"/>
        </w:rPr>
      </w:pPr>
      <w:r w:rsidRPr="00696D37">
        <w:rPr>
          <w:color w:val="000000" w:themeColor="text1"/>
        </w:rPr>
        <w:lastRenderedPageBreak/>
        <w:t>Nakon što završi pripravnički staž, pripravnik polaže stručni ispit</w:t>
      </w:r>
      <w:r w:rsidR="00296A66" w:rsidRPr="00696D37">
        <w:rPr>
          <w:color w:val="000000" w:themeColor="text1"/>
        </w:rPr>
        <w:t xml:space="preserve"> sukladno zakonski utvrđenoj obvezi, trajanju i načinu provođenja pripravničkog staža i polaganja stručnog ispita.</w:t>
      </w:r>
    </w:p>
    <w:p w14:paraId="654BD46B" w14:textId="2B5BA104" w:rsidR="00423919" w:rsidRPr="00696D37" w:rsidRDefault="00CA6EB5" w:rsidP="00987884">
      <w:pPr>
        <w:tabs>
          <w:tab w:val="left" w:pos="567"/>
        </w:tabs>
        <w:spacing w:line="276" w:lineRule="auto"/>
        <w:jc w:val="both"/>
        <w:rPr>
          <w:color w:val="000000" w:themeColor="text1"/>
        </w:rPr>
      </w:pPr>
      <w:r w:rsidRPr="00696D37">
        <w:rPr>
          <w:color w:val="000000" w:themeColor="text1"/>
        </w:rPr>
        <w:tab/>
      </w:r>
      <w:r w:rsidR="00F819DB" w:rsidRPr="00696D37">
        <w:rPr>
          <w:color w:val="000000" w:themeColor="text1"/>
        </w:rPr>
        <w:t>P</w:t>
      </w:r>
      <w:r w:rsidR="00423919" w:rsidRPr="00696D37">
        <w:rPr>
          <w:color w:val="000000" w:themeColor="text1"/>
        </w:rPr>
        <w:t>ripravnik</w:t>
      </w:r>
      <w:r w:rsidR="00F819DB" w:rsidRPr="00696D37">
        <w:rPr>
          <w:color w:val="000000" w:themeColor="text1"/>
        </w:rPr>
        <w:t>u</w:t>
      </w:r>
      <w:r w:rsidR="00423919" w:rsidRPr="00696D37">
        <w:rPr>
          <w:color w:val="000000" w:themeColor="text1"/>
        </w:rPr>
        <w:t xml:space="preserve"> koji ne položi stručni ispit u propisanom roku, prestaje radni odnos danom isteka roka u kojem ga je bio dužan položiti.</w:t>
      </w:r>
    </w:p>
    <w:p w14:paraId="753CE01B" w14:textId="23EEE0BD" w:rsidR="00216440" w:rsidRPr="00696D37" w:rsidRDefault="00CC6505" w:rsidP="00987884">
      <w:pPr>
        <w:tabs>
          <w:tab w:val="left" w:pos="567"/>
        </w:tabs>
        <w:spacing w:line="276" w:lineRule="auto"/>
        <w:jc w:val="both"/>
        <w:rPr>
          <w:color w:val="000000" w:themeColor="text1"/>
        </w:rPr>
      </w:pPr>
      <w:bookmarkStart w:id="1" w:name="_Hlk137715750"/>
      <w:r w:rsidRPr="00696D37">
        <w:rPr>
          <w:i/>
          <w:iCs/>
          <w:color w:val="000000" w:themeColor="text1"/>
        </w:rPr>
        <w:tab/>
      </w:r>
      <w:r w:rsidR="00216440" w:rsidRPr="00696D37">
        <w:rPr>
          <w:color w:val="000000" w:themeColor="text1"/>
        </w:rPr>
        <w:t>Radnici za koje je posebnim zakonom utvrđena obveza polaganja stručnog ispita, polažu ispit sukladno tim propisima. Poslodavac snosi troškove prvog polaganja stručnog ispita, a svaki idući rok pripravnik snosi sam.</w:t>
      </w:r>
    </w:p>
    <w:bookmarkEnd w:id="1"/>
    <w:p w14:paraId="453D0ED0" w14:textId="77777777" w:rsidR="007B69CD" w:rsidRPr="00696D37" w:rsidRDefault="007B69CD" w:rsidP="00987884">
      <w:pPr>
        <w:tabs>
          <w:tab w:val="left" w:pos="567"/>
        </w:tabs>
        <w:spacing w:line="276" w:lineRule="auto"/>
        <w:jc w:val="both"/>
        <w:rPr>
          <w:color w:val="000000" w:themeColor="text1"/>
        </w:rPr>
      </w:pPr>
    </w:p>
    <w:p w14:paraId="37B61F00" w14:textId="474099AD" w:rsidR="00987884" w:rsidRPr="00696D37" w:rsidRDefault="00296A66" w:rsidP="00D20D6A">
      <w:pPr>
        <w:tabs>
          <w:tab w:val="left" w:pos="567"/>
        </w:tabs>
        <w:spacing w:line="276" w:lineRule="auto"/>
        <w:jc w:val="center"/>
        <w:rPr>
          <w:b/>
          <w:bCs/>
          <w:color w:val="000000" w:themeColor="text1"/>
        </w:rPr>
      </w:pPr>
      <w:r w:rsidRPr="00696D37">
        <w:rPr>
          <w:b/>
          <w:bCs/>
          <w:color w:val="000000" w:themeColor="text1"/>
        </w:rPr>
        <w:t xml:space="preserve">Članak </w:t>
      </w:r>
      <w:r w:rsidR="00257816" w:rsidRPr="00696D37">
        <w:rPr>
          <w:b/>
          <w:bCs/>
          <w:color w:val="000000" w:themeColor="text1"/>
        </w:rPr>
        <w:t>35</w:t>
      </w:r>
      <w:r w:rsidRPr="00696D37">
        <w:rPr>
          <w:b/>
          <w:bCs/>
          <w:color w:val="000000" w:themeColor="text1"/>
        </w:rPr>
        <w:t>.</w:t>
      </w:r>
    </w:p>
    <w:p w14:paraId="662C43EE" w14:textId="5BF2B48D" w:rsidR="007B69CD" w:rsidRPr="00696D37" w:rsidRDefault="00296A66" w:rsidP="00987884">
      <w:pPr>
        <w:tabs>
          <w:tab w:val="left" w:pos="567"/>
        </w:tabs>
        <w:spacing w:line="276" w:lineRule="auto"/>
        <w:jc w:val="both"/>
        <w:rPr>
          <w:i/>
          <w:iCs/>
          <w:color w:val="000000" w:themeColor="text1"/>
        </w:rPr>
      </w:pPr>
      <w:r w:rsidRPr="00696D37">
        <w:rPr>
          <w:color w:val="000000" w:themeColor="text1"/>
        </w:rPr>
        <w:tab/>
        <w:t>Za vrijeme trajanja pripravničkog staža pripravnik ima pravo na plaću u visini od 85% plaće radnog mjesta za koje se osposobljava</w:t>
      </w:r>
      <w:r w:rsidR="00347154" w:rsidRPr="00696D37">
        <w:rPr>
          <w:color w:val="000000" w:themeColor="text1"/>
        </w:rPr>
        <w:t xml:space="preserve"> kao i na sva materijalna prava koja mu pripadaju</w:t>
      </w:r>
      <w:r w:rsidRPr="00696D37">
        <w:rPr>
          <w:color w:val="000000" w:themeColor="text1"/>
        </w:rPr>
        <w:t>.</w:t>
      </w:r>
      <w:r w:rsidR="005D3CF8" w:rsidRPr="00696D37">
        <w:rPr>
          <w:color w:val="000000" w:themeColor="text1"/>
        </w:rPr>
        <w:t xml:space="preserve"> </w:t>
      </w:r>
    </w:p>
    <w:p w14:paraId="73500B76" w14:textId="6F89E4ED" w:rsidR="00173C61" w:rsidRPr="00696D37" w:rsidRDefault="00CC6505" w:rsidP="00987884">
      <w:pPr>
        <w:tabs>
          <w:tab w:val="left" w:pos="567"/>
        </w:tabs>
        <w:spacing w:line="276" w:lineRule="auto"/>
        <w:jc w:val="both"/>
        <w:rPr>
          <w:color w:val="000000" w:themeColor="text1"/>
        </w:rPr>
      </w:pPr>
      <w:r w:rsidRPr="00696D37">
        <w:rPr>
          <w:i/>
          <w:iCs/>
          <w:color w:val="000000" w:themeColor="text1"/>
        </w:rPr>
        <w:tab/>
      </w:r>
      <w:r w:rsidR="007B69CD" w:rsidRPr="00696D37">
        <w:rPr>
          <w:color w:val="000000" w:themeColor="text1"/>
        </w:rPr>
        <w:t>Naknada mentoru pripravnika</w:t>
      </w:r>
      <w:r w:rsidR="00643092" w:rsidRPr="00696D37">
        <w:rPr>
          <w:color w:val="000000" w:themeColor="text1"/>
        </w:rPr>
        <w:t xml:space="preserve"> koji je zaposlen unutar Ustanove,</w:t>
      </w:r>
      <w:r w:rsidR="007B69CD" w:rsidRPr="00696D37">
        <w:rPr>
          <w:color w:val="000000" w:themeColor="text1"/>
        </w:rPr>
        <w:t xml:space="preserve"> isplaćuje se nakon završetka pripravničkog staža u iznosu od 15% osnovice</w:t>
      </w:r>
      <w:r w:rsidR="00643092" w:rsidRPr="00696D37">
        <w:rPr>
          <w:color w:val="000000" w:themeColor="text1"/>
        </w:rPr>
        <w:t xml:space="preserve"> neto,</w:t>
      </w:r>
      <w:r w:rsidR="007B69CD" w:rsidRPr="00696D37">
        <w:rPr>
          <w:color w:val="000000" w:themeColor="text1"/>
        </w:rPr>
        <w:t xml:space="preserve"> neovisno o tome je li pripravnik položio ispit.</w:t>
      </w:r>
    </w:p>
    <w:p w14:paraId="05323037" w14:textId="77777777" w:rsidR="007B5B01" w:rsidRPr="00696D37" w:rsidRDefault="007B5B01" w:rsidP="00987884">
      <w:pPr>
        <w:pStyle w:val="ListParagraph"/>
        <w:tabs>
          <w:tab w:val="left" w:pos="567"/>
        </w:tabs>
        <w:ind w:left="360"/>
        <w:jc w:val="both"/>
        <w:rPr>
          <w:rFonts w:ascii="Times New Roman" w:hAnsi="Times New Roman" w:cs="Times New Roman"/>
          <w:color w:val="000000" w:themeColor="text1"/>
          <w:sz w:val="24"/>
          <w:szCs w:val="24"/>
        </w:rPr>
      </w:pPr>
    </w:p>
    <w:p w14:paraId="60D49C76" w14:textId="241CC82A" w:rsidR="008E2ACD" w:rsidRPr="00696D37" w:rsidRDefault="00AB53D4"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6</w:t>
      </w:r>
      <w:r w:rsidR="00681935"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RADNO VRIJEME</w:t>
      </w:r>
    </w:p>
    <w:p w14:paraId="5E592F67" w14:textId="77777777" w:rsidR="00150072" w:rsidRPr="00696D37" w:rsidRDefault="00150072" w:rsidP="00987884">
      <w:pPr>
        <w:tabs>
          <w:tab w:val="left" w:pos="567"/>
          <w:tab w:val="left" w:pos="1560"/>
        </w:tabs>
        <w:autoSpaceDE w:val="0"/>
        <w:autoSpaceDN w:val="0"/>
        <w:adjustRightInd w:val="0"/>
        <w:spacing w:line="276" w:lineRule="auto"/>
        <w:jc w:val="both"/>
        <w:rPr>
          <w:b/>
          <w:color w:val="000000" w:themeColor="text1"/>
        </w:rPr>
      </w:pPr>
    </w:p>
    <w:p w14:paraId="2BE38AC9" w14:textId="470FE6CE" w:rsidR="00987884" w:rsidRPr="00696D37" w:rsidRDefault="00150072" w:rsidP="00D20D6A">
      <w:pPr>
        <w:tabs>
          <w:tab w:val="left" w:pos="567"/>
          <w:tab w:val="left" w:pos="1560"/>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36</w:t>
      </w:r>
      <w:r w:rsidRPr="00696D37">
        <w:rPr>
          <w:b/>
          <w:color w:val="000000" w:themeColor="text1"/>
        </w:rPr>
        <w:t>.</w:t>
      </w:r>
    </w:p>
    <w:p w14:paraId="5C6561E2" w14:textId="1771300A" w:rsidR="00150072" w:rsidRPr="00696D37" w:rsidRDefault="00150072" w:rsidP="00987884">
      <w:pPr>
        <w:tabs>
          <w:tab w:val="left" w:pos="567"/>
          <w:tab w:val="left" w:pos="1560"/>
        </w:tabs>
        <w:autoSpaceDE w:val="0"/>
        <w:autoSpaceDN w:val="0"/>
        <w:adjustRightInd w:val="0"/>
        <w:spacing w:line="276" w:lineRule="auto"/>
        <w:jc w:val="both"/>
        <w:rPr>
          <w:bCs/>
          <w:color w:val="000000" w:themeColor="text1"/>
        </w:rPr>
      </w:pPr>
      <w:r w:rsidRPr="00696D37">
        <w:rPr>
          <w:b/>
          <w:color w:val="000000" w:themeColor="text1"/>
        </w:rPr>
        <w:tab/>
      </w:r>
      <w:r w:rsidRPr="00696D37">
        <w:rPr>
          <w:bCs/>
          <w:color w:val="000000" w:themeColor="text1"/>
        </w:rPr>
        <w:t xml:space="preserve">Radno vrijeme je vrijeme u kojem je radnik obvezan obavljati poslove prema uputama </w:t>
      </w:r>
      <w:r w:rsidR="00D825A6" w:rsidRPr="00696D37">
        <w:rPr>
          <w:bCs/>
          <w:color w:val="000000" w:themeColor="text1"/>
        </w:rPr>
        <w:t>Učilišta</w:t>
      </w:r>
      <w:r w:rsidRPr="00696D37">
        <w:rPr>
          <w:bCs/>
          <w:color w:val="000000" w:themeColor="text1"/>
        </w:rPr>
        <w:t xml:space="preserve"> na mjestu gdje se njegovi poslovi obavljaju ili na drugom mjestu koje odredi </w:t>
      </w:r>
      <w:r w:rsidR="00D825A6" w:rsidRPr="00696D37">
        <w:rPr>
          <w:bCs/>
          <w:color w:val="000000" w:themeColor="text1"/>
        </w:rPr>
        <w:t>Učilište.</w:t>
      </w:r>
    </w:p>
    <w:p w14:paraId="06F8979E" w14:textId="3FCF859C" w:rsidR="005C0ABD" w:rsidRPr="00696D37" w:rsidRDefault="005C0ABD" w:rsidP="00987884">
      <w:pPr>
        <w:spacing w:line="276" w:lineRule="auto"/>
        <w:ind w:firstLine="568"/>
        <w:jc w:val="both"/>
        <w:rPr>
          <w:rFonts w:eastAsia="Calibri"/>
          <w:bCs/>
          <w:color w:val="000000" w:themeColor="text1"/>
        </w:rPr>
      </w:pPr>
      <w:r w:rsidRPr="00696D37">
        <w:rPr>
          <w:rFonts w:eastAsia="Calibri"/>
          <w:bCs/>
          <w:color w:val="000000" w:themeColor="text1"/>
        </w:rPr>
        <w:t xml:space="preserve">Raspored radnog vremena, odnosno raspored radnih obveza radnika utvrđuje ravnatelj pisanom </w:t>
      </w:r>
      <w:r w:rsidR="00A87D6A" w:rsidRPr="00696D37">
        <w:rPr>
          <w:rFonts w:eastAsia="Calibri"/>
          <w:bCs/>
          <w:color w:val="000000" w:themeColor="text1"/>
        </w:rPr>
        <w:t>odlukom,</w:t>
      </w:r>
      <w:r w:rsidR="00AB53D4" w:rsidRPr="00696D37">
        <w:rPr>
          <w:rFonts w:eastAsia="Calibri"/>
          <w:bCs/>
          <w:color w:val="000000" w:themeColor="text1"/>
        </w:rPr>
        <w:t xml:space="preserve"> moguće i</w:t>
      </w:r>
      <w:r w:rsidR="00A87D6A" w:rsidRPr="00696D37">
        <w:rPr>
          <w:rFonts w:eastAsia="Calibri"/>
          <w:bCs/>
          <w:color w:val="000000" w:themeColor="text1"/>
        </w:rPr>
        <w:t xml:space="preserve"> na prijedlog radnika. </w:t>
      </w:r>
    </w:p>
    <w:p w14:paraId="17973700" w14:textId="17457E2D" w:rsidR="00C54010" w:rsidRPr="00696D37" w:rsidRDefault="00C54010"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Radno vrijeme radnika može se rasporediti u jednakom, odnosno nejednakom trajanju po danima, tjednima i mjesecima. </w:t>
      </w:r>
    </w:p>
    <w:p w14:paraId="3C231654" w14:textId="77777777" w:rsidR="00AB53D4" w:rsidRPr="00696D37" w:rsidRDefault="00AB53D4" w:rsidP="00987884">
      <w:pPr>
        <w:tabs>
          <w:tab w:val="left" w:pos="567"/>
        </w:tabs>
        <w:autoSpaceDE w:val="0"/>
        <w:autoSpaceDN w:val="0"/>
        <w:adjustRightInd w:val="0"/>
        <w:spacing w:line="276" w:lineRule="auto"/>
        <w:jc w:val="center"/>
        <w:rPr>
          <w:b/>
          <w:color w:val="000000" w:themeColor="text1"/>
        </w:rPr>
      </w:pPr>
    </w:p>
    <w:p w14:paraId="42516509" w14:textId="2CE55683"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701FBA" w:rsidRPr="00696D37">
        <w:rPr>
          <w:b/>
          <w:color w:val="000000" w:themeColor="text1"/>
        </w:rPr>
        <w:t>3</w:t>
      </w:r>
      <w:r w:rsidR="00257816" w:rsidRPr="00696D37">
        <w:rPr>
          <w:b/>
          <w:color w:val="000000" w:themeColor="text1"/>
        </w:rPr>
        <w:t>7</w:t>
      </w:r>
      <w:r w:rsidRPr="00696D37">
        <w:rPr>
          <w:b/>
          <w:color w:val="000000" w:themeColor="text1"/>
        </w:rPr>
        <w:t>.</w:t>
      </w:r>
    </w:p>
    <w:p w14:paraId="47ECC893" w14:textId="31B19807" w:rsidR="009B3C4A" w:rsidRPr="00696D37" w:rsidRDefault="009B3C4A" w:rsidP="00F45022">
      <w:pPr>
        <w:tabs>
          <w:tab w:val="left" w:pos="567"/>
        </w:tabs>
        <w:autoSpaceDE w:val="0"/>
        <w:autoSpaceDN w:val="0"/>
        <w:adjustRightInd w:val="0"/>
        <w:spacing w:line="276" w:lineRule="auto"/>
        <w:jc w:val="center"/>
        <w:rPr>
          <w:b/>
          <w:color w:val="000000" w:themeColor="text1"/>
        </w:rPr>
      </w:pPr>
      <w:r w:rsidRPr="00696D37">
        <w:rPr>
          <w:b/>
          <w:color w:val="000000" w:themeColor="text1"/>
        </w:rPr>
        <w:t>Puno radno vrijeme</w:t>
      </w:r>
    </w:p>
    <w:p w14:paraId="2C1B124E" w14:textId="4A917B1B"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Puno radno vrijeme radnika u </w:t>
      </w:r>
      <w:r w:rsidR="00FA168A" w:rsidRPr="00696D37">
        <w:rPr>
          <w:color w:val="000000" w:themeColor="text1"/>
        </w:rPr>
        <w:t>Učilištu</w:t>
      </w:r>
      <w:r w:rsidR="00D94BE6" w:rsidRPr="00696D37">
        <w:rPr>
          <w:color w:val="000000" w:themeColor="text1"/>
        </w:rPr>
        <w:t xml:space="preserve"> </w:t>
      </w:r>
      <w:r w:rsidRPr="00696D37">
        <w:rPr>
          <w:color w:val="000000" w:themeColor="text1"/>
        </w:rPr>
        <w:t>iznosi 40 sati tjedno.</w:t>
      </w:r>
    </w:p>
    <w:p w14:paraId="395443B5" w14:textId="59E90AAA" w:rsidR="008E2ACD" w:rsidRPr="00696D37" w:rsidRDefault="00E601E5" w:rsidP="00987884">
      <w:pPr>
        <w:tabs>
          <w:tab w:val="left" w:pos="567"/>
        </w:tabs>
        <w:autoSpaceDE w:val="0"/>
        <w:autoSpaceDN w:val="0"/>
        <w:adjustRightInd w:val="0"/>
        <w:spacing w:line="276" w:lineRule="auto"/>
        <w:jc w:val="both"/>
        <w:rPr>
          <w:color w:val="000000" w:themeColor="text1"/>
        </w:rPr>
      </w:pPr>
      <w:r w:rsidRPr="00696D37">
        <w:rPr>
          <w:color w:val="000000" w:themeColor="text1"/>
        </w:rPr>
        <w:t xml:space="preserve">         </w:t>
      </w:r>
      <w:r w:rsidR="008E2ACD" w:rsidRPr="00696D37">
        <w:rPr>
          <w:color w:val="000000" w:themeColor="text1"/>
        </w:rPr>
        <w:t xml:space="preserve">Tjedno radno vrijeme radnika raspoređuje </w:t>
      </w:r>
      <w:r w:rsidR="007C2A0A" w:rsidRPr="00696D37">
        <w:rPr>
          <w:color w:val="000000" w:themeColor="text1"/>
        </w:rPr>
        <w:t>s</w:t>
      </w:r>
      <w:r w:rsidR="008E2ACD" w:rsidRPr="00696D37">
        <w:rPr>
          <w:color w:val="000000" w:themeColor="text1"/>
        </w:rPr>
        <w:t>e u pet ili šest radnih dana.</w:t>
      </w:r>
    </w:p>
    <w:p w14:paraId="0FC3B334" w14:textId="052202AA" w:rsidR="00701FBA"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Dnevno radno vrijeme radnika raspoređuje se jednokratno ili dvokratno</w:t>
      </w:r>
      <w:r w:rsidR="00310277" w:rsidRPr="00696D37">
        <w:rPr>
          <w:color w:val="000000" w:themeColor="text1"/>
        </w:rPr>
        <w:t>, sukladno potrebi rada.</w:t>
      </w:r>
    </w:p>
    <w:p w14:paraId="584B133A" w14:textId="592FB9BB" w:rsidR="00B73965" w:rsidRPr="00696D37" w:rsidRDefault="00B73965" w:rsidP="00987884">
      <w:pPr>
        <w:tabs>
          <w:tab w:val="left" w:pos="567"/>
        </w:tabs>
        <w:autoSpaceDE w:val="0"/>
        <w:autoSpaceDN w:val="0"/>
        <w:adjustRightInd w:val="0"/>
        <w:spacing w:line="276" w:lineRule="auto"/>
        <w:ind w:firstLine="540"/>
        <w:jc w:val="both"/>
        <w:rPr>
          <w:color w:val="000000" w:themeColor="text1"/>
        </w:rPr>
      </w:pPr>
      <w:bookmarkStart w:id="2" w:name="_Hlk135144436"/>
      <w:r w:rsidRPr="00696D37">
        <w:rPr>
          <w:color w:val="000000" w:themeColor="text1"/>
        </w:rPr>
        <w:t>Nejednaki raspored radnog vremena ravnatelj može utvrditi i na pisani zahtjev radnika</w:t>
      </w:r>
      <w:r w:rsidR="00D71DBF" w:rsidRPr="00696D37">
        <w:rPr>
          <w:color w:val="000000" w:themeColor="text1"/>
        </w:rPr>
        <w:t>, sukladno potrebama posla</w:t>
      </w:r>
      <w:r w:rsidRPr="00696D37">
        <w:rPr>
          <w:color w:val="000000" w:themeColor="text1"/>
        </w:rPr>
        <w:t>.</w:t>
      </w:r>
      <w:bookmarkEnd w:id="2"/>
      <w:r w:rsidRPr="00696D37">
        <w:rPr>
          <w:color w:val="000000" w:themeColor="text1"/>
        </w:rPr>
        <w:tab/>
      </w:r>
    </w:p>
    <w:p w14:paraId="66346BA1" w14:textId="1158CF1D" w:rsidR="00701FBA" w:rsidRPr="00696D37" w:rsidRDefault="00701FBA" w:rsidP="00987884">
      <w:pPr>
        <w:tabs>
          <w:tab w:val="left" w:pos="567"/>
        </w:tabs>
        <w:autoSpaceDE w:val="0"/>
        <w:autoSpaceDN w:val="0"/>
        <w:adjustRightInd w:val="0"/>
        <w:spacing w:line="276" w:lineRule="auto"/>
        <w:ind w:firstLine="540"/>
        <w:jc w:val="both"/>
        <w:rPr>
          <w:color w:val="000000" w:themeColor="text1"/>
        </w:rPr>
      </w:pPr>
    </w:p>
    <w:p w14:paraId="0E4AC319" w14:textId="4A581486" w:rsidR="00987884" w:rsidRPr="00696D37" w:rsidRDefault="008E2ACD" w:rsidP="00D20D6A">
      <w:pPr>
        <w:tabs>
          <w:tab w:val="left" w:pos="567"/>
        </w:tabs>
        <w:autoSpaceDE w:val="0"/>
        <w:autoSpaceDN w:val="0"/>
        <w:adjustRightInd w:val="0"/>
        <w:spacing w:line="276" w:lineRule="auto"/>
        <w:ind w:left="568"/>
        <w:jc w:val="center"/>
        <w:rPr>
          <w:b/>
          <w:color w:val="000000" w:themeColor="text1"/>
        </w:rPr>
      </w:pPr>
      <w:r w:rsidRPr="00696D37">
        <w:rPr>
          <w:b/>
          <w:color w:val="000000" w:themeColor="text1"/>
        </w:rPr>
        <w:t xml:space="preserve">Članak </w:t>
      </w:r>
      <w:r w:rsidR="00863BBE" w:rsidRPr="00696D37">
        <w:rPr>
          <w:b/>
          <w:color w:val="000000" w:themeColor="text1"/>
        </w:rPr>
        <w:t>3</w:t>
      </w:r>
      <w:r w:rsidR="00257816" w:rsidRPr="00696D37">
        <w:rPr>
          <w:b/>
          <w:color w:val="000000" w:themeColor="text1"/>
        </w:rPr>
        <w:t>8</w:t>
      </w:r>
      <w:r w:rsidRPr="00696D37">
        <w:rPr>
          <w:b/>
          <w:color w:val="000000" w:themeColor="text1"/>
        </w:rPr>
        <w:t>.</w:t>
      </w:r>
    </w:p>
    <w:p w14:paraId="5819A487" w14:textId="7AEE209C" w:rsidR="009B3C4A" w:rsidRPr="00696D37" w:rsidRDefault="009B3C4A" w:rsidP="00987884">
      <w:pPr>
        <w:tabs>
          <w:tab w:val="left" w:pos="567"/>
        </w:tabs>
        <w:autoSpaceDE w:val="0"/>
        <w:autoSpaceDN w:val="0"/>
        <w:adjustRightInd w:val="0"/>
        <w:spacing w:line="276" w:lineRule="auto"/>
        <w:ind w:left="568"/>
        <w:jc w:val="center"/>
        <w:rPr>
          <w:b/>
          <w:color w:val="000000" w:themeColor="text1"/>
        </w:rPr>
      </w:pPr>
      <w:r w:rsidRPr="00696D37">
        <w:rPr>
          <w:b/>
          <w:color w:val="000000" w:themeColor="text1"/>
        </w:rPr>
        <w:t>Prekovremeni rad</w:t>
      </w:r>
    </w:p>
    <w:p w14:paraId="25E769B6" w14:textId="2C60893D" w:rsidR="0025555E" w:rsidRPr="00696D37" w:rsidRDefault="0025555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U slučaju više sile, izvanrednog povećanja opsega posla te drugim sličnim slučajevima prijeke potrebe, radnici su dužni na pisani zahtjev ravnatelja raditi duže od punog radnog vremena (prekovremeni rad) te za taj rad imaju pravo na povećanu plaću</w:t>
      </w:r>
      <w:r w:rsidR="00AB53D4" w:rsidRPr="00696D37">
        <w:rPr>
          <w:bCs/>
          <w:color w:val="000000" w:themeColor="text1"/>
        </w:rPr>
        <w:t xml:space="preserve"> sukladno </w:t>
      </w:r>
      <w:r w:rsidR="00970F35" w:rsidRPr="00696D37">
        <w:rPr>
          <w:bCs/>
          <w:color w:val="000000" w:themeColor="text1"/>
        </w:rPr>
        <w:t>ovom</w:t>
      </w:r>
      <w:r w:rsidR="00AB53D4" w:rsidRPr="00696D37">
        <w:rPr>
          <w:bCs/>
          <w:color w:val="000000" w:themeColor="text1"/>
        </w:rPr>
        <w:t xml:space="preserve"> Pravilniku</w:t>
      </w:r>
      <w:r w:rsidRPr="00696D37">
        <w:rPr>
          <w:bCs/>
          <w:color w:val="000000" w:themeColor="text1"/>
        </w:rPr>
        <w:t>.</w:t>
      </w:r>
      <w:r w:rsidR="00A56539" w:rsidRPr="00696D37">
        <w:rPr>
          <w:bCs/>
          <w:color w:val="000000" w:themeColor="text1"/>
        </w:rPr>
        <w:t xml:space="preserve"> </w:t>
      </w:r>
    </w:p>
    <w:p w14:paraId="4793E083" w14:textId="77777777" w:rsidR="00547F89" w:rsidRPr="00696D37" w:rsidRDefault="0025555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Iznimno od stavka 1. ovoga članka, ako priroda prijeke potrebe onemogućava </w:t>
      </w:r>
      <w:r w:rsidR="00FA168A" w:rsidRPr="00696D37">
        <w:rPr>
          <w:bCs/>
          <w:color w:val="000000" w:themeColor="text1"/>
        </w:rPr>
        <w:t>ravnatelju</w:t>
      </w:r>
      <w:r w:rsidRPr="00696D37">
        <w:rPr>
          <w:bCs/>
          <w:color w:val="000000" w:themeColor="text1"/>
        </w:rPr>
        <w:t xml:space="preserve"> da prije početka prekovremenog rada uruči radniku pisani zahtjev, </w:t>
      </w:r>
      <w:r w:rsidR="00547F89" w:rsidRPr="00696D37">
        <w:rPr>
          <w:bCs/>
          <w:color w:val="000000" w:themeColor="text1"/>
        </w:rPr>
        <w:t>radnik je dužan raditi prekovremeno  neposredno nakon primitka obavijesti.</w:t>
      </w:r>
    </w:p>
    <w:p w14:paraId="6BC01EB0" w14:textId="6EB14B5D" w:rsidR="00AB53D4" w:rsidRPr="00696D37" w:rsidRDefault="00547F89"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U</w:t>
      </w:r>
      <w:r w:rsidR="0025555E" w:rsidRPr="00696D37">
        <w:rPr>
          <w:bCs/>
          <w:color w:val="000000" w:themeColor="text1"/>
        </w:rPr>
        <w:t xml:space="preserve">smeni zahtjev </w:t>
      </w:r>
      <w:r w:rsidRPr="00696D37">
        <w:rPr>
          <w:bCs/>
          <w:color w:val="000000" w:themeColor="text1"/>
        </w:rPr>
        <w:t xml:space="preserve">iz stavka 2. </w:t>
      </w:r>
      <w:r w:rsidR="00FA168A" w:rsidRPr="00696D37">
        <w:rPr>
          <w:bCs/>
          <w:color w:val="000000" w:themeColor="text1"/>
        </w:rPr>
        <w:t>ravnatelj</w:t>
      </w:r>
      <w:r w:rsidR="0025555E" w:rsidRPr="00696D37">
        <w:rPr>
          <w:bCs/>
          <w:color w:val="000000" w:themeColor="text1"/>
        </w:rPr>
        <w:t xml:space="preserve"> je dužan pisano potvrditi u </w:t>
      </w:r>
      <w:r w:rsidRPr="00696D37">
        <w:rPr>
          <w:bCs/>
          <w:color w:val="000000" w:themeColor="text1"/>
        </w:rPr>
        <w:t>propisanom roku</w:t>
      </w:r>
      <w:r w:rsidR="0025555E" w:rsidRPr="00696D37">
        <w:rPr>
          <w:bCs/>
          <w:color w:val="000000" w:themeColor="text1"/>
        </w:rPr>
        <w:t>.</w:t>
      </w:r>
      <w:r w:rsidR="00AB53D4" w:rsidRPr="00696D37">
        <w:rPr>
          <w:bCs/>
          <w:color w:val="000000" w:themeColor="text1"/>
        </w:rPr>
        <w:t xml:space="preserve"> </w:t>
      </w:r>
    </w:p>
    <w:p w14:paraId="41CA407A" w14:textId="0BF99BF8" w:rsidR="00547F89" w:rsidRPr="00696D37" w:rsidRDefault="00AB53D4"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Umjesto uvećanja osnovne plaće, radnik može tražiti slobodne sate ostvarene satima prekovremenog rada u osnovnom omjeru 1:1,5 (1 sat rada = 1 sat i 30 min) </w:t>
      </w:r>
      <w:r w:rsidR="00970F35" w:rsidRPr="00696D37">
        <w:rPr>
          <w:bCs/>
          <w:color w:val="000000" w:themeColor="text1"/>
        </w:rPr>
        <w:t>uvećanim</w:t>
      </w:r>
      <w:r w:rsidRPr="00696D37">
        <w:rPr>
          <w:bCs/>
          <w:color w:val="000000" w:themeColor="text1"/>
        </w:rPr>
        <w:t xml:space="preserve"> za iznose povećanja plaća iz ovog Pravilnika, osim za prekovremeni rad nedjeljom.</w:t>
      </w:r>
    </w:p>
    <w:p w14:paraId="53CD0593" w14:textId="42167B07" w:rsidR="00FE5519" w:rsidRPr="00696D37" w:rsidRDefault="0025555E"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lastRenderedPageBreak/>
        <w:tab/>
      </w:r>
      <w:r w:rsidR="00645B5B" w:rsidRPr="00696D37">
        <w:rPr>
          <w:bCs/>
          <w:color w:val="000000" w:themeColor="text1"/>
        </w:rPr>
        <w:t>Ako radnik radi prekovremeno, ukupno trajanje rada radnika ne smije biti duže od pedeset sati tjedno</w:t>
      </w:r>
      <w:r w:rsidR="00FE5519" w:rsidRPr="00696D37">
        <w:rPr>
          <w:bCs/>
          <w:color w:val="000000" w:themeColor="text1"/>
        </w:rPr>
        <w:t>.</w:t>
      </w:r>
    </w:p>
    <w:p w14:paraId="5AB232F0" w14:textId="4D0C484F" w:rsidR="0025555E" w:rsidRPr="00696D37" w:rsidRDefault="00D20D6A"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r>
      <w:r w:rsidR="00FE5519" w:rsidRPr="00696D37">
        <w:rPr>
          <w:bCs/>
          <w:color w:val="000000" w:themeColor="text1"/>
        </w:rPr>
        <w:t>Prekovremeni rad pojedinog radnika ne smije trajati duže od sto osamdeset sati godišnje.</w:t>
      </w:r>
    </w:p>
    <w:p w14:paraId="0E7B7AE3" w14:textId="77777777" w:rsidR="00A56539" w:rsidRPr="00696D37" w:rsidRDefault="00A56539" w:rsidP="00987884">
      <w:pPr>
        <w:tabs>
          <w:tab w:val="left" w:pos="567"/>
        </w:tabs>
        <w:autoSpaceDE w:val="0"/>
        <w:autoSpaceDN w:val="0"/>
        <w:adjustRightInd w:val="0"/>
        <w:spacing w:line="276" w:lineRule="auto"/>
        <w:jc w:val="both"/>
        <w:rPr>
          <w:bCs/>
          <w:color w:val="000000" w:themeColor="text1"/>
        </w:rPr>
      </w:pPr>
    </w:p>
    <w:p w14:paraId="31E8624B" w14:textId="537FB8CB" w:rsidR="00987884" w:rsidRPr="00696D37" w:rsidRDefault="00914336"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Članak 3</w:t>
      </w:r>
      <w:r w:rsidR="00257816" w:rsidRPr="00696D37">
        <w:rPr>
          <w:b/>
          <w:bCs/>
          <w:color w:val="000000" w:themeColor="text1"/>
        </w:rPr>
        <w:t>9</w:t>
      </w:r>
      <w:r w:rsidRPr="00696D37">
        <w:rPr>
          <w:b/>
          <w:bCs/>
          <w:color w:val="000000" w:themeColor="text1"/>
        </w:rPr>
        <w:t>.</w:t>
      </w:r>
    </w:p>
    <w:p w14:paraId="0B97058F" w14:textId="3B0FACE4" w:rsidR="009B3C4A" w:rsidRPr="00696D37" w:rsidRDefault="009B3C4A"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Evidencija prisutnosti na radu</w:t>
      </w:r>
    </w:p>
    <w:p w14:paraId="237A3869" w14:textId="6B6FD0C8" w:rsidR="00CF1F20" w:rsidRPr="00696D37" w:rsidRDefault="00AB53D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D435DB" w:rsidRPr="00696D37">
        <w:rPr>
          <w:color w:val="000000" w:themeColor="text1"/>
        </w:rPr>
        <w:t>Evidenciju o vlastitom radnom vremenu dužan je svakodnevno voditi svaki radnik Učil</w:t>
      </w:r>
      <w:r w:rsidR="00E91F7B" w:rsidRPr="00696D37">
        <w:rPr>
          <w:color w:val="000000" w:themeColor="text1"/>
        </w:rPr>
        <w:t>i</w:t>
      </w:r>
      <w:r w:rsidR="00D435DB" w:rsidRPr="00696D37">
        <w:rPr>
          <w:color w:val="000000" w:themeColor="text1"/>
        </w:rPr>
        <w:t xml:space="preserve">šta, </w:t>
      </w:r>
      <w:r w:rsidR="00CF1F20" w:rsidRPr="00696D37">
        <w:rPr>
          <w:color w:val="000000" w:themeColor="text1"/>
        </w:rPr>
        <w:t>na način i u obliku propisanom važećim zakonskim propisima.</w:t>
      </w:r>
    </w:p>
    <w:p w14:paraId="31D8F65B" w14:textId="2265BA08" w:rsidR="00AB53D4" w:rsidRPr="00696D37" w:rsidRDefault="00AB53D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Radnik je dužan u evidenciju prisutnosti na radu unositi ispravne podatke, sukladno svom realiziranom radnom vremenu.</w:t>
      </w:r>
    </w:p>
    <w:p w14:paraId="77FEAE28" w14:textId="77777777" w:rsidR="00EE4C22" w:rsidRPr="00696D37" w:rsidRDefault="00EE4C22" w:rsidP="00987884">
      <w:pPr>
        <w:tabs>
          <w:tab w:val="left" w:pos="567"/>
        </w:tabs>
        <w:autoSpaceDE w:val="0"/>
        <w:autoSpaceDN w:val="0"/>
        <w:adjustRightInd w:val="0"/>
        <w:spacing w:line="276" w:lineRule="auto"/>
        <w:rPr>
          <w:b/>
          <w:bCs/>
          <w:color w:val="000000" w:themeColor="text1"/>
        </w:rPr>
      </w:pPr>
    </w:p>
    <w:p w14:paraId="64B17E6C" w14:textId="648DEFC1" w:rsidR="00B23B6D" w:rsidRPr="00696D37" w:rsidRDefault="00FD097A"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7</w:t>
      </w:r>
      <w:r w:rsidR="00681935"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ODMORI I DOPUSTI</w:t>
      </w:r>
    </w:p>
    <w:p w14:paraId="38E6AB45" w14:textId="1B6DA92E"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40</w:t>
      </w:r>
      <w:r w:rsidRPr="00696D37">
        <w:rPr>
          <w:b/>
          <w:color w:val="000000" w:themeColor="text1"/>
        </w:rPr>
        <w:t>.</w:t>
      </w:r>
    </w:p>
    <w:p w14:paraId="66308EB5" w14:textId="741963E7" w:rsidR="009B3C4A" w:rsidRPr="00696D37" w:rsidRDefault="009B3C4A"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Stanka</w:t>
      </w:r>
    </w:p>
    <w:p w14:paraId="78177849" w14:textId="743A75A3" w:rsidR="00493416"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Radnik koji radi najmanje šest sati dnevno, ima svakoga radnog dana pravo na</w:t>
      </w:r>
      <w:r w:rsidR="003868DF" w:rsidRPr="00696D37">
        <w:rPr>
          <w:color w:val="000000" w:themeColor="text1"/>
        </w:rPr>
        <w:t xml:space="preserve"> </w:t>
      </w:r>
      <w:r w:rsidRPr="00696D37">
        <w:rPr>
          <w:color w:val="000000" w:themeColor="text1"/>
        </w:rPr>
        <w:t>stanku u trajanju 30 minuta</w:t>
      </w:r>
      <w:r w:rsidR="00D435DB" w:rsidRPr="00696D37">
        <w:rPr>
          <w:color w:val="000000" w:themeColor="text1"/>
        </w:rPr>
        <w:t xml:space="preserve">, koja se </w:t>
      </w:r>
      <w:r w:rsidR="00493416" w:rsidRPr="00696D37">
        <w:rPr>
          <w:color w:val="000000" w:themeColor="text1"/>
        </w:rPr>
        <w:t>ubraja u radno vrijeme.</w:t>
      </w:r>
    </w:p>
    <w:p w14:paraId="5FBE11B7" w14:textId="77777777" w:rsidR="00DA5E5C" w:rsidRPr="00696D37" w:rsidRDefault="00DA5E5C" w:rsidP="00987884">
      <w:pPr>
        <w:tabs>
          <w:tab w:val="left" w:pos="567"/>
        </w:tabs>
        <w:autoSpaceDE w:val="0"/>
        <w:autoSpaceDN w:val="0"/>
        <w:adjustRightInd w:val="0"/>
        <w:spacing w:line="276" w:lineRule="auto"/>
        <w:ind w:firstLine="540"/>
        <w:jc w:val="both"/>
        <w:rPr>
          <w:color w:val="000000" w:themeColor="text1"/>
        </w:rPr>
      </w:pPr>
    </w:p>
    <w:p w14:paraId="72F49EFE" w14:textId="302F140E"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573D81" w:rsidRPr="00696D37">
        <w:rPr>
          <w:b/>
          <w:color w:val="000000" w:themeColor="text1"/>
        </w:rPr>
        <w:t>4</w:t>
      </w:r>
      <w:r w:rsidR="00257816" w:rsidRPr="00696D37">
        <w:rPr>
          <w:b/>
          <w:color w:val="000000" w:themeColor="text1"/>
        </w:rPr>
        <w:t>1</w:t>
      </w:r>
      <w:r w:rsidRPr="00696D37">
        <w:rPr>
          <w:b/>
          <w:color w:val="000000" w:themeColor="text1"/>
        </w:rPr>
        <w:t>.</w:t>
      </w:r>
    </w:p>
    <w:p w14:paraId="7DAB0DC6" w14:textId="2F0F0A97" w:rsidR="009B3C4A" w:rsidRPr="00696D37" w:rsidRDefault="009B3C4A"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Dnevni odmor</w:t>
      </w:r>
    </w:p>
    <w:p w14:paraId="2339E7B1" w14:textId="77777777"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Radnik ima pravo na dnevni odmor od najmanje 12 sati neprekidno tijekom svakoga</w:t>
      </w:r>
      <w:r w:rsidR="00BA72B5" w:rsidRPr="00696D37">
        <w:rPr>
          <w:color w:val="000000" w:themeColor="text1"/>
        </w:rPr>
        <w:t xml:space="preserve"> </w:t>
      </w:r>
      <w:r w:rsidRPr="00696D37">
        <w:rPr>
          <w:color w:val="000000" w:themeColor="text1"/>
        </w:rPr>
        <w:t>vremenskog razdoblja od 24 sata.</w:t>
      </w:r>
    </w:p>
    <w:p w14:paraId="7F7A419F" w14:textId="77777777" w:rsidR="00D40643" w:rsidRPr="00696D37" w:rsidRDefault="00D40643" w:rsidP="00987884">
      <w:pPr>
        <w:tabs>
          <w:tab w:val="left" w:pos="567"/>
        </w:tabs>
        <w:autoSpaceDE w:val="0"/>
        <w:autoSpaceDN w:val="0"/>
        <w:adjustRightInd w:val="0"/>
        <w:spacing w:line="276" w:lineRule="auto"/>
        <w:ind w:firstLine="540"/>
        <w:jc w:val="both"/>
        <w:rPr>
          <w:color w:val="000000" w:themeColor="text1"/>
        </w:rPr>
      </w:pPr>
    </w:p>
    <w:p w14:paraId="4C212AE5" w14:textId="4E734929"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42</w:t>
      </w:r>
      <w:r w:rsidRPr="00696D37">
        <w:rPr>
          <w:b/>
          <w:color w:val="000000" w:themeColor="text1"/>
        </w:rPr>
        <w:t>.</w:t>
      </w:r>
    </w:p>
    <w:p w14:paraId="7670B620" w14:textId="49682D3E" w:rsidR="009B3C4A" w:rsidRPr="00696D37" w:rsidRDefault="009B3C4A"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Tjedni odmor</w:t>
      </w:r>
    </w:p>
    <w:p w14:paraId="45116CA2" w14:textId="5465C495" w:rsidR="00DC5054" w:rsidRPr="00696D37" w:rsidRDefault="00502226" w:rsidP="00987884">
      <w:pPr>
        <w:tabs>
          <w:tab w:val="left" w:pos="567"/>
        </w:tabs>
        <w:spacing w:line="276" w:lineRule="auto"/>
        <w:jc w:val="both"/>
        <w:rPr>
          <w:strike/>
          <w:color w:val="000000" w:themeColor="text1"/>
        </w:rPr>
      </w:pPr>
      <w:r w:rsidRPr="00696D37">
        <w:rPr>
          <w:color w:val="000000" w:themeColor="text1"/>
        </w:rPr>
        <w:tab/>
      </w:r>
      <w:r w:rsidR="005C6002" w:rsidRPr="00696D37">
        <w:rPr>
          <w:color w:val="000000" w:themeColor="text1"/>
        </w:rPr>
        <w:t>Dani tjednog odmora radnik</w:t>
      </w:r>
      <w:r w:rsidR="00D17F61" w:rsidRPr="00696D37">
        <w:rPr>
          <w:color w:val="000000" w:themeColor="text1"/>
        </w:rPr>
        <w:t>e koji rade pet dana u tjednu</w:t>
      </w:r>
      <w:r w:rsidR="005C6002" w:rsidRPr="00696D37">
        <w:rPr>
          <w:color w:val="000000" w:themeColor="text1"/>
        </w:rPr>
        <w:t xml:space="preserve"> su</w:t>
      </w:r>
      <w:r w:rsidR="00573D81" w:rsidRPr="00696D37">
        <w:rPr>
          <w:color w:val="000000" w:themeColor="text1"/>
        </w:rPr>
        <w:t xml:space="preserve"> </w:t>
      </w:r>
      <w:r w:rsidR="005C6002" w:rsidRPr="00696D37">
        <w:rPr>
          <w:color w:val="000000" w:themeColor="text1"/>
        </w:rPr>
        <w:t>subota i nedjelja</w:t>
      </w:r>
      <w:r w:rsidR="00573D81" w:rsidRPr="00696D37">
        <w:rPr>
          <w:color w:val="000000" w:themeColor="text1"/>
        </w:rPr>
        <w:t>.</w:t>
      </w:r>
      <w:r w:rsidR="005C6002" w:rsidRPr="00696D37">
        <w:rPr>
          <w:strike/>
          <w:color w:val="000000" w:themeColor="text1"/>
        </w:rPr>
        <w:t xml:space="preserve"> </w:t>
      </w:r>
    </w:p>
    <w:p w14:paraId="4540981A" w14:textId="18FAE392" w:rsidR="005C6002" w:rsidRPr="00696D37" w:rsidRDefault="00D17F61" w:rsidP="00987884">
      <w:pPr>
        <w:tabs>
          <w:tab w:val="left" w:pos="567"/>
        </w:tabs>
        <w:spacing w:line="276" w:lineRule="auto"/>
        <w:jc w:val="both"/>
        <w:rPr>
          <w:color w:val="000000" w:themeColor="text1"/>
        </w:rPr>
      </w:pPr>
      <w:r w:rsidRPr="00696D37">
        <w:rPr>
          <w:color w:val="000000" w:themeColor="text1"/>
        </w:rPr>
        <w:tab/>
        <w:t>R</w:t>
      </w:r>
      <w:r w:rsidR="008422A5" w:rsidRPr="00696D37">
        <w:rPr>
          <w:color w:val="000000" w:themeColor="text1"/>
        </w:rPr>
        <w:t>adnici koji rade šest dana u tjednu,</w:t>
      </w:r>
      <w:r w:rsidR="00D71DBF" w:rsidRPr="00696D37">
        <w:rPr>
          <w:color w:val="000000" w:themeColor="text1"/>
        </w:rPr>
        <w:t xml:space="preserve"> ovisno o potrebama radnog mjesta</w:t>
      </w:r>
      <w:r w:rsidR="008422A5" w:rsidRPr="00696D37">
        <w:rPr>
          <w:color w:val="000000" w:themeColor="text1"/>
        </w:rPr>
        <w:t xml:space="preserve"> tjedni odmor koriste</w:t>
      </w:r>
      <w:r w:rsidR="00A64A79" w:rsidRPr="00696D37">
        <w:rPr>
          <w:color w:val="000000" w:themeColor="text1"/>
        </w:rPr>
        <w:t xml:space="preserve"> </w:t>
      </w:r>
      <w:r w:rsidR="00D71DBF" w:rsidRPr="00696D37">
        <w:rPr>
          <w:color w:val="000000" w:themeColor="text1"/>
        </w:rPr>
        <w:t>subotom, nedjeljom</w:t>
      </w:r>
      <w:r w:rsidR="00547F89" w:rsidRPr="00696D37">
        <w:rPr>
          <w:color w:val="000000" w:themeColor="text1"/>
        </w:rPr>
        <w:t>,</w:t>
      </w:r>
      <w:r w:rsidR="00D71DBF" w:rsidRPr="00696D37">
        <w:rPr>
          <w:color w:val="000000" w:themeColor="text1"/>
        </w:rPr>
        <w:t xml:space="preserve"> </w:t>
      </w:r>
      <w:r w:rsidR="008422A5" w:rsidRPr="00696D37">
        <w:rPr>
          <w:color w:val="000000" w:themeColor="text1"/>
        </w:rPr>
        <w:t>ponedjeljkom</w:t>
      </w:r>
      <w:r w:rsidR="00A64A79" w:rsidRPr="00696D37">
        <w:rPr>
          <w:color w:val="000000" w:themeColor="text1"/>
        </w:rPr>
        <w:t xml:space="preserve"> </w:t>
      </w:r>
      <w:r w:rsidR="00547F89" w:rsidRPr="00696D37">
        <w:rPr>
          <w:color w:val="000000" w:themeColor="text1"/>
        </w:rPr>
        <w:t>ili srijedom</w:t>
      </w:r>
      <w:r w:rsidR="005C6002" w:rsidRPr="00696D37">
        <w:rPr>
          <w:color w:val="000000" w:themeColor="text1"/>
        </w:rPr>
        <w:t>.</w:t>
      </w:r>
    </w:p>
    <w:p w14:paraId="5A17E96C" w14:textId="0EED005E" w:rsidR="005C6002" w:rsidRPr="00696D37" w:rsidRDefault="00502226" w:rsidP="00987884">
      <w:pPr>
        <w:tabs>
          <w:tab w:val="left" w:pos="567"/>
        </w:tabs>
        <w:spacing w:line="276" w:lineRule="auto"/>
        <w:jc w:val="both"/>
        <w:rPr>
          <w:color w:val="000000" w:themeColor="text1"/>
        </w:rPr>
      </w:pPr>
      <w:r w:rsidRPr="00696D37">
        <w:rPr>
          <w:color w:val="000000" w:themeColor="text1"/>
        </w:rPr>
        <w:tab/>
      </w:r>
      <w:r w:rsidR="00FF125D" w:rsidRPr="00696D37">
        <w:rPr>
          <w:color w:val="000000" w:themeColor="text1"/>
        </w:rPr>
        <w:t>Ako je nužno potrebno da radnik radi na dan tjednog odmora,</w:t>
      </w:r>
      <w:r w:rsidR="00FE5896" w:rsidRPr="00696D37">
        <w:rPr>
          <w:color w:val="000000" w:themeColor="text1"/>
        </w:rPr>
        <w:t xml:space="preserve"> radnik o tome treba pisano izv</w:t>
      </w:r>
      <w:r w:rsidR="00970F35" w:rsidRPr="00696D37">
        <w:rPr>
          <w:color w:val="000000" w:themeColor="text1"/>
        </w:rPr>
        <w:t>i</w:t>
      </w:r>
      <w:r w:rsidR="00FE5896" w:rsidRPr="00696D37">
        <w:rPr>
          <w:color w:val="000000" w:themeColor="text1"/>
        </w:rPr>
        <w:t xml:space="preserve">jestiti ravnatelja te predložiti dan korištenja zamjenskog tjednog odmora, u pravilu </w:t>
      </w:r>
      <w:r w:rsidR="00FF125D" w:rsidRPr="00696D37">
        <w:rPr>
          <w:color w:val="000000" w:themeColor="text1"/>
        </w:rPr>
        <w:t xml:space="preserve">tijekom </w:t>
      </w:r>
      <w:r w:rsidR="00A64A79" w:rsidRPr="00696D37">
        <w:rPr>
          <w:color w:val="000000" w:themeColor="text1"/>
        </w:rPr>
        <w:t xml:space="preserve">prethodnog ili </w:t>
      </w:r>
      <w:r w:rsidR="00FF125D" w:rsidRPr="00696D37">
        <w:rPr>
          <w:color w:val="000000" w:themeColor="text1"/>
        </w:rPr>
        <w:t>sljedećeg tjedna</w:t>
      </w:r>
      <w:r w:rsidR="00573D81" w:rsidRPr="00696D37">
        <w:rPr>
          <w:color w:val="000000" w:themeColor="text1"/>
        </w:rPr>
        <w:t>, sukladno potrebama posla</w:t>
      </w:r>
      <w:r w:rsidR="00FF125D" w:rsidRPr="00696D37">
        <w:rPr>
          <w:color w:val="000000" w:themeColor="text1"/>
        </w:rPr>
        <w:t>.</w:t>
      </w:r>
    </w:p>
    <w:p w14:paraId="4BF57029" w14:textId="21DCAB10" w:rsidR="00E804C1" w:rsidRPr="00696D37" w:rsidRDefault="00E804C1" w:rsidP="00987884">
      <w:pPr>
        <w:tabs>
          <w:tab w:val="left" w:pos="567"/>
        </w:tabs>
        <w:autoSpaceDE w:val="0"/>
        <w:autoSpaceDN w:val="0"/>
        <w:adjustRightInd w:val="0"/>
        <w:spacing w:line="276" w:lineRule="auto"/>
        <w:rPr>
          <w:bCs/>
          <w:color w:val="000000" w:themeColor="text1"/>
        </w:rPr>
      </w:pPr>
      <w:r w:rsidRPr="00696D37">
        <w:rPr>
          <w:bCs/>
          <w:color w:val="000000" w:themeColor="text1"/>
        </w:rPr>
        <w:tab/>
      </w:r>
    </w:p>
    <w:p w14:paraId="1334425E" w14:textId="2808ACDD"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4</w:t>
      </w:r>
      <w:r w:rsidR="00B97928" w:rsidRPr="00696D37">
        <w:rPr>
          <w:b/>
          <w:color w:val="000000" w:themeColor="text1"/>
        </w:rPr>
        <w:t>3</w:t>
      </w:r>
      <w:r w:rsidRPr="00696D37">
        <w:rPr>
          <w:b/>
          <w:color w:val="000000" w:themeColor="text1"/>
        </w:rPr>
        <w:t>.</w:t>
      </w:r>
    </w:p>
    <w:p w14:paraId="635883EB" w14:textId="2D5A9C35" w:rsidR="00CB1820" w:rsidRPr="00696D37" w:rsidRDefault="00CB1820"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Pravo na godišnji odmor</w:t>
      </w:r>
    </w:p>
    <w:p w14:paraId="6DC7ED1B" w14:textId="747905B3" w:rsidR="00DA5E5C" w:rsidRPr="00696D37" w:rsidRDefault="008E2ACD" w:rsidP="00987884">
      <w:pPr>
        <w:tabs>
          <w:tab w:val="left" w:pos="567"/>
        </w:tabs>
        <w:autoSpaceDE w:val="0"/>
        <w:autoSpaceDN w:val="0"/>
        <w:adjustRightInd w:val="0"/>
        <w:spacing w:line="276" w:lineRule="auto"/>
        <w:ind w:firstLine="540"/>
        <w:jc w:val="both"/>
        <w:rPr>
          <w:b/>
          <w:bCs/>
          <w:color w:val="000000" w:themeColor="text1"/>
        </w:rPr>
      </w:pPr>
      <w:r w:rsidRPr="00696D37">
        <w:rPr>
          <w:color w:val="000000" w:themeColor="text1"/>
        </w:rPr>
        <w:t>U svakoj kalendarskoj godini radnik ima pravo na plaćeni godišnji odmor u</w:t>
      </w:r>
      <w:r w:rsidR="00DA5E5C" w:rsidRPr="00696D37">
        <w:rPr>
          <w:color w:val="000000" w:themeColor="text1"/>
        </w:rPr>
        <w:t xml:space="preserve"> </w:t>
      </w:r>
      <w:r w:rsidRPr="00696D37">
        <w:rPr>
          <w:color w:val="000000" w:themeColor="text1"/>
        </w:rPr>
        <w:t>traj</w:t>
      </w:r>
      <w:r w:rsidR="00DA5E5C" w:rsidRPr="00696D37">
        <w:rPr>
          <w:color w:val="000000" w:themeColor="text1"/>
        </w:rPr>
        <w:t>anju od najmanje četiri tjedn</w:t>
      </w:r>
      <w:r w:rsidR="00EE4C22" w:rsidRPr="00696D37">
        <w:rPr>
          <w:color w:val="000000" w:themeColor="text1"/>
        </w:rPr>
        <w:t>a</w:t>
      </w:r>
      <w:r w:rsidR="008422A5" w:rsidRPr="00696D37">
        <w:rPr>
          <w:color w:val="000000" w:themeColor="text1"/>
        </w:rPr>
        <w:t>.</w:t>
      </w:r>
    </w:p>
    <w:p w14:paraId="0DF55809" w14:textId="77777777" w:rsidR="006C183C" w:rsidRPr="00696D37" w:rsidRDefault="006C183C" w:rsidP="00987884">
      <w:pPr>
        <w:tabs>
          <w:tab w:val="left" w:pos="567"/>
        </w:tabs>
        <w:autoSpaceDE w:val="0"/>
        <w:autoSpaceDN w:val="0"/>
        <w:adjustRightInd w:val="0"/>
        <w:spacing w:line="276" w:lineRule="auto"/>
        <w:jc w:val="center"/>
        <w:rPr>
          <w:b/>
          <w:bCs/>
          <w:color w:val="000000" w:themeColor="text1"/>
        </w:rPr>
      </w:pPr>
    </w:p>
    <w:p w14:paraId="54410541" w14:textId="6F821075" w:rsidR="00987884" w:rsidRPr="00696D37" w:rsidRDefault="00D17F61" w:rsidP="00D20D6A">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257816" w:rsidRPr="00696D37">
        <w:rPr>
          <w:b/>
          <w:bCs/>
          <w:color w:val="000000" w:themeColor="text1"/>
        </w:rPr>
        <w:t>44</w:t>
      </w:r>
      <w:r w:rsidRPr="00696D37">
        <w:rPr>
          <w:b/>
          <w:bCs/>
          <w:color w:val="000000" w:themeColor="text1"/>
        </w:rPr>
        <w:t>.</w:t>
      </w:r>
    </w:p>
    <w:p w14:paraId="173E9CBA" w14:textId="5FFFF8CE" w:rsidR="00CB1820" w:rsidRPr="00696D37" w:rsidRDefault="00CB1820"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Raspored korištenja godišnjeg odmora</w:t>
      </w:r>
    </w:p>
    <w:p w14:paraId="40D03C5D" w14:textId="77777777" w:rsidR="00265604" w:rsidRPr="00696D37" w:rsidRDefault="001562AE"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Radnici koriste godišnji odmor sukladno rasporedu (planu korištenja godišnjih odmora) koji utvrđuje ravnatelj najkasnije do 30. lipnja za tekuću godinu.</w:t>
      </w:r>
      <w:r w:rsidR="004443F4" w:rsidRPr="00696D37">
        <w:rPr>
          <w:color w:val="000000" w:themeColor="text1"/>
        </w:rPr>
        <w:t xml:space="preserve"> </w:t>
      </w:r>
    </w:p>
    <w:p w14:paraId="72558099" w14:textId="477724EC" w:rsidR="001562AE" w:rsidRPr="00696D37" w:rsidRDefault="004443F4"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Raspored se objavljuje na oglasnoj ploči </w:t>
      </w:r>
      <w:r w:rsidR="00573D81" w:rsidRPr="00696D37">
        <w:rPr>
          <w:color w:val="000000" w:themeColor="text1"/>
        </w:rPr>
        <w:t>Učilišta</w:t>
      </w:r>
      <w:r w:rsidRPr="00696D37">
        <w:rPr>
          <w:color w:val="000000" w:themeColor="text1"/>
        </w:rPr>
        <w:t>.</w:t>
      </w:r>
    </w:p>
    <w:p w14:paraId="39B6ADB4" w14:textId="03680141" w:rsidR="00C515AD" w:rsidRPr="00696D37" w:rsidRDefault="00C515A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Ravnatelj će</w:t>
      </w:r>
      <w:r w:rsidR="00573D81" w:rsidRPr="00696D37">
        <w:rPr>
          <w:color w:val="000000" w:themeColor="text1"/>
        </w:rPr>
        <w:t>,</w:t>
      </w:r>
      <w:r w:rsidRPr="00696D37">
        <w:rPr>
          <w:color w:val="000000" w:themeColor="text1"/>
        </w:rPr>
        <w:t xml:space="preserve"> prilikom utvrđivanja Plana korištenja godišnjeg odmora, primarno </w:t>
      </w:r>
      <w:r w:rsidR="00573D81" w:rsidRPr="00696D37">
        <w:rPr>
          <w:color w:val="000000" w:themeColor="text1"/>
        </w:rPr>
        <w:t xml:space="preserve">voditi računa o </w:t>
      </w:r>
      <w:r w:rsidRPr="00696D37">
        <w:rPr>
          <w:color w:val="000000" w:themeColor="text1"/>
        </w:rPr>
        <w:t xml:space="preserve">potrebama organizacije rada, </w:t>
      </w:r>
      <w:r w:rsidR="00573D81" w:rsidRPr="00696D37">
        <w:rPr>
          <w:color w:val="000000" w:themeColor="text1"/>
        </w:rPr>
        <w:t>ali može prihvatiti i</w:t>
      </w:r>
      <w:r w:rsidRPr="00696D37">
        <w:rPr>
          <w:color w:val="000000" w:themeColor="text1"/>
        </w:rPr>
        <w:t xml:space="preserve"> </w:t>
      </w:r>
      <w:r w:rsidR="00573D81" w:rsidRPr="00696D37">
        <w:rPr>
          <w:color w:val="000000" w:themeColor="text1"/>
        </w:rPr>
        <w:t>prijedlog radnika.</w:t>
      </w:r>
    </w:p>
    <w:p w14:paraId="5AAF2FC7" w14:textId="77777777" w:rsidR="00B02C83" w:rsidRPr="00696D37" w:rsidRDefault="00B02C83" w:rsidP="00987884">
      <w:pPr>
        <w:tabs>
          <w:tab w:val="left" w:pos="567"/>
        </w:tabs>
        <w:autoSpaceDE w:val="0"/>
        <w:autoSpaceDN w:val="0"/>
        <w:adjustRightInd w:val="0"/>
        <w:spacing w:line="276" w:lineRule="auto"/>
        <w:jc w:val="center"/>
        <w:rPr>
          <w:b/>
          <w:color w:val="000000" w:themeColor="text1"/>
        </w:rPr>
      </w:pPr>
    </w:p>
    <w:p w14:paraId="5C708968" w14:textId="77777777" w:rsidR="00C050BA" w:rsidRDefault="00C050BA" w:rsidP="00D20D6A">
      <w:pPr>
        <w:tabs>
          <w:tab w:val="left" w:pos="567"/>
        </w:tabs>
        <w:autoSpaceDE w:val="0"/>
        <w:autoSpaceDN w:val="0"/>
        <w:adjustRightInd w:val="0"/>
        <w:spacing w:line="276" w:lineRule="auto"/>
        <w:jc w:val="center"/>
        <w:rPr>
          <w:b/>
          <w:color w:val="000000" w:themeColor="text1"/>
        </w:rPr>
      </w:pPr>
    </w:p>
    <w:p w14:paraId="2FA619E0" w14:textId="295FD4B9"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lastRenderedPageBreak/>
        <w:t xml:space="preserve">Članak </w:t>
      </w:r>
      <w:r w:rsidR="00257816" w:rsidRPr="00696D37">
        <w:rPr>
          <w:b/>
          <w:color w:val="000000" w:themeColor="text1"/>
        </w:rPr>
        <w:t>45</w:t>
      </w:r>
      <w:r w:rsidRPr="00696D37">
        <w:rPr>
          <w:b/>
          <w:color w:val="000000" w:themeColor="text1"/>
        </w:rPr>
        <w:t>.</w:t>
      </w:r>
    </w:p>
    <w:p w14:paraId="5B4D38CB" w14:textId="7DA5E0BE" w:rsidR="00CB1820" w:rsidRPr="00696D37" w:rsidRDefault="00CB1820"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Utvrđivanje godišnjeg odmora</w:t>
      </w:r>
    </w:p>
    <w:p w14:paraId="6F962099" w14:textId="737A954E" w:rsidR="00BB57C6" w:rsidRPr="00696D37" w:rsidRDefault="00EE4C22"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Dužina trajanja godišnjeg odmora </w:t>
      </w:r>
      <w:r w:rsidR="000B6CAB" w:rsidRPr="00696D37">
        <w:rPr>
          <w:color w:val="000000" w:themeColor="text1"/>
        </w:rPr>
        <w:t xml:space="preserve">radnika </w:t>
      </w:r>
      <w:r w:rsidR="005D6815" w:rsidRPr="00696D37">
        <w:rPr>
          <w:color w:val="000000" w:themeColor="text1"/>
        </w:rPr>
        <w:t xml:space="preserve">za tekuću godinu </w:t>
      </w:r>
      <w:r w:rsidRPr="00696D37">
        <w:rPr>
          <w:color w:val="000000" w:themeColor="text1"/>
        </w:rPr>
        <w:t>utvrđuje se</w:t>
      </w:r>
      <w:r w:rsidR="005D6815" w:rsidRPr="00696D37">
        <w:rPr>
          <w:color w:val="000000" w:themeColor="text1"/>
        </w:rPr>
        <w:t xml:space="preserve"> </w:t>
      </w:r>
      <w:r w:rsidRPr="00696D37">
        <w:rPr>
          <w:color w:val="000000" w:themeColor="text1"/>
        </w:rPr>
        <w:t xml:space="preserve">na način da se na </w:t>
      </w:r>
      <w:r w:rsidR="00645B5B" w:rsidRPr="00696D37">
        <w:rPr>
          <w:color w:val="000000" w:themeColor="text1"/>
        </w:rPr>
        <w:t xml:space="preserve">4 tjedna, a što se utvrđuje brojem radnih dana ovisno o radnikovom tjednom rasporedu radnog vremena, </w:t>
      </w:r>
      <w:r w:rsidRPr="00696D37">
        <w:rPr>
          <w:color w:val="000000" w:themeColor="text1"/>
        </w:rPr>
        <w:t>dodaju radni dani po sljedećim kriterijima:</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6946"/>
        <w:gridCol w:w="1554"/>
      </w:tblGrid>
      <w:tr w:rsidR="00696D37" w:rsidRPr="00696D37" w14:paraId="7223C4FA" w14:textId="77777777" w:rsidTr="001562AE">
        <w:tc>
          <w:tcPr>
            <w:tcW w:w="567" w:type="dxa"/>
          </w:tcPr>
          <w:p w14:paraId="54BE2CDD" w14:textId="77777777" w:rsidR="00BB57C6" w:rsidRPr="00696D37" w:rsidRDefault="00BB57C6" w:rsidP="00987884">
            <w:pPr>
              <w:pStyle w:val="ListParagraph"/>
              <w:numPr>
                <w:ilvl w:val="0"/>
                <w:numId w:val="6"/>
              </w:numPr>
              <w:tabs>
                <w:tab w:val="left" w:pos="567"/>
              </w:tabs>
              <w:autoSpaceDE w:val="0"/>
              <w:autoSpaceDN w:val="0"/>
              <w:adjustRightInd w:val="0"/>
              <w:spacing w:after="0"/>
              <w:rPr>
                <w:rFonts w:ascii="Times New Roman" w:hAnsi="Times New Roman" w:cs="Times New Roman"/>
                <w:color w:val="000000" w:themeColor="text1"/>
                <w:sz w:val="24"/>
                <w:szCs w:val="24"/>
              </w:rPr>
            </w:pPr>
          </w:p>
        </w:tc>
        <w:tc>
          <w:tcPr>
            <w:tcW w:w="6946" w:type="dxa"/>
          </w:tcPr>
          <w:p w14:paraId="140B14F9"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s obzirom na složenost poslova:</w:t>
            </w:r>
          </w:p>
          <w:p w14:paraId="58FFB669" w14:textId="77777777" w:rsidR="00BB57C6" w:rsidRPr="00696D37" w:rsidRDefault="00BB57C6"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radnicima magistrima struke ili stručnim specijalistima</w:t>
            </w:r>
          </w:p>
          <w:p w14:paraId="6505D04E" w14:textId="41AFDA36" w:rsidR="00BB57C6" w:rsidRPr="00696D37" w:rsidRDefault="00BB57C6" w:rsidP="00987884">
            <w:pPr>
              <w:tabs>
                <w:tab w:val="left" w:pos="567"/>
              </w:tabs>
              <w:autoSpaceDE w:val="0"/>
              <w:autoSpaceDN w:val="0"/>
              <w:adjustRightInd w:val="0"/>
              <w:spacing w:line="276" w:lineRule="auto"/>
              <w:ind w:left="1701" w:hanging="1238"/>
              <w:jc w:val="both"/>
              <w:rPr>
                <w:rFonts w:ascii="Times New Roman" w:hAnsi="Times New Roman"/>
                <w:color w:val="000000" w:themeColor="text1"/>
              </w:rPr>
            </w:pPr>
            <w:r w:rsidRPr="00696D37">
              <w:rPr>
                <w:rFonts w:ascii="Times New Roman" w:hAnsi="Times New Roman"/>
                <w:color w:val="000000" w:themeColor="text1"/>
              </w:rPr>
              <w:t xml:space="preserve">(prije: visoka stručna sprema) </w:t>
            </w:r>
          </w:p>
          <w:p w14:paraId="2B152B56" w14:textId="48F8CC87" w:rsidR="00BB57C6" w:rsidRPr="00696D37" w:rsidRDefault="00BB57C6"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sveučilišnim ili stručni prvostupnicima struke </w:t>
            </w:r>
          </w:p>
          <w:p w14:paraId="0BCB3ED2" w14:textId="7DA5E4D4" w:rsidR="00BB57C6" w:rsidRPr="00696D37" w:rsidRDefault="00BB57C6" w:rsidP="00987884">
            <w:pPr>
              <w:tabs>
                <w:tab w:val="left" w:pos="567"/>
              </w:tabs>
              <w:autoSpaceDE w:val="0"/>
              <w:autoSpaceDN w:val="0"/>
              <w:adjustRightInd w:val="0"/>
              <w:spacing w:line="276" w:lineRule="auto"/>
              <w:ind w:left="463"/>
              <w:jc w:val="both"/>
              <w:rPr>
                <w:rFonts w:ascii="Times New Roman" w:hAnsi="Times New Roman"/>
                <w:color w:val="000000" w:themeColor="text1"/>
              </w:rPr>
            </w:pPr>
            <w:r w:rsidRPr="00696D37">
              <w:rPr>
                <w:rFonts w:ascii="Times New Roman" w:hAnsi="Times New Roman"/>
                <w:color w:val="000000" w:themeColor="text1"/>
              </w:rPr>
              <w:t>(prije: viša stručna sprema)</w:t>
            </w:r>
          </w:p>
          <w:p w14:paraId="2735B7AB" w14:textId="77777777" w:rsidR="00BB57C6" w:rsidRPr="00696D37" w:rsidRDefault="00BB57C6"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radnicima srednje stručne spreme</w:t>
            </w:r>
          </w:p>
          <w:p w14:paraId="19840BE1" w14:textId="77777777" w:rsidR="00BB57C6" w:rsidRPr="00696D37" w:rsidRDefault="00BB57C6"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ostalim radnicima </w:t>
            </w:r>
          </w:p>
          <w:p w14:paraId="1ECC0AC1" w14:textId="5F77FF25" w:rsidR="00EE4C22" w:rsidRPr="00696D37" w:rsidRDefault="00EE4C22" w:rsidP="00987884">
            <w:pPr>
              <w:tabs>
                <w:tab w:val="left" w:pos="567"/>
              </w:tabs>
              <w:autoSpaceDE w:val="0"/>
              <w:autoSpaceDN w:val="0"/>
              <w:adjustRightInd w:val="0"/>
              <w:spacing w:line="276" w:lineRule="auto"/>
              <w:ind w:left="463"/>
              <w:jc w:val="both"/>
              <w:rPr>
                <w:rFonts w:ascii="Times New Roman" w:hAnsi="Times New Roman"/>
                <w:color w:val="000000" w:themeColor="text1"/>
              </w:rPr>
            </w:pPr>
          </w:p>
        </w:tc>
        <w:tc>
          <w:tcPr>
            <w:tcW w:w="1554" w:type="dxa"/>
          </w:tcPr>
          <w:p w14:paraId="1B83E5AB"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p>
          <w:p w14:paraId="007736F0"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p>
          <w:p w14:paraId="3B73BBCF"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4 radna dana</w:t>
            </w:r>
          </w:p>
          <w:p w14:paraId="20A92B72"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p>
          <w:p w14:paraId="27D0F9E5"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3 radna dana</w:t>
            </w:r>
          </w:p>
          <w:p w14:paraId="11290718" w14:textId="72524BD3"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2 radna dana</w:t>
            </w:r>
          </w:p>
          <w:p w14:paraId="14C55A3E" w14:textId="2FDE077E"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1 radni dan</w:t>
            </w:r>
          </w:p>
        </w:tc>
      </w:tr>
      <w:tr w:rsidR="00696D37" w:rsidRPr="00696D37" w14:paraId="47BF61CC" w14:textId="77777777" w:rsidTr="00420169">
        <w:trPr>
          <w:trHeight w:val="2366"/>
        </w:trPr>
        <w:tc>
          <w:tcPr>
            <w:tcW w:w="567" w:type="dxa"/>
          </w:tcPr>
          <w:p w14:paraId="61489D75" w14:textId="77777777" w:rsidR="00BB57C6" w:rsidRPr="00696D37" w:rsidRDefault="00BB57C6" w:rsidP="00987884">
            <w:pPr>
              <w:pStyle w:val="ListParagraph"/>
              <w:numPr>
                <w:ilvl w:val="0"/>
                <w:numId w:val="6"/>
              </w:numPr>
              <w:tabs>
                <w:tab w:val="left" w:pos="567"/>
              </w:tabs>
              <w:autoSpaceDE w:val="0"/>
              <w:autoSpaceDN w:val="0"/>
              <w:adjustRightInd w:val="0"/>
              <w:spacing w:after="0"/>
              <w:jc w:val="both"/>
              <w:rPr>
                <w:rFonts w:ascii="Times New Roman" w:hAnsi="Times New Roman" w:cs="Times New Roman"/>
                <w:color w:val="000000" w:themeColor="text1"/>
                <w:sz w:val="24"/>
                <w:szCs w:val="24"/>
              </w:rPr>
            </w:pPr>
          </w:p>
        </w:tc>
        <w:tc>
          <w:tcPr>
            <w:tcW w:w="6946" w:type="dxa"/>
          </w:tcPr>
          <w:p w14:paraId="49F1776E" w14:textId="7B1A665F"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s obzirom na dužinu radnog staža:</w:t>
            </w:r>
          </w:p>
          <w:p w14:paraId="3A9E6308" w14:textId="77777777"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radnicima sa od 5 do 10 godina radnog staža</w:t>
            </w:r>
          </w:p>
          <w:p w14:paraId="4F7F9BAA" w14:textId="4787FCEC" w:rsidR="00BB57C6"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radnicima sa od 10 do 15 godina radnog staža</w:t>
            </w:r>
          </w:p>
          <w:p w14:paraId="4797EAB9" w14:textId="46FECC44"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sa od 15 do 20 godina radnog staža </w:t>
            </w:r>
          </w:p>
          <w:p w14:paraId="4E5839B6" w14:textId="37EF2113"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sa od 20 do 25 godina radnog staža </w:t>
            </w:r>
          </w:p>
          <w:p w14:paraId="65C6531C" w14:textId="6BD49D9B"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sa od 25 do 30 godina radnog staža </w:t>
            </w:r>
          </w:p>
          <w:p w14:paraId="153AF093" w14:textId="56AF3CFE"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sa od 30 do 35 godina radnog staža </w:t>
            </w:r>
          </w:p>
          <w:p w14:paraId="39CD8E69" w14:textId="2DDE0886" w:rsidR="00BB57C6"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 xml:space="preserve">radnicima sa preko 35 godina radnog staža </w:t>
            </w:r>
          </w:p>
        </w:tc>
        <w:tc>
          <w:tcPr>
            <w:tcW w:w="1554" w:type="dxa"/>
          </w:tcPr>
          <w:p w14:paraId="6AA927E4"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p>
          <w:p w14:paraId="1B296D61" w14:textId="77777777"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2 radna dana</w:t>
            </w:r>
          </w:p>
          <w:p w14:paraId="1A837106" w14:textId="77777777"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3 radna dana</w:t>
            </w:r>
          </w:p>
          <w:p w14:paraId="232D3600" w14:textId="0DFE1184"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4 radna dana</w:t>
            </w:r>
          </w:p>
          <w:p w14:paraId="4CB0D2F0" w14:textId="790A919D"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5 radnih dana</w:t>
            </w:r>
          </w:p>
          <w:p w14:paraId="64616BA8" w14:textId="29467402"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6 radnih dana</w:t>
            </w:r>
          </w:p>
          <w:p w14:paraId="68FC2F57" w14:textId="209CD8BD"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7 radnih dana</w:t>
            </w:r>
          </w:p>
          <w:p w14:paraId="1DDD241E" w14:textId="5512E551"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8 radnih dana</w:t>
            </w:r>
          </w:p>
        </w:tc>
      </w:tr>
      <w:tr w:rsidR="00696D37" w:rsidRPr="00696D37" w14:paraId="1EC14C47" w14:textId="77777777" w:rsidTr="001562AE">
        <w:tc>
          <w:tcPr>
            <w:tcW w:w="567" w:type="dxa"/>
          </w:tcPr>
          <w:p w14:paraId="1417B337" w14:textId="77777777" w:rsidR="00BB57C6" w:rsidRPr="00696D37" w:rsidRDefault="00BB57C6" w:rsidP="00987884">
            <w:pPr>
              <w:pStyle w:val="ListParagraph"/>
              <w:numPr>
                <w:ilvl w:val="0"/>
                <w:numId w:val="6"/>
              </w:numPr>
              <w:tabs>
                <w:tab w:val="left" w:pos="567"/>
              </w:tabs>
              <w:autoSpaceDE w:val="0"/>
              <w:autoSpaceDN w:val="0"/>
              <w:adjustRightInd w:val="0"/>
              <w:spacing w:after="0"/>
              <w:jc w:val="both"/>
              <w:rPr>
                <w:rFonts w:ascii="Times New Roman" w:hAnsi="Times New Roman" w:cs="Times New Roman"/>
                <w:color w:val="000000" w:themeColor="text1"/>
                <w:sz w:val="24"/>
                <w:szCs w:val="24"/>
              </w:rPr>
            </w:pPr>
          </w:p>
        </w:tc>
        <w:tc>
          <w:tcPr>
            <w:tcW w:w="6946" w:type="dxa"/>
          </w:tcPr>
          <w:p w14:paraId="211C23C2" w14:textId="0EEA33D4"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s obzirom na posebne socijalne uvjete:</w:t>
            </w:r>
          </w:p>
          <w:p w14:paraId="4F949587" w14:textId="00487F63"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roditelju, posvojitelju ili skrbniku s jednim maloljetnim djetetom</w:t>
            </w:r>
          </w:p>
          <w:p w14:paraId="784BBAF9" w14:textId="544D1D2B"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roditelju, posvojitelju ili skrbniku za svako daljnje maloljetno dijete još po</w:t>
            </w:r>
          </w:p>
          <w:p w14:paraId="71B68BF5" w14:textId="03241B16" w:rsidR="00BE1AFB"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roditelju, posvojitelju ili skrbniku djeteta s posebnim potrebama</w:t>
            </w:r>
          </w:p>
          <w:p w14:paraId="0F2E47BF" w14:textId="77777777" w:rsidR="00BB57C6"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samohranom roditelju, posvojitelju ili skrbniku s jednim maloljetnim djetetom</w:t>
            </w:r>
          </w:p>
          <w:p w14:paraId="6C43123B" w14:textId="10A0E103" w:rsidR="00DC5054" w:rsidRPr="00696D37" w:rsidRDefault="00BE1AFB" w:rsidP="00987884">
            <w:pPr>
              <w:numPr>
                <w:ilvl w:val="0"/>
                <w:numId w:val="2"/>
              </w:numPr>
              <w:tabs>
                <w:tab w:val="clear" w:pos="720"/>
                <w:tab w:val="left" w:pos="567"/>
              </w:tabs>
              <w:autoSpaceDE w:val="0"/>
              <w:autoSpaceDN w:val="0"/>
              <w:adjustRightInd w:val="0"/>
              <w:spacing w:line="276" w:lineRule="auto"/>
              <w:ind w:left="463" w:hanging="284"/>
              <w:jc w:val="both"/>
              <w:rPr>
                <w:rFonts w:ascii="Times New Roman" w:hAnsi="Times New Roman"/>
                <w:color w:val="000000" w:themeColor="text1"/>
              </w:rPr>
            </w:pPr>
            <w:r w:rsidRPr="00696D37">
              <w:rPr>
                <w:rFonts w:ascii="Times New Roman" w:hAnsi="Times New Roman"/>
                <w:color w:val="000000" w:themeColor="text1"/>
              </w:rPr>
              <w:t>radniku s invaliditetom</w:t>
            </w:r>
          </w:p>
        </w:tc>
        <w:tc>
          <w:tcPr>
            <w:tcW w:w="1554" w:type="dxa"/>
          </w:tcPr>
          <w:p w14:paraId="172F783D" w14:textId="77777777" w:rsidR="00BB57C6" w:rsidRPr="00696D37" w:rsidRDefault="00BB57C6" w:rsidP="00987884">
            <w:pPr>
              <w:tabs>
                <w:tab w:val="left" w:pos="567"/>
              </w:tabs>
              <w:autoSpaceDE w:val="0"/>
              <w:autoSpaceDN w:val="0"/>
              <w:adjustRightInd w:val="0"/>
              <w:spacing w:line="276" w:lineRule="auto"/>
              <w:jc w:val="both"/>
              <w:rPr>
                <w:rFonts w:ascii="Times New Roman" w:hAnsi="Times New Roman"/>
                <w:color w:val="000000" w:themeColor="text1"/>
              </w:rPr>
            </w:pPr>
          </w:p>
          <w:p w14:paraId="3BF54AAA" w14:textId="1B881029" w:rsidR="00BE1AFB" w:rsidRPr="00696D37" w:rsidRDefault="00EE4C22"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3</w:t>
            </w:r>
            <w:r w:rsidR="00BE1AFB" w:rsidRPr="00696D37">
              <w:rPr>
                <w:rFonts w:ascii="Times New Roman" w:hAnsi="Times New Roman"/>
                <w:color w:val="000000" w:themeColor="text1"/>
              </w:rPr>
              <w:t xml:space="preserve"> radna dana</w:t>
            </w:r>
          </w:p>
          <w:p w14:paraId="0E6297A4" w14:textId="77777777"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p>
          <w:p w14:paraId="13314245" w14:textId="452D0637" w:rsidR="00BE1AFB" w:rsidRPr="00696D37" w:rsidRDefault="00EE4C22"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2</w:t>
            </w:r>
            <w:r w:rsidR="00BE1AFB" w:rsidRPr="00696D37">
              <w:rPr>
                <w:rFonts w:ascii="Times New Roman" w:hAnsi="Times New Roman"/>
                <w:color w:val="000000" w:themeColor="text1"/>
              </w:rPr>
              <w:t xml:space="preserve"> radn</w:t>
            </w:r>
            <w:r w:rsidRPr="00696D37">
              <w:rPr>
                <w:rFonts w:ascii="Times New Roman" w:hAnsi="Times New Roman"/>
                <w:color w:val="000000" w:themeColor="text1"/>
              </w:rPr>
              <w:t>a</w:t>
            </w:r>
            <w:r w:rsidR="00BE1AFB" w:rsidRPr="00696D37">
              <w:rPr>
                <w:rFonts w:ascii="Times New Roman" w:hAnsi="Times New Roman"/>
                <w:color w:val="000000" w:themeColor="text1"/>
              </w:rPr>
              <w:t xml:space="preserve"> dan</w:t>
            </w:r>
            <w:r w:rsidR="005D6815" w:rsidRPr="00696D37">
              <w:rPr>
                <w:rFonts w:ascii="Times New Roman" w:hAnsi="Times New Roman"/>
                <w:color w:val="000000" w:themeColor="text1"/>
              </w:rPr>
              <w:t>a</w:t>
            </w:r>
          </w:p>
          <w:p w14:paraId="3FCA9074" w14:textId="53EA12E8" w:rsidR="00BE1AFB" w:rsidRPr="00696D37" w:rsidRDefault="00EE4C22"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4</w:t>
            </w:r>
            <w:r w:rsidR="00BE1AFB" w:rsidRPr="00696D37">
              <w:rPr>
                <w:rFonts w:ascii="Times New Roman" w:hAnsi="Times New Roman"/>
                <w:color w:val="000000" w:themeColor="text1"/>
              </w:rPr>
              <w:t xml:space="preserve"> radna dana</w:t>
            </w:r>
          </w:p>
          <w:p w14:paraId="69B8E6B9" w14:textId="7578454F" w:rsidR="00BE1AFB" w:rsidRPr="00696D37" w:rsidRDefault="00BE1AFB" w:rsidP="00987884">
            <w:pPr>
              <w:tabs>
                <w:tab w:val="left" w:pos="567"/>
              </w:tabs>
              <w:autoSpaceDE w:val="0"/>
              <w:autoSpaceDN w:val="0"/>
              <w:adjustRightInd w:val="0"/>
              <w:spacing w:line="276" w:lineRule="auto"/>
              <w:jc w:val="both"/>
              <w:rPr>
                <w:rFonts w:ascii="Times New Roman" w:hAnsi="Times New Roman"/>
                <w:color w:val="000000" w:themeColor="text1"/>
              </w:rPr>
            </w:pPr>
          </w:p>
          <w:p w14:paraId="2207DC71" w14:textId="66EE7BF0" w:rsidR="00BE1AFB" w:rsidRPr="00696D37" w:rsidRDefault="004C4349"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3</w:t>
            </w:r>
            <w:r w:rsidR="00BE1AFB" w:rsidRPr="00696D37">
              <w:rPr>
                <w:rFonts w:ascii="Times New Roman" w:hAnsi="Times New Roman"/>
                <w:color w:val="000000" w:themeColor="text1"/>
              </w:rPr>
              <w:t xml:space="preserve"> radna dana </w:t>
            </w:r>
          </w:p>
          <w:p w14:paraId="641F45B0" w14:textId="0F8410CE" w:rsidR="00BE1AFB" w:rsidRPr="00696D37" w:rsidRDefault="004C4349" w:rsidP="00987884">
            <w:pPr>
              <w:tabs>
                <w:tab w:val="left" w:pos="567"/>
              </w:tabs>
              <w:autoSpaceDE w:val="0"/>
              <w:autoSpaceDN w:val="0"/>
              <w:adjustRightInd w:val="0"/>
              <w:spacing w:line="276" w:lineRule="auto"/>
              <w:jc w:val="both"/>
              <w:rPr>
                <w:rFonts w:ascii="Times New Roman" w:hAnsi="Times New Roman"/>
                <w:color w:val="000000" w:themeColor="text1"/>
              </w:rPr>
            </w:pPr>
            <w:r w:rsidRPr="00696D37">
              <w:rPr>
                <w:rFonts w:ascii="Times New Roman" w:hAnsi="Times New Roman"/>
                <w:color w:val="000000" w:themeColor="text1"/>
              </w:rPr>
              <w:t>2</w:t>
            </w:r>
            <w:r w:rsidR="00BE1AFB" w:rsidRPr="00696D37">
              <w:rPr>
                <w:rFonts w:ascii="Times New Roman" w:hAnsi="Times New Roman"/>
                <w:color w:val="000000" w:themeColor="text1"/>
              </w:rPr>
              <w:t xml:space="preserve"> radni dan</w:t>
            </w:r>
            <w:r w:rsidR="00573D81" w:rsidRPr="00696D37">
              <w:rPr>
                <w:rFonts w:ascii="Times New Roman" w:hAnsi="Times New Roman"/>
                <w:color w:val="000000" w:themeColor="text1"/>
              </w:rPr>
              <w:t>a.</w:t>
            </w:r>
          </w:p>
        </w:tc>
      </w:tr>
    </w:tbl>
    <w:p w14:paraId="77B3F78C" w14:textId="53FD8872" w:rsidR="004C4349" w:rsidRPr="00696D37" w:rsidRDefault="00573D81" w:rsidP="00987884">
      <w:pPr>
        <w:pStyle w:val="NormalWeb"/>
        <w:tabs>
          <w:tab w:val="left" w:pos="567"/>
        </w:tabs>
        <w:spacing w:before="0" w:beforeAutospacing="0" w:after="0" w:afterAutospacing="0" w:line="276" w:lineRule="auto"/>
        <w:jc w:val="both"/>
        <w:rPr>
          <w:bCs/>
          <w:color w:val="000000" w:themeColor="text1"/>
          <w:lang w:val="hr-HR"/>
        </w:rPr>
      </w:pPr>
      <w:r w:rsidRPr="00696D37">
        <w:rPr>
          <w:bCs/>
          <w:color w:val="000000" w:themeColor="text1"/>
          <w:lang w:val="hr-HR"/>
        </w:rPr>
        <w:tab/>
      </w:r>
      <w:r w:rsidR="00FC75EB" w:rsidRPr="00696D37">
        <w:rPr>
          <w:bCs/>
          <w:color w:val="000000" w:themeColor="text1"/>
          <w:lang w:val="hr-HR"/>
        </w:rPr>
        <w:t xml:space="preserve">Blagdani i neradni dani određeni zakonom, razdoblje </w:t>
      </w:r>
      <w:r w:rsidR="00970F35" w:rsidRPr="00696D37">
        <w:rPr>
          <w:bCs/>
          <w:color w:val="000000" w:themeColor="text1"/>
          <w:lang w:val="hr-HR"/>
        </w:rPr>
        <w:t>privremene</w:t>
      </w:r>
      <w:r w:rsidR="00FC75EB" w:rsidRPr="00696D37">
        <w:rPr>
          <w:bCs/>
          <w:color w:val="000000" w:themeColor="text1"/>
          <w:lang w:val="hr-HR"/>
        </w:rPr>
        <w:t xml:space="preserve"> nesposobnosti za rad koje je utvrdio ovlašteni liječnik te dani plaćenog dopusta, ne uračunavaju se u trajanje godišnjeg odmora.</w:t>
      </w:r>
    </w:p>
    <w:p w14:paraId="2265CB9A" w14:textId="24506178" w:rsidR="004C4349" w:rsidRPr="00696D37" w:rsidRDefault="00573D81" w:rsidP="00987884">
      <w:pPr>
        <w:pStyle w:val="NormalWeb"/>
        <w:tabs>
          <w:tab w:val="left" w:pos="567"/>
        </w:tabs>
        <w:spacing w:before="0" w:beforeAutospacing="0" w:after="0" w:afterAutospacing="0" w:line="276" w:lineRule="auto"/>
        <w:jc w:val="both"/>
        <w:rPr>
          <w:bCs/>
          <w:color w:val="000000" w:themeColor="text1"/>
          <w:lang w:val="hr-HR"/>
        </w:rPr>
      </w:pPr>
      <w:r w:rsidRPr="00696D37">
        <w:rPr>
          <w:bCs/>
          <w:color w:val="000000" w:themeColor="text1"/>
          <w:lang w:val="hr-HR"/>
        </w:rPr>
        <w:tab/>
      </w:r>
      <w:r w:rsidR="004C4349" w:rsidRPr="00696D37">
        <w:rPr>
          <w:bCs/>
          <w:color w:val="000000" w:themeColor="text1"/>
          <w:lang w:val="hr-HR"/>
        </w:rPr>
        <w:t>Ukupna dužina trajanja godišnjeg odmora ne može prelaziti 30 dana.</w:t>
      </w:r>
    </w:p>
    <w:p w14:paraId="26085579" w14:textId="77777777" w:rsidR="00DC5054" w:rsidRPr="00696D37" w:rsidRDefault="00DC5054" w:rsidP="00987884">
      <w:pPr>
        <w:pStyle w:val="NormalWeb"/>
        <w:tabs>
          <w:tab w:val="left" w:pos="567"/>
        </w:tabs>
        <w:spacing w:before="0" w:beforeAutospacing="0" w:after="0" w:afterAutospacing="0" w:line="276" w:lineRule="auto"/>
        <w:ind w:firstLine="540"/>
        <w:jc w:val="both"/>
        <w:rPr>
          <w:b/>
          <w:color w:val="000000" w:themeColor="text1"/>
          <w:lang w:val="hr-HR"/>
        </w:rPr>
      </w:pPr>
    </w:p>
    <w:p w14:paraId="0C1D98E9" w14:textId="39D8E438" w:rsidR="00987884" w:rsidRPr="00696D37" w:rsidRDefault="00F50A67" w:rsidP="00D20D6A">
      <w:pPr>
        <w:pStyle w:val="NormalWeb"/>
        <w:tabs>
          <w:tab w:val="left" w:pos="567"/>
        </w:tabs>
        <w:spacing w:before="0" w:beforeAutospacing="0" w:after="0" w:afterAutospacing="0" w:line="276" w:lineRule="auto"/>
        <w:jc w:val="center"/>
        <w:rPr>
          <w:b/>
          <w:color w:val="000000" w:themeColor="text1"/>
          <w:lang w:val="hr-HR"/>
        </w:rPr>
      </w:pPr>
      <w:r w:rsidRPr="00696D37">
        <w:rPr>
          <w:b/>
          <w:color w:val="000000" w:themeColor="text1"/>
          <w:lang w:val="hr-HR"/>
        </w:rPr>
        <w:t xml:space="preserve">Članak </w:t>
      </w:r>
      <w:r w:rsidR="00257816" w:rsidRPr="00696D37">
        <w:rPr>
          <w:b/>
          <w:color w:val="000000" w:themeColor="text1"/>
          <w:lang w:val="hr-HR"/>
        </w:rPr>
        <w:t>46</w:t>
      </w:r>
      <w:r w:rsidRPr="00696D37">
        <w:rPr>
          <w:b/>
          <w:color w:val="000000" w:themeColor="text1"/>
          <w:lang w:val="hr-HR"/>
        </w:rPr>
        <w:t>.</w:t>
      </w:r>
    </w:p>
    <w:p w14:paraId="604605F8" w14:textId="50E90E32" w:rsidR="00CB1820" w:rsidRPr="00696D37" w:rsidRDefault="00CB1820" w:rsidP="00987884">
      <w:pPr>
        <w:pStyle w:val="NormalWeb"/>
        <w:tabs>
          <w:tab w:val="left" w:pos="567"/>
        </w:tabs>
        <w:spacing w:before="0" w:beforeAutospacing="0" w:after="0" w:afterAutospacing="0" w:line="276" w:lineRule="auto"/>
        <w:jc w:val="center"/>
        <w:rPr>
          <w:b/>
          <w:color w:val="000000" w:themeColor="text1"/>
          <w:lang w:val="hr-HR"/>
        </w:rPr>
      </w:pPr>
      <w:r w:rsidRPr="00696D37">
        <w:rPr>
          <w:b/>
          <w:color w:val="000000" w:themeColor="text1"/>
          <w:lang w:val="hr-HR"/>
        </w:rPr>
        <w:t>Ništetnost odricanja od prava na godišnji odmor</w:t>
      </w:r>
    </w:p>
    <w:p w14:paraId="109B2050" w14:textId="5299F1AD" w:rsidR="008F431A" w:rsidRPr="00696D37" w:rsidRDefault="00F50A67" w:rsidP="00987884">
      <w:pPr>
        <w:pStyle w:val="NormalWeb"/>
        <w:tabs>
          <w:tab w:val="left" w:pos="567"/>
        </w:tabs>
        <w:spacing w:before="0" w:beforeAutospacing="0" w:after="0" w:afterAutospacing="0" w:line="276" w:lineRule="auto"/>
        <w:ind w:firstLine="540"/>
        <w:jc w:val="both"/>
        <w:rPr>
          <w:color w:val="000000" w:themeColor="text1"/>
          <w:lang w:val="hr-HR"/>
        </w:rPr>
      </w:pPr>
      <w:r w:rsidRPr="00696D37">
        <w:rPr>
          <w:color w:val="000000" w:themeColor="text1"/>
          <w:lang w:val="hr-HR"/>
        </w:rPr>
        <w:t>Ništetan je sporazum o odricanju od prava na godišnji odmor, odnosno o isplati naknade umjesto korištenja godišnjeg odmora.</w:t>
      </w:r>
    </w:p>
    <w:p w14:paraId="7BBB3E22" w14:textId="77777777" w:rsidR="00DC5054" w:rsidRPr="00696D37" w:rsidRDefault="00DC5054" w:rsidP="00987884">
      <w:pPr>
        <w:pStyle w:val="NormalWeb"/>
        <w:tabs>
          <w:tab w:val="left" w:pos="567"/>
        </w:tabs>
        <w:spacing w:before="0" w:beforeAutospacing="0" w:after="0" w:afterAutospacing="0" w:line="276" w:lineRule="auto"/>
        <w:ind w:firstLine="540"/>
        <w:jc w:val="both"/>
        <w:rPr>
          <w:b/>
          <w:strike/>
          <w:color w:val="000000" w:themeColor="text1"/>
          <w:lang w:val="hr-HR"/>
        </w:rPr>
      </w:pPr>
    </w:p>
    <w:p w14:paraId="5B7BEC22" w14:textId="72E2DE1B" w:rsidR="00987884" w:rsidRPr="00696D37" w:rsidRDefault="00F50A67" w:rsidP="00D20D6A">
      <w:pPr>
        <w:pStyle w:val="NormalWeb"/>
        <w:tabs>
          <w:tab w:val="left" w:pos="567"/>
        </w:tabs>
        <w:spacing w:before="0" w:beforeAutospacing="0" w:after="0" w:afterAutospacing="0" w:line="276" w:lineRule="auto"/>
        <w:jc w:val="center"/>
        <w:rPr>
          <w:b/>
          <w:color w:val="000000" w:themeColor="text1"/>
          <w:lang w:val="hr-HR"/>
        </w:rPr>
      </w:pPr>
      <w:r w:rsidRPr="00696D37">
        <w:rPr>
          <w:b/>
          <w:color w:val="000000" w:themeColor="text1"/>
          <w:lang w:val="hr-HR"/>
        </w:rPr>
        <w:t xml:space="preserve">Članak </w:t>
      </w:r>
      <w:r w:rsidR="00257816" w:rsidRPr="00696D37">
        <w:rPr>
          <w:b/>
          <w:color w:val="000000" w:themeColor="text1"/>
          <w:lang w:val="hr-HR"/>
        </w:rPr>
        <w:t>47</w:t>
      </w:r>
      <w:r w:rsidRPr="00696D37">
        <w:rPr>
          <w:b/>
          <w:color w:val="000000" w:themeColor="text1"/>
          <w:lang w:val="hr-HR"/>
        </w:rPr>
        <w:t>.</w:t>
      </w:r>
    </w:p>
    <w:p w14:paraId="674FF22C" w14:textId="16CE92E0" w:rsidR="00CB1820" w:rsidRPr="00696D37" w:rsidRDefault="00CB1820" w:rsidP="00987884">
      <w:pPr>
        <w:pStyle w:val="NormalWeb"/>
        <w:tabs>
          <w:tab w:val="left" w:pos="567"/>
        </w:tabs>
        <w:spacing w:before="0" w:beforeAutospacing="0" w:after="0" w:afterAutospacing="0" w:line="276" w:lineRule="auto"/>
        <w:jc w:val="center"/>
        <w:rPr>
          <w:b/>
          <w:color w:val="000000" w:themeColor="text1"/>
          <w:lang w:val="hr-HR"/>
        </w:rPr>
      </w:pPr>
      <w:r w:rsidRPr="00696D37">
        <w:rPr>
          <w:b/>
          <w:color w:val="000000" w:themeColor="text1"/>
          <w:lang w:val="hr-HR"/>
        </w:rPr>
        <w:t>Rok stjecanja prava na godišnji odmor</w:t>
      </w:r>
    </w:p>
    <w:p w14:paraId="767B98F4" w14:textId="189D24B5" w:rsidR="005C6002" w:rsidRPr="00696D37" w:rsidRDefault="00546929" w:rsidP="00987884">
      <w:pPr>
        <w:tabs>
          <w:tab w:val="left" w:pos="567"/>
        </w:tabs>
        <w:spacing w:line="276" w:lineRule="auto"/>
        <w:jc w:val="both"/>
        <w:rPr>
          <w:color w:val="000000" w:themeColor="text1"/>
        </w:rPr>
      </w:pPr>
      <w:r w:rsidRPr="00696D37">
        <w:rPr>
          <w:color w:val="000000" w:themeColor="text1"/>
        </w:rPr>
        <w:tab/>
      </w:r>
      <w:r w:rsidR="005C6002" w:rsidRPr="00696D37">
        <w:rPr>
          <w:color w:val="000000" w:themeColor="text1"/>
        </w:rPr>
        <w:t xml:space="preserve">Radnik koji se prvi put zaposli ili koji ima prekid između dva radna odnosa duži od osam dana, stječe pravo na godišnji odmor nakon šest mjeseci neprekidnog radnog odnosa </w:t>
      </w:r>
      <w:r w:rsidR="000E2EC5" w:rsidRPr="00696D37">
        <w:rPr>
          <w:color w:val="000000" w:themeColor="text1"/>
        </w:rPr>
        <w:t xml:space="preserve">u </w:t>
      </w:r>
      <w:r w:rsidR="00573D81" w:rsidRPr="00696D37">
        <w:rPr>
          <w:color w:val="000000" w:themeColor="text1"/>
        </w:rPr>
        <w:t>Učilištu</w:t>
      </w:r>
      <w:r w:rsidR="005C6002" w:rsidRPr="00696D37">
        <w:rPr>
          <w:color w:val="000000" w:themeColor="text1"/>
        </w:rPr>
        <w:t>.</w:t>
      </w:r>
    </w:p>
    <w:p w14:paraId="1063BBF3" w14:textId="77777777" w:rsidR="00BE126F" w:rsidRPr="00696D37" w:rsidRDefault="00F50A67" w:rsidP="00987884">
      <w:pPr>
        <w:pStyle w:val="NormalWeb"/>
        <w:tabs>
          <w:tab w:val="left" w:pos="567"/>
        </w:tabs>
        <w:spacing w:before="0" w:beforeAutospacing="0" w:after="0" w:afterAutospacing="0" w:line="276" w:lineRule="auto"/>
        <w:ind w:firstLine="540"/>
        <w:jc w:val="both"/>
        <w:rPr>
          <w:color w:val="000000" w:themeColor="text1"/>
          <w:lang w:val="hr-HR"/>
        </w:rPr>
      </w:pPr>
      <w:r w:rsidRPr="00696D37">
        <w:rPr>
          <w:color w:val="000000" w:themeColor="text1"/>
          <w:lang w:val="hr-HR"/>
        </w:rPr>
        <w:t>Privremena nesposobnost za rad, vršenje dužnosti građana u obrani ili drugi zakonom određeni slučaj opravdanog izostanka s rada, ne smatra se prekidom rada u smislu stavka 1. ovoga članka.</w:t>
      </w:r>
    </w:p>
    <w:p w14:paraId="0F5B404E" w14:textId="13E9EE32" w:rsidR="00BE126F" w:rsidRPr="00696D37" w:rsidRDefault="00BE126F" w:rsidP="00987884">
      <w:pPr>
        <w:pStyle w:val="NormalWeb"/>
        <w:tabs>
          <w:tab w:val="left" w:pos="567"/>
        </w:tabs>
        <w:spacing w:before="0" w:beforeAutospacing="0" w:after="0" w:afterAutospacing="0" w:line="276" w:lineRule="auto"/>
        <w:ind w:firstLine="540"/>
        <w:jc w:val="both"/>
        <w:rPr>
          <w:color w:val="000000" w:themeColor="text1"/>
          <w:lang w:val="hr-HR"/>
        </w:rPr>
      </w:pPr>
      <w:r w:rsidRPr="00696D37">
        <w:rPr>
          <w:color w:val="000000" w:themeColor="text1"/>
          <w:lang w:val="hr-HR"/>
        </w:rPr>
        <w:lastRenderedPageBreak/>
        <w:t xml:space="preserve">Radnik koji odlazi u mirovinu prije 1. srpnja ima pravo na puni godišnji odmor za kalendarsku godinu u kojoj odlazi u mirovinu isto kao i radnik koji odlazi u mirovinu poslije 1. srpnja i dužan je najaviti korištenje godišnjeg odmora ravnatelju najkasnije 45 dana prije prestanka radnog odnosa zbog odlaska u mirovinu.  </w:t>
      </w:r>
    </w:p>
    <w:p w14:paraId="21BF8E95" w14:textId="77777777" w:rsidR="00FA57FC" w:rsidRPr="00696D37" w:rsidRDefault="00FA57FC" w:rsidP="00987884">
      <w:pPr>
        <w:pStyle w:val="NormalWeb"/>
        <w:tabs>
          <w:tab w:val="left" w:pos="567"/>
        </w:tabs>
        <w:spacing w:before="0" w:beforeAutospacing="0" w:after="0" w:afterAutospacing="0" w:line="276" w:lineRule="auto"/>
        <w:ind w:firstLine="540"/>
        <w:jc w:val="center"/>
        <w:rPr>
          <w:color w:val="000000" w:themeColor="text1"/>
          <w:lang w:val="hr-HR"/>
        </w:rPr>
      </w:pPr>
    </w:p>
    <w:p w14:paraId="7FDC81AB" w14:textId="75A7758A" w:rsidR="00987884" w:rsidRPr="00696D37" w:rsidRDefault="00FA57FC" w:rsidP="00D20D6A">
      <w:pPr>
        <w:pStyle w:val="NormalWeb"/>
        <w:tabs>
          <w:tab w:val="left" w:pos="567"/>
        </w:tabs>
        <w:spacing w:before="0" w:beforeAutospacing="0" w:after="0" w:afterAutospacing="0" w:line="276" w:lineRule="auto"/>
        <w:jc w:val="center"/>
        <w:rPr>
          <w:b/>
          <w:bCs/>
          <w:color w:val="000000" w:themeColor="text1"/>
          <w:lang w:val="hr-HR"/>
        </w:rPr>
      </w:pPr>
      <w:r w:rsidRPr="00696D37">
        <w:rPr>
          <w:b/>
          <w:bCs/>
          <w:color w:val="000000" w:themeColor="text1"/>
          <w:lang w:val="hr-HR"/>
        </w:rPr>
        <w:t xml:space="preserve">Članak </w:t>
      </w:r>
      <w:r w:rsidR="00573D81" w:rsidRPr="00696D37">
        <w:rPr>
          <w:b/>
          <w:bCs/>
          <w:color w:val="000000" w:themeColor="text1"/>
          <w:lang w:val="hr-HR"/>
        </w:rPr>
        <w:t>4</w:t>
      </w:r>
      <w:r w:rsidR="00257816" w:rsidRPr="00696D37">
        <w:rPr>
          <w:b/>
          <w:bCs/>
          <w:color w:val="000000" w:themeColor="text1"/>
          <w:lang w:val="hr-HR"/>
        </w:rPr>
        <w:t>8</w:t>
      </w:r>
      <w:r w:rsidRPr="00696D37">
        <w:rPr>
          <w:b/>
          <w:bCs/>
          <w:color w:val="000000" w:themeColor="text1"/>
          <w:lang w:val="hr-HR"/>
        </w:rPr>
        <w:t>.</w:t>
      </w:r>
    </w:p>
    <w:p w14:paraId="351E99DA" w14:textId="50061D6A" w:rsidR="00FA57FC" w:rsidRPr="00696D37" w:rsidRDefault="00573D81" w:rsidP="00987884">
      <w:pPr>
        <w:pStyle w:val="NormalWeb"/>
        <w:tabs>
          <w:tab w:val="left" w:pos="567"/>
        </w:tabs>
        <w:spacing w:before="0" w:beforeAutospacing="0" w:after="0" w:afterAutospacing="0" w:line="276" w:lineRule="auto"/>
        <w:rPr>
          <w:color w:val="000000" w:themeColor="text1"/>
          <w:lang w:val="hr-HR"/>
        </w:rPr>
      </w:pPr>
      <w:r w:rsidRPr="00696D37">
        <w:rPr>
          <w:color w:val="000000" w:themeColor="text1"/>
          <w:lang w:val="hr-HR"/>
        </w:rPr>
        <w:tab/>
      </w:r>
      <w:r w:rsidR="00FA57FC" w:rsidRPr="00696D37">
        <w:rPr>
          <w:color w:val="000000" w:themeColor="text1"/>
          <w:lang w:val="hr-HR"/>
        </w:rPr>
        <w:t>Pravo na razmjerni dio godišnjeg odmora, korištenje godišnjeg odmora u dijelovima te prenošenje godišnjeg odmora u sljedeću kalendarsku godinu propisani su Zakonom o radu.</w:t>
      </w:r>
    </w:p>
    <w:p w14:paraId="54C4FA0D" w14:textId="77777777" w:rsidR="004443F4" w:rsidRPr="00696D37" w:rsidRDefault="004443F4" w:rsidP="00987884">
      <w:pPr>
        <w:pStyle w:val="NormalWeb"/>
        <w:tabs>
          <w:tab w:val="left" w:pos="567"/>
        </w:tabs>
        <w:spacing w:before="0" w:beforeAutospacing="0" w:after="0" w:afterAutospacing="0" w:line="276" w:lineRule="auto"/>
        <w:ind w:firstLine="540"/>
        <w:jc w:val="both"/>
        <w:rPr>
          <w:strike/>
          <w:color w:val="000000" w:themeColor="text1"/>
          <w:lang w:val="hr-HR"/>
        </w:rPr>
      </w:pPr>
    </w:p>
    <w:p w14:paraId="212E971D" w14:textId="50EDF22E" w:rsidR="00987884" w:rsidRPr="00696D37" w:rsidRDefault="008E2ACD"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573D81" w:rsidRPr="00696D37">
        <w:rPr>
          <w:b/>
          <w:color w:val="000000" w:themeColor="text1"/>
        </w:rPr>
        <w:t>4</w:t>
      </w:r>
      <w:r w:rsidR="00257816" w:rsidRPr="00696D37">
        <w:rPr>
          <w:b/>
          <w:color w:val="000000" w:themeColor="text1"/>
        </w:rPr>
        <w:t>9</w:t>
      </w:r>
      <w:r w:rsidRPr="00696D37">
        <w:rPr>
          <w:b/>
          <w:color w:val="000000" w:themeColor="text1"/>
        </w:rPr>
        <w:t>.</w:t>
      </w:r>
    </w:p>
    <w:p w14:paraId="0DDA40BC" w14:textId="358B265F" w:rsidR="0046160B" w:rsidRPr="00696D37" w:rsidRDefault="0046160B"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Pravo na plaćeni dopust</w:t>
      </w:r>
    </w:p>
    <w:p w14:paraId="3651D62E" w14:textId="77777777" w:rsidR="00BD094A" w:rsidRPr="00696D37" w:rsidRDefault="00BD094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Plaćeni dopust odobrava ravnatelj na pisani zahtjev radnika.</w:t>
      </w:r>
    </w:p>
    <w:p w14:paraId="7F22044D" w14:textId="60BC21A5"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Radnik ima tijekom kalendarske godine pravo na </w:t>
      </w:r>
      <w:r w:rsidR="00E164C9" w:rsidRPr="00696D37">
        <w:rPr>
          <w:color w:val="000000" w:themeColor="text1"/>
        </w:rPr>
        <w:t xml:space="preserve">plaćeni </w:t>
      </w:r>
      <w:r w:rsidRPr="00696D37">
        <w:rPr>
          <w:color w:val="000000" w:themeColor="text1"/>
        </w:rPr>
        <w:t>dopust do</w:t>
      </w:r>
      <w:r w:rsidR="00150869" w:rsidRPr="00696D37">
        <w:rPr>
          <w:color w:val="000000" w:themeColor="text1"/>
        </w:rPr>
        <w:t xml:space="preserve"> </w:t>
      </w:r>
      <w:r w:rsidR="00174F32" w:rsidRPr="00696D37">
        <w:rPr>
          <w:color w:val="000000" w:themeColor="text1"/>
        </w:rPr>
        <w:t xml:space="preserve">ukupno </w:t>
      </w:r>
      <w:r w:rsidRPr="00696D37">
        <w:rPr>
          <w:color w:val="000000" w:themeColor="text1"/>
        </w:rPr>
        <w:t xml:space="preserve">sedam radnih dana u </w:t>
      </w:r>
      <w:r w:rsidR="004443F4" w:rsidRPr="00696D37">
        <w:rPr>
          <w:color w:val="000000" w:themeColor="text1"/>
        </w:rPr>
        <w:t xml:space="preserve">sljedećim </w:t>
      </w:r>
      <w:r w:rsidRPr="00696D37">
        <w:rPr>
          <w:color w:val="000000" w:themeColor="text1"/>
        </w:rPr>
        <w:t>slučaj</w:t>
      </w:r>
      <w:r w:rsidR="004443F4" w:rsidRPr="00696D37">
        <w:rPr>
          <w:color w:val="000000" w:themeColor="text1"/>
        </w:rPr>
        <w:t>evima</w:t>
      </w:r>
      <w:r w:rsidRPr="00696D37">
        <w:rPr>
          <w:color w:val="000000" w:themeColor="text1"/>
        </w:rPr>
        <w:t>:</w:t>
      </w:r>
    </w:p>
    <w:p w14:paraId="5F3E99AA" w14:textId="4131E86F" w:rsidR="00DB37C1" w:rsidRPr="00696D37" w:rsidRDefault="008E2ACD"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sklapanj</w:t>
      </w:r>
      <w:r w:rsidR="0035786D" w:rsidRPr="00696D37">
        <w:rPr>
          <w:rFonts w:ascii="Times New Roman" w:hAnsi="Times New Roman" w:cs="Times New Roman"/>
          <w:color w:val="000000" w:themeColor="text1"/>
          <w:sz w:val="24"/>
          <w:szCs w:val="24"/>
        </w:rPr>
        <w:t>e</w:t>
      </w:r>
      <w:r w:rsidRPr="00696D37">
        <w:rPr>
          <w:rFonts w:ascii="Times New Roman" w:hAnsi="Times New Roman" w:cs="Times New Roman"/>
          <w:color w:val="000000" w:themeColor="text1"/>
          <w:sz w:val="24"/>
          <w:szCs w:val="24"/>
        </w:rPr>
        <w:t xml:space="preserve"> braka </w:t>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AD628F" w:rsidRPr="00696D37">
        <w:rPr>
          <w:rFonts w:ascii="Times New Roman" w:hAnsi="Times New Roman" w:cs="Times New Roman"/>
          <w:color w:val="000000" w:themeColor="text1"/>
          <w:sz w:val="24"/>
          <w:szCs w:val="24"/>
        </w:rPr>
        <w:tab/>
      </w:r>
      <w:r w:rsidR="00AD628F" w:rsidRPr="00696D37">
        <w:rPr>
          <w:rFonts w:ascii="Times New Roman" w:hAnsi="Times New Roman" w:cs="Times New Roman"/>
          <w:color w:val="000000" w:themeColor="text1"/>
          <w:sz w:val="24"/>
          <w:szCs w:val="24"/>
        </w:rPr>
        <w:tab/>
      </w:r>
      <w:r w:rsidR="00AD628F"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00AD628F" w:rsidRPr="00696D37">
        <w:rPr>
          <w:rFonts w:ascii="Times New Roman" w:hAnsi="Times New Roman" w:cs="Times New Roman"/>
          <w:color w:val="000000" w:themeColor="text1"/>
          <w:sz w:val="24"/>
          <w:szCs w:val="24"/>
        </w:rPr>
        <w:t xml:space="preserve"> </w:t>
      </w:r>
      <w:r w:rsidR="00AD628F"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 xml:space="preserve">5 </w:t>
      </w:r>
      <w:r w:rsidR="00454683" w:rsidRPr="00696D37">
        <w:rPr>
          <w:rFonts w:ascii="Times New Roman" w:hAnsi="Times New Roman" w:cs="Times New Roman"/>
          <w:color w:val="000000" w:themeColor="text1"/>
          <w:sz w:val="24"/>
          <w:szCs w:val="24"/>
        </w:rPr>
        <w:t xml:space="preserve">radnih </w:t>
      </w:r>
      <w:r w:rsidRPr="00696D37">
        <w:rPr>
          <w:rFonts w:ascii="Times New Roman" w:hAnsi="Times New Roman" w:cs="Times New Roman"/>
          <w:color w:val="000000" w:themeColor="text1"/>
          <w:sz w:val="24"/>
          <w:szCs w:val="24"/>
        </w:rPr>
        <w:t>dana</w:t>
      </w:r>
    </w:p>
    <w:p w14:paraId="4627613E" w14:textId="50B67635" w:rsidR="00DB37C1" w:rsidRPr="00696D37" w:rsidRDefault="006E6368"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sklapanje braka djeteta</w:t>
      </w:r>
      <w:r w:rsidR="008E2ACD" w:rsidRPr="00696D37">
        <w:rPr>
          <w:rFonts w:ascii="Times New Roman" w:hAnsi="Times New Roman" w:cs="Times New Roman"/>
          <w:color w:val="000000" w:themeColor="text1"/>
          <w:sz w:val="24"/>
          <w:szCs w:val="24"/>
        </w:rPr>
        <w:t xml:space="preserve"> </w:t>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00007BDA" w:rsidRPr="00696D37">
        <w:rPr>
          <w:rFonts w:ascii="Times New Roman" w:hAnsi="Times New Roman" w:cs="Times New Roman"/>
          <w:color w:val="000000" w:themeColor="text1"/>
          <w:sz w:val="24"/>
          <w:szCs w:val="24"/>
        </w:rPr>
        <w:t>3</w:t>
      </w:r>
      <w:r w:rsidR="008E2ACD" w:rsidRPr="00696D37">
        <w:rPr>
          <w:rFonts w:ascii="Times New Roman" w:hAnsi="Times New Roman" w:cs="Times New Roman"/>
          <w:color w:val="000000" w:themeColor="text1"/>
          <w:sz w:val="24"/>
          <w:szCs w:val="24"/>
        </w:rPr>
        <w:t xml:space="preserve"> </w:t>
      </w:r>
      <w:r w:rsidR="00454683" w:rsidRPr="00696D37">
        <w:rPr>
          <w:rFonts w:ascii="Times New Roman" w:hAnsi="Times New Roman" w:cs="Times New Roman"/>
          <w:color w:val="000000" w:themeColor="text1"/>
          <w:sz w:val="24"/>
          <w:szCs w:val="24"/>
        </w:rPr>
        <w:t xml:space="preserve">radna </w:t>
      </w:r>
      <w:r w:rsidR="008E2ACD" w:rsidRPr="00696D37">
        <w:rPr>
          <w:rFonts w:ascii="Times New Roman" w:hAnsi="Times New Roman" w:cs="Times New Roman"/>
          <w:color w:val="000000" w:themeColor="text1"/>
          <w:sz w:val="24"/>
          <w:szCs w:val="24"/>
        </w:rPr>
        <w:t>dan</w:t>
      </w:r>
      <w:r w:rsidR="00150869" w:rsidRPr="00696D37">
        <w:rPr>
          <w:rFonts w:ascii="Times New Roman" w:hAnsi="Times New Roman" w:cs="Times New Roman"/>
          <w:color w:val="000000" w:themeColor="text1"/>
          <w:sz w:val="24"/>
          <w:szCs w:val="24"/>
        </w:rPr>
        <w:t>a</w:t>
      </w:r>
    </w:p>
    <w:p w14:paraId="4656B182" w14:textId="77566024" w:rsidR="00DB37C1" w:rsidRPr="00696D37" w:rsidRDefault="008E2ACD"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rođenj</w:t>
      </w:r>
      <w:r w:rsidR="0035786D" w:rsidRPr="00696D37">
        <w:rPr>
          <w:rFonts w:ascii="Times New Roman" w:hAnsi="Times New Roman" w:cs="Times New Roman"/>
          <w:color w:val="000000" w:themeColor="text1"/>
          <w:sz w:val="24"/>
          <w:szCs w:val="24"/>
        </w:rPr>
        <w:t>e</w:t>
      </w:r>
      <w:r w:rsidR="00F75007" w:rsidRPr="00696D37">
        <w:rPr>
          <w:rFonts w:ascii="Times New Roman" w:hAnsi="Times New Roman" w:cs="Times New Roman"/>
          <w:color w:val="000000" w:themeColor="text1"/>
          <w:sz w:val="24"/>
          <w:szCs w:val="24"/>
        </w:rPr>
        <w:t xml:space="preserve"> ili posvojenje</w:t>
      </w:r>
      <w:r w:rsidRPr="00696D37">
        <w:rPr>
          <w:rFonts w:ascii="Times New Roman" w:hAnsi="Times New Roman" w:cs="Times New Roman"/>
          <w:color w:val="000000" w:themeColor="text1"/>
          <w:sz w:val="24"/>
          <w:szCs w:val="24"/>
        </w:rPr>
        <w:t xml:space="preserve"> djeteta </w:t>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5</w:t>
      </w:r>
      <w:r w:rsidR="00454683" w:rsidRPr="00696D37">
        <w:rPr>
          <w:rFonts w:ascii="Times New Roman" w:hAnsi="Times New Roman" w:cs="Times New Roman"/>
          <w:color w:val="000000" w:themeColor="text1"/>
          <w:sz w:val="24"/>
          <w:szCs w:val="24"/>
        </w:rPr>
        <w:t xml:space="preserve"> radnih</w:t>
      </w:r>
      <w:r w:rsidRPr="00696D37">
        <w:rPr>
          <w:rFonts w:ascii="Times New Roman" w:hAnsi="Times New Roman" w:cs="Times New Roman"/>
          <w:color w:val="000000" w:themeColor="text1"/>
          <w:sz w:val="24"/>
          <w:szCs w:val="24"/>
        </w:rPr>
        <w:t xml:space="preserve"> dana</w:t>
      </w:r>
    </w:p>
    <w:p w14:paraId="771BF2DE" w14:textId="71448371" w:rsidR="00DB37C1" w:rsidRPr="00696D37" w:rsidRDefault="008E2ACD"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smrt</w:t>
      </w:r>
      <w:r w:rsidR="00BD094A" w:rsidRPr="00696D37">
        <w:rPr>
          <w:rFonts w:ascii="Times New Roman" w:hAnsi="Times New Roman" w:cs="Times New Roman"/>
          <w:color w:val="000000" w:themeColor="text1"/>
          <w:sz w:val="24"/>
          <w:szCs w:val="24"/>
        </w:rPr>
        <w:t xml:space="preserve"> člana uže obitelji sukladno Zakonu o radu</w:t>
      </w:r>
      <w:r w:rsidR="006E6368" w:rsidRPr="00696D37">
        <w:rPr>
          <w:rFonts w:ascii="Times New Roman" w:hAnsi="Times New Roman" w:cs="Times New Roman"/>
          <w:color w:val="000000" w:themeColor="text1"/>
          <w:sz w:val="24"/>
          <w:szCs w:val="24"/>
        </w:rPr>
        <w:t xml:space="preserve">  </w:t>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 xml:space="preserve">5 </w:t>
      </w:r>
      <w:r w:rsidR="00454683" w:rsidRPr="00696D37">
        <w:rPr>
          <w:rFonts w:ascii="Times New Roman" w:hAnsi="Times New Roman" w:cs="Times New Roman"/>
          <w:color w:val="000000" w:themeColor="text1"/>
          <w:sz w:val="24"/>
          <w:szCs w:val="24"/>
        </w:rPr>
        <w:t xml:space="preserve">radnih </w:t>
      </w:r>
      <w:r w:rsidRPr="00696D37">
        <w:rPr>
          <w:rFonts w:ascii="Times New Roman" w:hAnsi="Times New Roman" w:cs="Times New Roman"/>
          <w:color w:val="000000" w:themeColor="text1"/>
          <w:sz w:val="24"/>
          <w:szCs w:val="24"/>
        </w:rPr>
        <w:t>dana</w:t>
      </w:r>
    </w:p>
    <w:p w14:paraId="455A8DA1" w14:textId="04675E5F" w:rsidR="00DB37C1" w:rsidRPr="00696D37" w:rsidRDefault="00AD2410"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smrt roditelja supružnika </w:t>
      </w:r>
      <w:r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 xml:space="preserve">3 </w:t>
      </w:r>
      <w:r w:rsidR="00C63681" w:rsidRPr="00696D37">
        <w:rPr>
          <w:rFonts w:ascii="Times New Roman" w:hAnsi="Times New Roman" w:cs="Times New Roman"/>
          <w:color w:val="000000" w:themeColor="text1"/>
          <w:sz w:val="24"/>
          <w:szCs w:val="24"/>
        </w:rPr>
        <w:t xml:space="preserve">radna </w:t>
      </w:r>
      <w:r w:rsidRPr="00696D37">
        <w:rPr>
          <w:rFonts w:ascii="Times New Roman" w:hAnsi="Times New Roman" w:cs="Times New Roman"/>
          <w:color w:val="000000" w:themeColor="text1"/>
          <w:sz w:val="24"/>
          <w:szCs w:val="24"/>
        </w:rPr>
        <w:t>dana</w:t>
      </w:r>
    </w:p>
    <w:p w14:paraId="6AF346AA" w14:textId="062497A6" w:rsidR="00DB37C1" w:rsidRPr="00696D37" w:rsidRDefault="008A74C5"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teške bolesti člana uže obitelji </w:t>
      </w:r>
      <w:r w:rsidR="00F75007"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3</w:t>
      </w:r>
      <w:r w:rsidR="00AD628F" w:rsidRPr="00696D37">
        <w:rPr>
          <w:rFonts w:ascii="Times New Roman" w:hAnsi="Times New Roman" w:cs="Times New Roman"/>
          <w:color w:val="000000" w:themeColor="text1"/>
          <w:sz w:val="24"/>
          <w:szCs w:val="24"/>
        </w:rPr>
        <w:t xml:space="preserve"> radna </w:t>
      </w:r>
      <w:r w:rsidRPr="00696D37">
        <w:rPr>
          <w:rFonts w:ascii="Times New Roman" w:hAnsi="Times New Roman" w:cs="Times New Roman"/>
          <w:color w:val="000000" w:themeColor="text1"/>
          <w:sz w:val="24"/>
          <w:szCs w:val="24"/>
        </w:rPr>
        <w:t>dana</w:t>
      </w:r>
    </w:p>
    <w:p w14:paraId="4EF1E3B9" w14:textId="2FC5E2BD" w:rsidR="00DB37C1" w:rsidRPr="00696D37" w:rsidRDefault="0035786D"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preseljenje </w:t>
      </w:r>
      <w:r w:rsidR="008E2ACD" w:rsidRPr="00696D37">
        <w:rPr>
          <w:rFonts w:ascii="Times New Roman" w:hAnsi="Times New Roman" w:cs="Times New Roman"/>
          <w:color w:val="000000" w:themeColor="text1"/>
          <w:sz w:val="24"/>
          <w:szCs w:val="24"/>
        </w:rPr>
        <w:t>u isto mjestu stanovanja</w:t>
      </w:r>
      <w:r w:rsidRPr="00696D37">
        <w:rPr>
          <w:rFonts w:ascii="Times New Roman" w:hAnsi="Times New Roman" w:cs="Times New Roman"/>
          <w:color w:val="000000" w:themeColor="text1"/>
          <w:sz w:val="24"/>
          <w:szCs w:val="24"/>
        </w:rPr>
        <w:tab/>
      </w:r>
      <w:r w:rsidR="00AD628F" w:rsidRPr="00696D37">
        <w:rPr>
          <w:rFonts w:ascii="Times New Roman" w:hAnsi="Times New Roman" w:cs="Times New Roman"/>
          <w:color w:val="000000" w:themeColor="text1"/>
          <w:sz w:val="24"/>
          <w:szCs w:val="24"/>
        </w:rPr>
        <w:t xml:space="preserve">  </w:t>
      </w:r>
      <w:r w:rsidR="00F75007" w:rsidRPr="00696D37">
        <w:rPr>
          <w:rFonts w:ascii="Times New Roman" w:hAnsi="Times New Roman" w:cs="Times New Roman"/>
          <w:color w:val="000000" w:themeColor="text1"/>
          <w:sz w:val="24"/>
          <w:szCs w:val="24"/>
        </w:rPr>
        <w:t xml:space="preserve">                                              </w:t>
      </w:r>
      <w:r w:rsidR="008A74C5" w:rsidRPr="00696D37">
        <w:rPr>
          <w:rFonts w:ascii="Times New Roman" w:hAnsi="Times New Roman" w:cs="Times New Roman"/>
          <w:color w:val="000000" w:themeColor="text1"/>
          <w:sz w:val="24"/>
          <w:szCs w:val="24"/>
        </w:rPr>
        <w:t xml:space="preserve">2 </w:t>
      </w:r>
      <w:r w:rsidR="00AD628F" w:rsidRPr="00696D37">
        <w:rPr>
          <w:rFonts w:ascii="Times New Roman" w:hAnsi="Times New Roman" w:cs="Times New Roman"/>
          <w:color w:val="000000" w:themeColor="text1"/>
          <w:sz w:val="24"/>
          <w:szCs w:val="24"/>
        </w:rPr>
        <w:t xml:space="preserve">radna </w:t>
      </w:r>
      <w:r w:rsidR="008A74C5" w:rsidRPr="00696D37">
        <w:rPr>
          <w:rFonts w:ascii="Times New Roman" w:hAnsi="Times New Roman" w:cs="Times New Roman"/>
          <w:color w:val="000000" w:themeColor="text1"/>
          <w:sz w:val="24"/>
          <w:szCs w:val="24"/>
        </w:rPr>
        <w:t>dana</w:t>
      </w:r>
    </w:p>
    <w:p w14:paraId="2F3B68AD" w14:textId="657A0217" w:rsidR="00DB37C1" w:rsidRPr="00696D37" w:rsidRDefault="0035786D"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preseljenje </w:t>
      </w:r>
      <w:r w:rsidR="008E2ACD" w:rsidRPr="00696D37">
        <w:rPr>
          <w:rFonts w:ascii="Times New Roman" w:hAnsi="Times New Roman" w:cs="Times New Roman"/>
          <w:color w:val="000000" w:themeColor="text1"/>
          <w:sz w:val="24"/>
          <w:szCs w:val="24"/>
        </w:rPr>
        <w:t xml:space="preserve">u drugo mjesto stanovanja </w:t>
      </w:r>
      <w:r w:rsidR="00527E09" w:rsidRPr="00696D37">
        <w:rPr>
          <w:rFonts w:ascii="Times New Roman" w:hAnsi="Times New Roman" w:cs="Times New Roman"/>
          <w:color w:val="000000" w:themeColor="text1"/>
          <w:sz w:val="24"/>
          <w:szCs w:val="24"/>
        </w:rPr>
        <w:t xml:space="preserve">                                     </w:t>
      </w:r>
      <w:r w:rsidR="000177B0" w:rsidRPr="00696D37">
        <w:rPr>
          <w:rFonts w:ascii="Times New Roman" w:hAnsi="Times New Roman" w:cs="Times New Roman"/>
          <w:color w:val="000000" w:themeColor="text1"/>
          <w:sz w:val="24"/>
          <w:szCs w:val="24"/>
        </w:rPr>
        <w:t xml:space="preserve"> </w:t>
      </w:r>
      <w:r w:rsidR="00527E09" w:rsidRPr="00696D37">
        <w:rPr>
          <w:rFonts w:ascii="Times New Roman" w:hAnsi="Times New Roman" w:cs="Times New Roman"/>
          <w:color w:val="000000" w:themeColor="text1"/>
          <w:sz w:val="24"/>
          <w:szCs w:val="24"/>
        </w:rPr>
        <w:t xml:space="preserve">     </w:t>
      </w:r>
      <w:r w:rsidR="008A74C5" w:rsidRPr="00696D37">
        <w:rPr>
          <w:rFonts w:ascii="Times New Roman" w:hAnsi="Times New Roman" w:cs="Times New Roman"/>
          <w:color w:val="000000" w:themeColor="text1"/>
          <w:sz w:val="24"/>
          <w:szCs w:val="24"/>
        </w:rPr>
        <w:t xml:space="preserve">4 </w:t>
      </w:r>
      <w:r w:rsidR="004B1E84" w:rsidRPr="00696D37">
        <w:rPr>
          <w:rFonts w:ascii="Times New Roman" w:hAnsi="Times New Roman" w:cs="Times New Roman"/>
          <w:color w:val="000000" w:themeColor="text1"/>
          <w:sz w:val="24"/>
          <w:szCs w:val="24"/>
        </w:rPr>
        <w:t>radna</w:t>
      </w:r>
      <w:r w:rsidR="008E2ACD" w:rsidRPr="00696D37">
        <w:rPr>
          <w:rFonts w:ascii="Times New Roman" w:hAnsi="Times New Roman" w:cs="Times New Roman"/>
          <w:color w:val="000000" w:themeColor="text1"/>
          <w:sz w:val="24"/>
          <w:szCs w:val="24"/>
        </w:rPr>
        <w:t xml:space="preserve"> dana</w:t>
      </w:r>
    </w:p>
    <w:p w14:paraId="72A257E6" w14:textId="2D3D6D59" w:rsidR="00FD097A" w:rsidRPr="00696D37" w:rsidRDefault="00FD097A"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odaziv na poziv sud</w:t>
      </w:r>
      <w:r w:rsidR="00527E09" w:rsidRPr="00696D37">
        <w:rPr>
          <w:rFonts w:ascii="Times New Roman" w:hAnsi="Times New Roman" w:cs="Times New Roman"/>
          <w:color w:val="000000" w:themeColor="text1"/>
          <w:sz w:val="24"/>
          <w:szCs w:val="24"/>
        </w:rPr>
        <w:t>s</w:t>
      </w:r>
      <w:r w:rsidRPr="00696D37">
        <w:rPr>
          <w:rFonts w:ascii="Times New Roman" w:hAnsi="Times New Roman" w:cs="Times New Roman"/>
          <w:color w:val="000000" w:themeColor="text1"/>
          <w:sz w:val="24"/>
          <w:szCs w:val="24"/>
        </w:rPr>
        <w:t>kih i upravnih tijela vezano uz Učilište         1 radni dan</w:t>
      </w:r>
    </w:p>
    <w:p w14:paraId="37EBD38F" w14:textId="1EDDF271" w:rsidR="00DB37C1" w:rsidRPr="00696D37" w:rsidRDefault="004B1E84" w:rsidP="00987884">
      <w:pPr>
        <w:pStyle w:val="ListParagraph"/>
        <w:numPr>
          <w:ilvl w:val="0"/>
          <w:numId w:val="15"/>
        </w:numPr>
        <w:tabs>
          <w:tab w:val="left" w:pos="567"/>
        </w:tabs>
        <w:autoSpaceDE w:val="0"/>
        <w:autoSpaceDN w:val="0"/>
        <w:adjustRightInd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već</w:t>
      </w:r>
      <w:r w:rsidR="00B315B3" w:rsidRPr="00696D37">
        <w:rPr>
          <w:rFonts w:ascii="Times New Roman" w:hAnsi="Times New Roman" w:cs="Times New Roman"/>
          <w:color w:val="000000" w:themeColor="text1"/>
          <w:sz w:val="24"/>
          <w:szCs w:val="24"/>
        </w:rPr>
        <w:t>a</w:t>
      </w:r>
      <w:r w:rsidRPr="00696D37">
        <w:rPr>
          <w:rFonts w:ascii="Times New Roman" w:hAnsi="Times New Roman" w:cs="Times New Roman"/>
          <w:color w:val="000000" w:themeColor="text1"/>
          <w:sz w:val="24"/>
          <w:szCs w:val="24"/>
        </w:rPr>
        <w:t xml:space="preserve"> oštećenja ili uništenja materijalnih dobara kao posljedice elementarn</w:t>
      </w:r>
      <w:r w:rsidR="0035786D" w:rsidRPr="00696D37">
        <w:rPr>
          <w:rFonts w:ascii="Times New Roman" w:hAnsi="Times New Roman" w:cs="Times New Roman"/>
          <w:color w:val="000000" w:themeColor="text1"/>
          <w:sz w:val="24"/>
          <w:szCs w:val="24"/>
        </w:rPr>
        <w:t>e</w:t>
      </w:r>
      <w:r w:rsidR="00EB42DB"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nepogod</w:t>
      </w:r>
      <w:r w:rsidR="0035786D" w:rsidRPr="00696D37">
        <w:rPr>
          <w:rFonts w:ascii="Times New Roman" w:hAnsi="Times New Roman" w:cs="Times New Roman"/>
          <w:color w:val="000000" w:themeColor="text1"/>
          <w:sz w:val="24"/>
          <w:szCs w:val="24"/>
        </w:rPr>
        <w:t>e</w:t>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008A74C5" w:rsidRPr="00696D37">
        <w:rPr>
          <w:rFonts w:ascii="Times New Roman" w:hAnsi="Times New Roman" w:cs="Times New Roman"/>
          <w:color w:val="000000" w:themeColor="text1"/>
          <w:sz w:val="24"/>
          <w:szCs w:val="24"/>
        </w:rPr>
        <w:t xml:space="preserve">3 </w:t>
      </w:r>
      <w:r w:rsidR="00AD628F" w:rsidRPr="00696D37">
        <w:rPr>
          <w:rFonts w:ascii="Times New Roman" w:hAnsi="Times New Roman" w:cs="Times New Roman"/>
          <w:color w:val="000000" w:themeColor="text1"/>
          <w:sz w:val="24"/>
          <w:szCs w:val="24"/>
        </w:rPr>
        <w:t>r</w:t>
      </w:r>
      <w:r w:rsidRPr="00696D37">
        <w:rPr>
          <w:rFonts w:ascii="Times New Roman" w:hAnsi="Times New Roman" w:cs="Times New Roman"/>
          <w:color w:val="000000" w:themeColor="text1"/>
          <w:sz w:val="24"/>
          <w:szCs w:val="24"/>
        </w:rPr>
        <w:t>adn</w:t>
      </w:r>
      <w:r w:rsidR="00AD628F" w:rsidRPr="00696D37">
        <w:rPr>
          <w:rFonts w:ascii="Times New Roman" w:hAnsi="Times New Roman" w:cs="Times New Roman"/>
          <w:color w:val="000000" w:themeColor="text1"/>
          <w:sz w:val="24"/>
          <w:szCs w:val="24"/>
        </w:rPr>
        <w:t>a</w:t>
      </w:r>
      <w:r w:rsidRPr="00696D37">
        <w:rPr>
          <w:rFonts w:ascii="Times New Roman" w:hAnsi="Times New Roman" w:cs="Times New Roman"/>
          <w:color w:val="000000" w:themeColor="text1"/>
          <w:sz w:val="24"/>
          <w:szCs w:val="24"/>
        </w:rPr>
        <w:t xml:space="preserve"> dana</w:t>
      </w:r>
    </w:p>
    <w:p w14:paraId="32553619" w14:textId="68CBA54F" w:rsidR="00DB37C1" w:rsidRPr="00696D37" w:rsidRDefault="00DB37C1"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 xml:space="preserve">nastup na kulturnim ili </w:t>
      </w:r>
      <w:r w:rsidR="00B315B3" w:rsidRPr="00696D37">
        <w:rPr>
          <w:rFonts w:ascii="Times New Roman" w:hAnsi="Times New Roman" w:cs="Times New Roman"/>
          <w:color w:val="000000" w:themeColor="text1"/>
          <w:sz w:val="24"/>
          <w:szCs w:val="24"/>
        </w:rPr>
        <w:t>s</w:t>
      </w:r>
      <w:r w:rsidR="008E2ACD" w:rsidRPr="00696D37">
        <w:rPr>
          <w:rFonts w:ascii="Times New Roman" w:hAnsi="Times New Roman" w:cs="Times New Roman"/>
          <w:color w:val="000000" w:themeColor="text1"/>
          <w:sz w:val="24"/>
          <w:szCs w:val="24"/>
        </w:rPr>
        <w:t xml:space="preserve">portskim priredbama </w:t>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35786D" w:rsidRPr="00696D37">
        <w:rPr>
          <w:rFonts w:ascii="Times New Roman" w:hAnsi="Times New Roman" w:cs="Times New Roman"/>
          <w:color w:val="000000" w:themeColor="text1"/>
          <w:sz w:val="24"/>
          <w:szCs w:val="24"/>
        </w:rPr>
        <w:tab/>
      </w:r>
      <w:r w:rsidR="006E6368" w:rsidRPr="00696D37">
        <w:rPr>
          <w:rFonts w:ascii="Times New Roman" w:hAnsi="Times New Roman" w:cs="Times New Roman"/>
          <w:color w:val="000000" w:themeColor="text1"/>
          <w:sz w:val="24"/>
          <w:szCs w:val="24"/>
        </w:rPr>
        <w:tab/>
      </w:r>
      <w:r w:rsidR="00F75007"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 xml:space="preserve">1 </w:t>
      </w:r>
      <w:r w:rsidR="004B1E84" w:rsidRPr="00696D37">
        <w:rPr>
          <w:rFonts w:ascii="Times New Roman" w:hAnsi="Times New Roman" w:cs="Times New Roman"/>
          <w:color w:val="000000" w:themeColor="text1"/>
          <w:sz w:val="24"/>
          <w:szCs w:val="24"/>
        </w:rPr>
        <w:t xml:space="preserve">radni </w:t>
      </w:r>
      <w:r w:rsidR="008E2ACD" w:rsidRPr="00696D37">
        <w:rPr>
          <w:rFonts w:ascii="Times New Roman" w:hAnsi="Times New Roman" w:cs="Times New Roman"/>
          <w:color w:val="000000" w:themeColor="text1"/>
          <w:sz w:val="24"/>
          <w:szCs w:val="24"/>
        </w:rPr>
        <w:t>dan</w:t>
      </w:r>
    </w:p>
    <w:p w14:paraId="30DA5A1F" w14:textId="1C27AE87" w:rsidR="00FD097A" w:rsidRPr="00696D37" w:rsidRDefault="00DB37C1" w:rsidP="00987884">
      <w:pPr>
        <w:pStyle w:val="ListParagraph"/>
        <w:numPr>
          <w:ilvl w:val="0"/>
          <w:numId w:val="15"/>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 obavljanje </w:t>
      </w:r>
      <w:r w:rsidR="008A74C5" w:rsidRPr="00696D37">
        <w:rPr>
          <w:rFonts w:ascii="Times New Roman" w:hAnsi="Times New Roman" w:cs="Times New Roman"/>
          <w:color w:val="000000" w:themeColor="text1"/>
          <w:sz w:val="24"/>
          <w:szCs w:val="24"/>
        </w:rPr>
        <w:t>neodgodivi</w:t>
      </w:r>
      <w:r w:rsidRPr="00696D37">
        <w:rPr>
          <w:rFonts w:ascii="Times New Roman" w:hAnsi="Times New Roman" w:cs="Times New Roman"/>
          <w:color w:val="000000" w:themeColor="text1"/>
          <w:sz w:val="24"/>
          <w:szCs w:val="24"/>
        </w:rPr>
        <w:t>h</w:t>
      </w:r>
      <w:r w:rsidR="008A74C5" w:rsidRPr="00696D37">
        <w:rPr>
          <w:rFonts w:ascii="Times New Roman" w:hAnsi="Times New Roman" w:cs="Times New Roman"/>
          <w:color w:val="000000" w:themeColor="text1"/>
          <w:sz w:val="24"/>
          <w:szCs w:val="24"/>
        </w:rPr>
        <w:t xml:space="preserve"> poslo</w:t>
      </w:r>
      <w:r w:rsidRPr="00696D37">
        <w:rPr>
          <w:rFonts w:ascii="Times New Roman" w:hAnsi="Times New Roman" w:cs="Times New Roman"/>
          <w:color w:val="000000" w:themeColor="text1"/>
          <w:sz w:val="24"/>
          <w:szCs w:val="24"/>
        </w:rPr>
        <w:t>va</w:t>
      </w:r>
      <w:r w:rsidR="008A74C5"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 xml:space="preserve">                                                  </w:t>
      </w:r>
      <w:r w:rsidR="008A74C5" w:rsidRPr="00696D37">
        <w:rPr>
          <w:rFonts w:ascii="Times New Roman" w:hAnsi="Times New Roman" w:cs="Times New Roman"/>
          <w:color w:val="000000" w:themeColor="text1"/>
          <w:sz w:val="24"/>
          <w:szCs w:val="24"/>
        </w:rPr>
        <w:t>1</w:t>
      </w:r>
      <w:r w:rsidRPr="00696D37">
        <w:rPr>
          <w:rFonts w:ascii="Times New Roman" w:hAnsi="Times New Roman" w:cs="Times New Roman"/>
          <w:color w:val="000000" w:themeColor="text1"/>
          <w:sz w:val="24"/>
          <w:szCs w:val="24"/>
        </w:rPr>
        <w:t xml:space="preserve"> radni</w:t>
      </w:r>
      <w:r w:rsidR="008A74C5" w:rsidRPr="00696D37">
        <w:rPr>
          <w:rFonts w:ascii="Times New Roman" w:hAnsi="Times New Roman" w:cs="Times New Roman"/>
          <w:color w:val="000000" w:themeColor="text1"/>
          <w:sz w:val="24"/>
          <w:szCs w:val="24"/>
        </w:rPr>
        <w:t xml:space="preserve"> dan</w:t>
      </w:r>
      <w:r w:rsidR="003902D0" w:rsidRPr="00696D37">
        <w:rPr>
          <w:rFonts w:ascii="Times New Roman" w:hAnsi="Times New Roman" w:cs="Times New Roman"/>
          <w:color w:val="000000" w:themeColor="text1"/>
          <w:sz w:val="24"/>
          <w:szCs w:val="24"/>
        </w:rPr>
        <w:t xml:space="preserve"> </w:t>
      </w:r>
    </w:p>
    <w:p w14:paraId="44F8725F" w14:textId="2BB6DDA2" w:rsidR="00B7154C" w:rsidRPr="00696D37" w:rsidRDefault="00FD097A"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174F32" w:rsidRPr="00696D37">
        <w:rPr>
          <w:color w:val="000000" w:themeColor="text1"/>
        </w:rPr>
        <w:t>U slučaju ponovne potrebe korištenja plaćenog dop</w:t>
      </w:r>
      <w:r w:rsidR="00BD094A" w:rsidRPr="00696D37">
        <w:rPr>
          <w:color w:val="000000" w:themeColor="text1"/>
        </w:rPr>
        <w:t>u</w:t>
      </w:r>
      <w:r w:rsidR="00174F32" w:rsidRPr="00696D37">
        <w:rPr>
          <w:color w:val="000000" w:themeColor="text1"/>
        </w:rPr>
        <w:t xml:space="preserve">sta iz st.1 ovog članka, </w:t>
      </w:r>
      <w:r w:rsidR="00970F35" w:rsidRPr="00696D37">
        <w:rPr>
          <w:color w:val="000000" w:themeColor="text1"/>
        </w:rPr>
        <w:t>alineja</w:t>
      </w:r>
      <w:r w:rsidR="00174F32" w:rsidRPr="00696D37">
        <w:rPr>
          <w:color w:val="000000" w:themeColor="text1"/>
        </w:rPr>
        <w:t xml:space="preserve"> 1</w:t>
      </w:r>
      <w:r w:rsidRPr="00696D37">
        <w:rPr>
          <w:color w:val="000000" w:themeColor="text1"/>
        </w:rPr>
        <w:t xml:space="preserve"> do 9 </w:t>
      </w:r>
      <w:r w:rsidR="00174F32" w:rsidRPr="00696D37">
        <w:rPr>
          <w:color w:val="000000" w:themeColor="text1"/>
        </w:rPr>
        <w:t>koja bi prešla sedam dana plaćenog dopusta u istoj kalendarskoj godini</w:t>
      </w:r>
      <w:r w:rsidR="00BD094A" w:rsidRPr="00696D37">
        <w:rPr>
          <w:color w:val="000000" w:themeColor="text1"/>
        </w:rPr>
        <w:t>,</w:t>
      </w:r>
      <w:r w:rsidR="00174F32" w:rsidRPr="00696D37">
        <w:rPr>
          <w:color w:val="000000" w:themeColor="text1"/>
        </w:rPr>
        <w:t xml:space="preserve"> </w:t>
      </w:r>
      <w:r w:rsidR="00BD094A" w:rsidRPr="00696D37">
        <w:rPr>
          <w:color w:val="000000" w:themeColor="text1"/>
        </w:rPr>
        <w:t xml:space="preserve">isti se </w:t>
      </w:r>
      <w:r w:rsidRPr="00696D37">
        <w:rPr>
          <w:color w:val="000000" w:themeColor="text1"/>
        </w:rPr>
        <w:t xml:space="preserve">na zahtjev radnika </w:t>
      </w:r>
      <w:r w:rsidR="00174F32" w:rsidRPr="00696D37">
        <w:rPr>
          <w:color w:val="000000" w:themeColor="text1"/>
        </w:rPr>
        <w:t xml:space="preserve">može </w:t>
      </w:r>
      <w:r w:rsidR="00BD094A" w:rsidRPr="00696D37">
        <w:rPr>
          <w:color w:val="000000" w:themeColor="text1"/>
        </w:rPr>
        <w:t>ponovno</w:t>
      </w:r>
      <w:r w:rsidR="00174F32" w:rsidRPr="00696D37">
        <w:rPr>
          <w:color w:val="000000" w:themeColor="text1"/>
        </w:rPr>
        <w:t xml:space="preserve"> odobriti.</w:t>
      </w:r>
    </w:p>
    <w:p w14:paraId="777EB17C" w14:textId="77777777" w:rsidR="001E3B7A" w:rsidRPr="00696D37" w:rsidRDefault="001E3B7A" w:rsidP="00987884">
      <w:pPr>
        <w:tabs>
          <w:tab w:val="left" w:pos="567"/>
        </w:tabs>
        <w:autoSpaceDE w:val="0"/>
        <w:autoSpaceDN w:val="0"/>
        <w:adjustRightInd w:val="0"/>
        <w:spacing w:line="276" w:lineRule="auto"/>
        <w:jc w:val="both"/>
        <w:rPr>
          <w:color w:val="000000" w:themeColor="text1"/>
        </w:rPr>
      </w:pPr>
    </w:p>
    <w:p w14:paraId="1532C2F6" w14:textId="775D147C" w:rsidR="00987884" w:rsidRPr="00696D37" w:rsidRDefault="00B7154C"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50</w:t>
      </w:r>
      <w:r w:rsidRPr="00696D37">
        <w:rPr>
          <w:b/>
          <w:color w:val="000000" w:themeColor="text1"/>
        </w:rPr>
        <w:t>.</w:t>
      </w:r>
    </w:p>
    <w:p w14:paraId="1A00B36A" w14:textId="7873F377" w:rsidR="008E2ACD" w:rsidRPr="00696D37" w:rsidRDefault="0046160B"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Plaćeni dopust za darivanje krvi</w:t>
      </w:r>
    </w:p>
    <w:p w14:paraId="56E87EC8" w14:textId="7EF8BA17" w:rsidR="00B7154C" w:rsidRPr="00696D37" w:rsidRDefault="00F45022" w:rsidP="00987884">
      <w:pPr>
        <w:tabs>
          <w:tab w:val="left" w:pos="567"/>
        </w:tabs>
        <w:spacing w:line="276" w:lineRule="auto"/>
        <w:jc w:val="both"/>
        <w:rPr>
          <w:color w:val="000000" w:themeColor="text1"/>
        </w:rPr>
      </w:pPr>
      <w:r>
        <w:rPr>
          <w:color w:val="000000" w:themeColor="text1"/>
        </w:rPr>
        <w:tab/>
      </w:r>
      <w:r w:rsidR="007B69CD" w:rsidRPr="00696D37">
        <w:rPr>
          <w:color w:val="000000" w:themeColor="text1"/>
        </w:rPr>
        <w:t>Radnik po osnovi svakog darivanja krvi ostvaruje pravo na jedan plaćeni slobodni dan koji je dužan koristiti na dan darivanja krvi ili prvi idući radni dan.</w:t>
      </w:r>
    </w:p>
    <w:p w14:paraId="3C8C6865" w14:textId="77777777" w:rsidR="005613AB" w:rsidRPr="00696D37" w:rsidRDefault="005613AB" w:rsidP="00987884">
      <w:pPr>
        <w:tabs>
          <w:tab w:val="left" w:pos="567"/>
        </w:tabs>
        <w:autoSpaceDE w:val="0"/>
        <w:autoSpaceDN w:val="0"/>
        <w:adjustRightInd w:val="0"/>
        <w:spacing w:line="276" w:lineRule="auto"/>
        <w:jc w:val="center"/>
        <w:rPr>
          <w:b/>
          <w:color w:val="000000" w:themeColor="text1"/>
        </w:rPr>
      </w:pPr>
    </w:p>
    <w:p w14:paraId="35AB1ABC" w14:textId="0B9E651B" w:rsidR="00987884" w:rsidRPr="00696D37" w:rsidRDefault="00B7154C" w:rsidP="00D20D6A">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51</w:t>
      </w:r>
      <w:r w:rsidRPr="00696D37">
        <w:rPr>
          <w:b/>
          <w:color w:val="000000" w:themeColor="text1"/>
        </w:rPr>
        <w:t>.</w:t>
      </w:r>
    </w:p>
    <w:p w14:paraId="14497921" w14:textId="7F82C65A" w:rsidR="00FD097A" w:rsidRPr="00696D37" w:rsidRDefault="00FD097A"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Dodatno pravo na plaćeni dopust vezano uz rad</w:t>
      </w:r>
    </w:p>
    <w:p w14:paraId="3BC96B03" w14:textId="66C72EEC" w:rsidR="00FD4E5B" w:rsidRPr="00696D37" w:rsidRDefault="009370B4" w:rsidP="00987884">
      <w:pPr>
        <w:tabs>
          <w:tab w:val="left" w:pos="567"/>
        </w:tabs>
        <w:spacing w:line="276" w:lineRule="auto"/>
        <w:jc w:val="both"/>
        <w:rPr>
          <w:color w:val="000000" w:themeColor="text1"/>
        </w:rPr>
      </w:pPr>
      <w:r w:rsidRPr="00696D37">
        <w:rPr>
          <w:color w:val="000000" w:themeColor="text1"/>
        </w:rPr>
        <w:tab/>
      </w:r>
      <w:r w:rsidR="00FD4E5B" w:rsidRPr="00696D37">
        <w:rPr>
          <w:color w:val="000000" w:themeColor="text1"/>
        </w:rPr>
        <w:t>Radnik i</w:t>
      </w:r>
      <w:r w:rsidR="0007185A" w:rsidRPr="00696D37">
        <w:rPr>
          <w:color w:val="000000" w:themeColor="text1"/>
        </w:rPr>
        <w:t xml:space="preserve">ma pravo na plaćeni dopust do </w:t>
      </w:r>
      <w:r w:rsidR="00931BEE" w:rsidRPr="00696D37">
        <w:rPr>
          <w:color w:val="000000" w:themeColor="text1"/>
        </w:rPr>
        <w:t>1</w:t>
      </w:r>
      <w:r w:rsidR="00007BDA" w:rsidRPr="00696D37">
        <w:rPr>
          <w:color w:val="000000" w:themeColor="text1"/>
        </w:rPr>
        <w:t>5</w:t>
      </w:r>
      <w:r w:rsidR="00FD4E5B" w:rsidRPr="00696D37">
        <w:rPr>
          <w:color w:val="000000" w:themeColor="text1"/>
        </w:rPr>
        <w:t xml:space="preserve"> dana tijekom kalendarske godine u slučaju:</w:t>
      </w:r>
    </w:p>
    <w:p w14:paraId="391B22CA" w14:textId="67057754" w:rsidR="00FD4E5B" w:rsidRPr="00696D37" w:rsidRDefault="00FD4E5B" w:rsidP="00987884">
      <w:pPr>
        <w:numPr>
          <w:ilvl w:val="0"/>
          <w:numId w:val="3"/>
        </w:numPr>
        <w:tabs>
          <w:tab w:val="clear" w:pos="720"/>
          <w:tab w:val="left" w:pos="567"/>
        </w:tabs>
        <w:spacing w:line="276" w:lineRule="auto"/>
        <w:ind w:left="1134" w:hanging="283"/>
        <w:jc w:val="both"/>
        <w:rPr>
          <w:color w:val="000000" w:themeColor="text1"/>
        </w:rPr>
      </w:pPr>
      <w:r w:rsidRPr="00696D37">
        <w:rPr>
          <w:color w:val="000000" w:themeColor="text1"/>
        </w:rPr>
        <w:t>stručnog školovanja ili stručnog osposobljavanja (polaganja stručnog ispita i sl.)</w:t>
      </w:r>
    </w:p>
    <w:p w14:paraId="6E4181D1" w14:textId="7F4440DE" w:rsidR="008A74C5" w:rsidRPr="00696D37" w:rsidRDefault="00FD4E5B" w:rsidP="00987884">
      <w:pPr>
        <w:numPr>
          <w:ilvl w:val="0"/>
          <w:numId w:val="3"/>
        </w:numPr>
        <w:tabs>
          <w:tab w:val="clear" w:pos="720"/>
          <w:tab w:val="left" w:pos="567"/>
        </w:tabs>
        <w:spacing w:line="276" w:lineRule="auto"/>
        <w:ind w:left="1134" w:hanging="283"/>
        <w:jc w:val="both"/>
        <w:rPr>
          <w:color w:val="000000" w:themeColor="text1"/>
        </w:rPr>
      </w:pPr>
      <w:r w:rsidRPr="00696D37">
        <w:rPr>
          <w:color w:val="000000" w:themeColor="text1"/>
        </w:rPr>
        <w:t>obrazovanja, osposobljavanja ili usavršavanja za potrebe radničkog vijeća</w:t>
      </w:r>
      <w:r w:rsidR="005B0852" w:rsidRPr="00696D37">
        <w:rPr>
          <w:color w:val="000000" w:themeColor="text1"/>
        </w:rPr>
        <w:t xml:space="preserve"> </w:t>
      </w:r>
      <w:r w:rsidRPr="00696D37">
        <w:rPr>
          <w:color w:val="000000" w:themeColor="text1"/>
        </w:rPr>
        <w:t>ili sindikalnog rada (sindikalni tečajevi, seminari, kongresi, konferencije)</w:t>
      </w:r>
      <w:r w:rsidR="00527E09" w:rsidRPr="00696D37">
        <w:rPr>
          <w:color w:val="000000" w:themeColor="text1"/>
        </w:rPr>
        <w:t>.</w:t>
      </w:r>
    </w:p>
    <w:p w14:paraId="78D2CE82" w14:textId="1CFF399D" w:rsidR="00945055" w:rsidRPr="00696D37" w:rsidRDefault="009370B4" w:rsidP="00987884">
      <w:pPr>
        <w:tabs>
          <w:tab w:val="left" w:pos="567"/>
        </w:tabs>
        <w:spacing w:line="276" w:lineRule="auto"/>
        <w:jc w:val="both"/>
        <w:rPr>
          <w:color w:val="000000" w:themeColor="text1"/>
        </w:rPr>
      </w:pPr>
      <w:r w:rsidRPr="00696D37">
        <w:rPr>
          <w:color w:val="000000" w:themeColor="text1"/>
        </w:rPr>
        <w:tab/>
      </w:r>
      <w:r w:rsidR="00FD4E5B" w:rsidRPr="00696D37">
        <w:rPr>
          <w:color w:val="000000" w:themeColor="text1"/>
        </w:rPr>
        <w:t>Broj dana plaćenog dopusta iz stavka 1. ovoga članka na pisani zahtjev</w:t>
      </w:r>
      <w:r w:rsidR="00FD097A" w:rsidRPr="00696D37">
        <w:rPr>
          <w:color w:val="000000" w:themeColor="text1"/>
        </w:rPr>
        <w:t xml:space="preserve"> radnika</w:t>
      </w:r>
      <w:r w:rsidR="005613AB" w:rsidRPr="00696D37">
        <w:rPr>
          <w:color w:val="000000" w:themeColor="text1"/>
        </w:rPr>
        <w:t xml:space="preserve">, </w:t>
      </w:r>
      <w:r w:rsidR="00FD4E5B" w:rsidRPr="00696D37">
        <w:rPr>
          <w:color w:val="000000" w:themeColor="text1"/>
        </w:rPr>
        <w:t>određuje ravnatelj.</w:t>
      </w:r>
    </w:p>
    <w:p w14:paraId="4A494AFC" w14:textId="7B420BB5" w:rsidR="00060243" w:rsidRPr="00696D37" w:rsidRDefault="008A74C5" w:rsidP="00987884">
      <w:pPr>
        <w:tabs>
          <w:tab w:val="left" w:pos="567"/>
        </w:tabs>
        <w:spacing w:line="276" w:lineRule="auto"/>
        <w:ind w:firstLine="540"/>
        <w:jc w:val="both"/>
        <w:rPr>
          <w:color w:val="000000" w:themeColor="text1"/>
        </w:rPr>
      </w:pPr>
      <w:r w:rsidRPr="00696D37">
        <w:rPr>
          <w:color w:val="000000" w:themeColor="text1"/>
        </w:rPr>
        <w:lastRenderedPageBreak/>
        <w:t>Radnik ima pravo na plaćeni dopust za polaganje stručnog ispita neovisno o već iskorištenim danima takvog dopusta.</w:t>
      </w:r>
    </w:p>
    <w:p w14:paraId="68C8E684" w14:textId="054FFB6E" w:rsidR="00987884" w:rsidRPr="00696D37" w:rsidRDefault="00987884" w:rsidP="00987884">
      <w:pPr>
        <w:tabs>
          <w:tab w:val="left" w:pos="567"/>
        </w:tabs>
        <w:spacing w:line="276" w:lineRule="auto"/>
        <w:jc w:val="both"/>
        <w:rPr>
          <w:color w:val="000000" w:themeColor="text1"/>
        </w:rPr>
      </w:pPr>
      <w:r w:rsidRPr="00696D37">
        <w:rPr>
          <w:color w:val="000000" w:themeColor="text1"/>
        </w:rPr>
        <w:tab/>
      </w:r>
      <w:r w:rsidR="007B69CD" w:rsidRPr="00696D37">
        <w:rPr>
          <w:color w:val="000000" w:themeColor="text1"/>
        </w:rPr>
        <w:t>Radnik ima pravo na odsutnost s posla jedan dan u kalendarskoj godini kada je zbog osobito važnog i hitnog obiteljskog razloga uzrokovanog bolešću ili nesretnim slučajem prijeko potrebna njegova trenutačna nazočnost.</w:t>
      </w:r>
    </w:p>
    <w:p w14:paraId="6E2B1E2C" w14:textId="77777777" w:rsidR="007B69CD" w:rsidRPr="00696D37" w:rsidRDefault="007B69CD" w:rsidP="00987884">
      <w:pPr>
        <w:tabs>
          <w:tab w:val="left" w:pos="567"/>
        </w:tabs>
        <w:spacing w:line="276" w:lineRule="auto"/>
        <w:ind w:firstLine="540"/>
        <w:jc w:val="both"/>
        <w:rPr>
          <w:i/>
          <w:iCs/>
          <w:color w:val="000000" w:themeColor="text1"/>
        </w:rPr>
      </w:pPr>
    </w:p>
    <w:p w14:paraId="4C43450A" w14:textId="0700E089" w:rsidR="00987884" w:rsidRPr="00696D37" w:rsidRDefault="00546929" w:rsidP="00D7661C">
      <w:pPr>
        <w:tabs>
          <w:tab w:val="left" w:pos="567"/>
        </w:tabs>
        <w:autoSpaceDE w:val="0"/>
        <w:autoSpaceDN w:val="0"/>
        <w:adjustRightInd w:val="0"/>
        <w:spacing w:line="276" w:lineRule="auto"/>
        <w:jc w:val="center"/>
        <w:rPr>
          <w:b/>
          <w:color w:val="000000" w:themeColor="text1"/>
        </w:rPr>
      </w:pPr>
      <w:bookmarkStart w:id="3" w:name="_Hlk21947194"/>
      <w:r w:rsidRPr="00696D37">
        <w:rPr>
          <w:b/>
          <w:color w:val="000000" w:themeColor="text1"/>
        </w:rPr>
        <w:t xml:space="preserve">Članak </w:t>
      </w:r>
      <w:r w:rsidR="00257816" w:rsidRPr="00696D37">
        <w:rPr>
          <w:b/>
          <w:color w:val="000000" w:themeColor="text1"/>
        </w:rPr>
        <w:t>52</w:t>
      </w:r>
      <w:r w:rsidRPr="00696D37">
        <w:rPr>
          <w:b/>
          <w:color w:val="000000" w:themeColor="text1"/>
        </w:rPr>
        <w:t>.</w:t>
      </w:r>
    </w:p>
    <w:p w14:paraId="67AC18B0" w14:textId="41167F8A" w:rsidR="0046160B" w:rsidRPr="00696D37" w:rsidRDefault="00982111"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Neplaćeni </w:t>
      </w:r>
      <w:r w:rsidR="00712236" w:rsidRPr="00696D37">
        <w:rPr>
          <w:b/>
          <w:color w:val="000000" w:themeColor="text1"/>
        </w:rPr>
        <w:t>dopust</w:t>
      </w:r>
    </w:p>
    <w:bookmarkEnd w:id="3"/>
    <w:p w14:paraId="25F0FF84" w14:textId="314EA8F5" w:rsidR="00546929" w:rsidRPr="00696D37" w:rsidRDefault="009370B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Radniku se može na njegov pisani zahtjev odobriti neplaćeni dopust.</w:t>
      </w:r>
      <w:r w:rsidR="00546929" w:rsidRPr="00696D37">
        <w:rPr>
          <w:color w:val="000000" w:themeColor="text1"/>
        </w:rPr>
        <w:t xml:space="preserve"> </w:t>
      </w:r>
    </w:p>
    <w:p w14:paraId="29873B34" w14:textId="62923122" w:rsidR="008E2ACD" w:rsidRPr="00696D37" w:rsidRDefault="009370B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Nepl</w:t>
      </w:r>
      <w:r w:rsidR="00D554EE" w:rsidRPr="00696D37">
        <w:rPr>
          <w:color w:val="000000" w:themeColor="text1"/>
        </w:rPr>
        <w:t>aćeni dopust odobrava ravnatelj</w:t>
      </w:r>
      <w:r w:rsidR="00090CCB" w:rsidRPr="00696D37">
        <w:rPr>
          <w:color w:val="000000" w:themeColor="text1"/>
        </w:rPr>
        <w:t>, uz suglasnost Upravnog vijeća.</w:t>
      </w:r>
    </w:p>
    <w:p w14:paraId="43F701F9" w14:textId="12D535DF" w:rsidR="008E2ACD" w:rsidRPr="00696D37" w:rsidRDefault="009370B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Kod razmatranja zahtjeva za neplaćeni dopust</w:t>
      </w:r>
      <w:r w:rsidR="005D5EA1" w:rsidRPr="00696D37">
        <w:rPr>
          <w:color w:val="000000" w:themeColor="text1"/>
        </w:rPr>
        <w:t>,</w:t>
      </w:r>
      <w:r w:rsidR="008E2ACD" w:rsidRPr="00696D37">
        <w:rPr>
          <w:color w:val="000000" w:themeColor="text1"/>
        </w:rPr>
        <w:t xml:space="preserve"> ravnatelj je dužan voditi računa o</w:t>
      </w:r>
      <w:r w:rsidR="00FD4E5B" w:rsidRPr="00696D37">
        <w:rPr>
          <w:color w:val="000000" w:themeColor="text1"/>
        </w:rPr>
        <w:t xml:space="preserve"> </w:t>
      </w:r>
      <w:r w:rsidR="008E2ACD" w:rsidRPr="00696D37">
        <w:rPr>
          <w:color w:val="000000" w:themeColor="text1"/>
        </w:rPr>
        <w:t>naravi posla, obvezama i interesima</w:t>
      </w:r>
      <w:r w:rsidR="00F021E9" w:rsidRPr="00696D37">
        <w:rPr>
          <w:color w:val="000000" w:themeColor="text1"/>
        </w:rPr>
        <w:t xml:space="preserve"> </w:t>
      </w:r>
      <w:r w:rsidR="00FD097A" w:rsidRPr="00696D37">
        <w:rPr>
          <w:color w:val="000000" w:themeColor="text1"/>
        </w:rPr>
        <w:t>Učilišta</w:t>
      </w:r>
      <w:r w:rsidR="008E2ACD" w:rsidRPr="00696D37">
        <w:rPr>
          <w:color w:val="000000" w:themeColor="text1"/>
        </w:rPr>
        <w:t>.</w:t>
      </w:r>
    </w:p>
    <w:p w14:paraId="76137D41" w14:textId="00331A13" w:rsidR="008E2ACD" w:rsidRPr="00696D37" w:rsidRDefault="009370B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Za trajanja neplaćenog dopusta radnikova</w:t>
      </w:r>
      <w:r w:rsidR="005B0852" w:rsidRPr="00696D37">
        <w:rPr>
          <w:color w:val="000000" w:themeColor="text1"/>
        </w:rPr>
        <w:t xml:space="preserve"> </w:t>
      </w:r>
      <w:r w:rsidR="008E2ACD" w:rsidRPr="00696D37">
        <w:rPr>
          <w:color w:val="000000" w:themeColor="text1"/>
        </w:rPr>
        <w:t>prava iz radnog odnosa ili u svezi s radnim odnosom miruju.</w:t>
      </w:r>
    </w:p>
    <w:p w14:paraId="64B9119C" w14:textId="13B08048" w:rsidR="008E2ACD" w:rsidRPr="00696D37" w:rsidRDefault="009370B4"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8E2ACD" w:rsidRPr="00696D37">
        <w:rPr>
          <w:color w:val="000000" w:themeColor="text1"/>
        </w:rPr>
        <w:t>Ako se radnik u skladu s</w:t>
      </w:r>
      <w:r w:rsidR="00FD4E5B" w:rsidRPr="00696D37">
        <w:rPr>
          <w:color w:val="000000" w:themeColor="text1"/>
        </w:rPr>
        <w:t xml:space="preserve"> </w:t>
      </w:r>
      <w:r w:rsidR="008E2ACD" w:rsidRPr="00696D37">
        <w:rPr>
          <w:color w:val="000000" w:themeColor="text1"/>
        </w:rPr>
        <w:t xml:space="preserve">odlukom o neplaćenom dopustu pravodobno ne vrati na rad u </w:t>
      </w:r>
      <w:r w:rsidR="00FD097A" w:rsidRPr="00696D37">
        <w:rPr>
          <w:color w:val="000000" w:themeColor="text1"/>
        </w:rPr>
        <w:t>Učilište,</w:t>
      </w:r>
      <w:r w:rsidR="00F021E9" w:rsidRPr="00696D37">
        <w:rPr>
          <w:color w:val="000000" w:themeColor="text1"/>
        </w:rPr>
        <w:t xml:space="preserve"> radni odnos mu prestaje.</w:t>
      </w:r>
      <w:r w:rsidR="00273316" w:rsidRPr="00696D37">
        <w:rPr>
          <w:color w:val="000000" w:themeColor="text1"/>
        </w:rPr>
        <w:t xml:space="preserve"> </w:t>
      </w:r>
    </w:p>
    <w:p w14:paraId="2AE57633" w14:textId="27BFB20B" w:rsidR="00986D7D" w:rsidRPr="00696D37" w:rsidRDefault="00D5585F" w:rsidP="00D7661C">
      <w:pPr>
        <w:tabs>
          <w:tab w:val="left" w:pos="567"/>
        </w:tabs>
        <w:autoSpaceDE w:val="0"/>
        <w:autoSpaceDN w:val="0"/>
        <w:adjustRightInd w:val="0"/>
        <w:spacing w:line="276" w:lineRule="auto"/>
        <w:jc w:val="both"/>
        <w:rPr>
          <w:color w:val="000000" w:themeColor="text1"/>
        </w:rPr>
      </w:pPr>
      <w:r w:rsidRPr="00696D37">
        <w:rPr>
          <w:color w:val="000000" w:themeColor="text1"/>
        </w:rPr>
        <w:tab/>
        <w:t>Iznimno od st. 4 i 5, radnik ima pravo na neplaćeni dopust u ukupnom trajanju do 5 radnih dana</w:t>
      </w:r>
      <w:r w:rsidR="0010761D" w:rsidRPr="00696D37">
        <w:rPr>
          <w:color w:val="000000" w:themeColor="text1"/>
        </w:rPr>
        <w:t xml:space="preserve"> godišnje za pružanje osobne skrbi članu uže obitelji koja je potrebna zbog ozbiljnog zdravstvenog stanja.</w:t>
      </w:r>
    </w:p>
    <w:p w14:paraId="7EA91F36" w14:textId="77777777" w:rsidR="0040099A" w:rsidRDefault="0040099A" w:rsidP="00987884">
      <w:pPr>
        <w:tabs>
          <w:tab w:val="left" w:pos="567"/>
        </w:tabs>
        <w:autoSpaceDE w:val="0"/>
        <w:autoSpaceDN w:val="0"/>
        <w:adjustRightInd w:val="0"/>
        <w:spacing w:line="276" w:lineRule="auto"/>
        <w:ind w:firstLine="540"/>
        <w:jc w:val="both"/>
        <w:rPr>
          <w:color w:val="000000" w:themeColor="text1"/>
        </w:rPr>
      </w:pPr>
    </w:p>
    <w:p w14:paraId="123C91AA" w14:textId="77777777" w:rsidR="009D4A93" w:rsidRPr="00696D37" w:rsidRDefault="009D4A93" w:rsidP="00987884">
      <w:pPr>
        <w:tabs>
          <w:tab w:val="left" w:pos="567"/>
        </w:tabs>
        <w:autoSpaceDE w:val="0"/>
        <w:autoSpaceDN w:val="0"/>
        <w:adjustRightInd w:val="0"/>
        <w:spacing w:line="276" w:lineRule="auto"/>
        <w:ind w:firstLine="540"/>
        <w:jc w:val="both"/>
        <w:rPr>
          <w:color w:val="000000" w:themeColor="text1"/>
        </w:rPr>
      </w:pPr>
    </w:p>
    <w:p w14:paraId="391F5128" w14:textId="3D9616C0" w:rsidR="008E2ACD" w:rsidRPr="00696D37" w:rsidRDefault="00FD097A"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8</w:t>
      </w:r>
      <w:r w:rsidR="00681935"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PLAĆE, NAKNADE</w:t>
      </w:r>
      <w:r w:rsidR="009356BF" w:rsidRPr="00696D37">
        <w:rPr>
          <w:rFonts w:ascii="Times New Roman" w:hAnsi="Times New Roman" w:cs="Times New Roman"/>
          <w:color w:val="000000" w:themeColor="text1"/>
          <w:sz w:val="24"/>
          <w:szCs w:val="24"/>
        </w:rPr>
        <w:t xml:space="preserve"> PLAĆE</w:t>
      </w:r>
      <w:r w:rsidR="008E2ACD" w:rsidRPr="00696D37">
        <w:rPr>
          <w:rFonts w:ascii="Times New Roman" w:hAnsi="Times New Roman" w:cs="Times New Roman"/>
          <w:color w:val="000000" w:themeColor="text1"/>
          <w:sz w:val="24"/>
          <w:szCs w:val="24"/>
        </w:rPr>
        <w:t xml:space="preserve"> I </w:t>
      </w:r>
      <w:r w:rsidR="007801C8" w:rsidRPr="00696D37">
        <w:rPr>
          <w:rFonts w:ascii="Times New Roman" w:hAnsi="Times New Roman" w:cs="Times New Roman"/>
          <w:color w:val="000000" w:themeColor="text1"/>
          <w:sz w:val="24"/>
          <w:szCs w:val="24"/>
        </w:rPr>
        <w:t>OSTALA MATERIJALNA PRAVA</w:t>
      </w:r>
    </w:p>
    <w:p w14:paraId="78F5054C" w14:textId="77777777" w:rsidR="00FD097A" w:rsidRDefault="00FD097A" w:rsidP="00987884">
      <w:pPr>
        <w:spacing w:line="276" w:lineRule="auto"/>
        <w:rPr>
          <w:color w:val="000000" w:themeColor="text1"/>
        </w:rPr>
      </w:pPr>
    </w:p>
    <w:p w14:paraId="5A8D7DD9" w14:textId="77777777" w:rsidR="009D4A93" w:rsidRPr="00696D37" w:rsidRDefault="009D4A93" w:rsidP="00987884">
      <w:pPr>
        <w:spacing w:line="276" w:lineRule="auto"/>
        <w:rPr>
          <w:color w:val="000000" w:themeColor="text1"/>
        </w:rPr>
      </w:pPr>
    </w:p>
    <w:p w14:paraId="180261F9" w14:textId="1970E031"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FD097A" w:rsidRPr="00696D37">
        <w:rPr>
          <w:b/>
          <w:color w:val="000000" w:themeColor="text1"/>
        </w:rPr>
        <w:t>5</w:t>
      </w:r>
      <w:r w:rsidR="00257816" w:rsidRPr="00696D37">
        <w:rPr>
          <w:b/>
          <w:color w:val="000000" w:themeColor="text1"/>
        </w:rPr>
        <w:t>3</w:t>
      </w:r>
      <w:r w:rsidRPr="00696D37">
        <w:rPr>
          <w:b/>
          <w:color w:val="000000" w:themeColor="text1"/>
        </w:rPr>
        <w:t>.</w:t>
      </w:r>
    </w:p>
    <w:p w14:paraId="546220F5" w14:textId="2E755A43" w:rsidR="0046160B" w:rsidRPr="00696D37" w:rsidRDefault="0046160B"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Plaća</w:t>
      </w:r>
    </w:p>
    <w:p w14:paraId="36F58658" w14:textId="0C9C0C84" w:rsidR="0010761D" w:rsidRPr="00696D37" w:rsidRDefault="006279B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Za izvršeni rad </w:t>
      </w:r>
      <w:r w:rsidR="00FD097A" w:rsidRPr="00696D37">
        <w:rPr>
          <w:color w:val="000000" w:themeColor="text1"/>
        </w:rPr>
        <w:t>u Učilištu</w:t>
      </w:r>
      <w:r w:rsidRPr="00696D37">
        <w:rPr>
          <w:color w:val="000000" w:themeColor="text1"/>
        </w:rPr>
        <w:t xml:space="preserve"> radnik ima pravo na plaću koja se sastoji od osnovne plaće</w:t>
      </w:r>
      <w:r w:rsidR="0010761D" w:rsidRPr="00696D37">
        <w:rPr>
          <w:color w:val="000000" w:themeColor="text1"/>
        </w:rPr>
        <w:t>,</w:t>
      </w:r>
      <w:r w:rsidRPr="00696D37">
        <w:rPr>
          <w:color w:val="000000" w:themeColor="text1"/>
        </w:rPr>
        <w:t xml:space="preserve"> dodataka na plaću</w:t>
      </w:r>
      <w:r w:rsidR="0010761D" w:rsidRPr="00696D37">
        <w:rPr>
          <w:color w:val="000000" w:themeColor="text1"/>
        </w:rPr>
        <w:t xml:space="preserve"> te ostalih primitaka</w:t>
      </w:r>
      <w:r w:rsidRPr="00696D37">
        <w:rPr>
          <w:color w:val="000000" w:themeColor="text1"/>
        </w:rPr>
        <w:t>.</w:t>
      </w:r>
    </w:p>
    <w:p w14:paraId="12C3B184" w14:textId="77777777" w:rsidR="002619EE" w:rsidRPr="00696D37" w:rsidRDefault="002619EE"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Plaća u smislu ovoga Pravilnika je plaća u bruto iznosu.</w:t>
      </w:r>
    </w:p>
    <w:p w14:paraId="635CCF12" w14:textId="29636476" w:rsidR="00A109D1" w:rsidRPr="00696D37" w:rsidRDefault="006279BA" w:rsidP="00987884">
      <w:pPr>
        <w:tabs>
          <w:tab w:val="left" w:pos="567"/>
        </w:tabs>
        <w:autoSpaceDE w:val="0"/>
        <w:autoSpaceDN w:val="0"/>
        <w:adjustRightInd w:val="0"/>
        <w:spacing w:line="276" w:lineRule="auto"/>
        <w:ind w:firstLine="540"/>
        <w:jc w:val="both"/>
        <w:rPr>
          <w:i/>
          <w:color w:val="000000" w:themeColor="text1"/>
        </w:rPr>
      </w:pPr>
      <w:r w:rsidRPr="00696D37">
        <w:rPr>
          <w:color w:val="000000" w:themeColor="text1"/>
        </w:rPr>
        <w:t>Osnovnu plaću radnika čini umnožak osnovice i koeficijenta složenosti poslova</w:t>
      </w:r>
      <w:r w:rsidR="00A109D1" w:rsidRPr="00696D37">
        <w:rPr>
          <w:color w:val="000000" w:themeColor="text1"/>
        </w:rPr>
        <w:t>,</w:t>
      </w:r>
      <w:r w:rsidRPr="00696D37">
        <w:rPr>
          <w:color w:val="000000" w:themeColor="text1"/>
        </w:rPr>
        <w:t xml:space="preserve"> </w:t>
      </w:r>
      <w:r w:rsidR="00A109D1" w:rsidRPr="00696D37">
        <w:rPr>
          <w:color w:val="000000" w:themeColor="text1"/>
        </w:rPr>
        <w:t xml:space="preserve">osim ukoliko se radi o zapošljavanju na projektu, u kojem slučaju </w:t>
      </w:r>
      <w:r w:rsidR="00970F35" w:rsidRPr="00696D37">
        <w:rPr>
          <w:color w:val="000000" w:themeColor="text1"/>
        </w:rPr>
        <w:t>radnik</w:t>
      </w:r>
      <w:r w:rsidR="006B29D8" w:rsidRPr="00696D37">
        <w:rPr>
          <w:color w:val="000000" w:themeColor="text1"/>
        </w:rPr>
        <w:t xml:space="preserve"> ima pravo na </w:t>
      </w:r>
      <w:r w:rsidR="00A109D1" w:rsidRPr="00696D37">
        <w:rPr>
          <w:color w:val="000000" w:themeColor="text1"/>
        </w:rPr>
        <w:t>iznos plaće</w:t>
      </w:r>
      <w:r w:rsidR="006B29D8" w:rsidRPr="00696D37">
        <w:rPr>
          <w:color w:val="000000" w:themeColor="text1"/>
        </w:rPr>
        <w:t xml:space="preserve"> predviđen projektom.</w:t>
      </w:r>
    </w:p>
    <w:p w14:paraId="711F42F8" w14:textId="197B5537" w:rsidR="00131E2E" w:rsidRPr="00696D37" w:rsidRDefault="006279B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Osnovicu za obračun plaće određuje Osnivač.</w:t>
      </w:r>
      <w:r w:rsidR="00A109D1" w:rsidRPr="00696D37">
        <w:rPr>
          <w:color w:val="000000" w:themeColor="text1"/>
        </w:rPr>
        <w:t xml:space="preserve"> </w:t>
      </w:r>
    </w:p>
    <w:p w14:paraId="0DD0179B" w14:textId="28CADCD6" w:rsidR="00131E2E" w:rsidRPr="00696D37" w:rsidRDefault="00131E2E"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Koeficijent pripravnika umanjuje se za </w:t>
      </w:r>
      <w:r w:rsidR="00B21263" w:rsidRPr="00696D37">
        <w:rPr>
          <w:color w:val="000000" w:themeColor="text1"/>
        </w:rPr>
        <w:t>1</w:t>
      </w:r>
      <w:r w:rsidRPr="00696D37">
        <w:rPr>
          <w:color w:val="000000" w:themeColor="text1"/>
        </w:rPr>
        <w:t>5%.</w:t>
      </w:r>
      <w:r w:rsidR="0046160B" w:rsidRPr="00696D37">
        <w:rPr>
          <w:color w:val="000000" w:themeColor="text1"/>
        </w:rPr>
        <w:t xml:space="preserve"> </w:t>
      </w:r>
    </w:p>
    <w:p w14:paraId="7930E9EE" w14:textId="648B574E" w:rsidR="003654D4" w:rsidRPr="00696D37" w:rsidRDefault="003654D4" w:rsidP="00987884">
      <w:pPr>
        <w:tabs>
          <w:tab w:val="left" w:pos="567"/>
        </w:tabs>
        <w:autoSpaceDE w:val="0"/>
        <w:autoSpaceDN w:val="0"/>
        <w:adjustRightInd w:val="0"/>
        <w:spacing w:line="276" w:lineRule="auto"/>
        <w:ind w:firstLine="540"/>
        <w:jc w:val="both"/>
        <w:rPr>
          <w:color w:val="000000" w:themeColor="text1"/>
        </w:rPr>
      </w:pPr>
    </w:p>
    <w:p w14:paraId="171DCA93" w14:textId="69A49CC5" w:rsidR="00987884" w:rsidRPr="00696D37" w:rsidRDefault="003654D4"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5</w:t>
      </w:r>
      <w:r w:rsidR="00B21263" w:rsidRPr="00696D37">
        <w:rPr>
          <w:b/>
          <w:color w:val="000000" w:themeColor="text1"/>
        </w:rPr>
        <w:t>4</w:t>
      </w:r>
      <w:r w:rsidRPr="00696D37">
        <w:rPr>
          <w:b/>
          <w:color w:val="000000" w:themeColor="text1"/>
        </w:rPr>
        <w:t>.</w:t>
      </w:r>
    </w:p>
    <w:p w14:paraId="617BA7E1" w14:textId="59CFE08D" w:rsidR="00B21263" w:rsidRPr="00696D37" w:rsidRDefault="00B21263"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Naknada za privremenu spriječenost za rad zbog bolovanja</w:t>
      </w:r>
    </w:p>
    <w:p w14:paraId="52A36CD7" w14:textId="77777777" w:rsidR="003654D4" w:rsidRPr="00696D37" w:rsidRDefault="003654D4"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Ako je radnik privremeno spriječen za rad zbog bolovanja do 42 dana, pripada mu naknada plaće u visini 90% bruto osnovice za radno vrijeme ostvareno u mjesecu prije no što je nastupilo bolovanje.</w:t>
      </w:r>
    </w:p>
    <w:p w14:paraId="0496C700" w14:textId="24E359A6" w:rsidR="00354F65" w:rsidRPr="00696D37" w:rsidRDefault="00354F65"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shd w:val="clear" w:color="auto" w:fill="FFFFFF"/>
        </w:rPr>
        <w:t>U slučaju povrede na radu i profesionalnog oboljenja</w:t>
      </w:r>
      <w:r w:rsidR="006F7FD5" w:rsidRPr="00696D37">
        <w:rPr>
          <w:color w:val="000000" w:themeColor="text1"/>
          <w:shd w:val="clear" w:color="auto" w:fill="FFFFFF"/>
        </w:rPr>
        <w:t>,</w:t>
      </w:r>
      <w:r w:rsidRPr="00696D37">
        <w:rPr>
          <w:color w:val="000000" w:themeColor="text1"/>
          <w:shd w:val="clear" w:color="auto" w:fill="FFFFFF"/>
        </w:rPr>
        <w:t xml:space="preserve"> radniku pripada naknada plaće u visini 100% </w:t>
      </w:r>
      <w:r w:rsidRPr="00696D37">
        <w:rPr>
          <w:color w:val="000000" w:themeColor="text1"/>
        </w:rPr>
        <w:t>bruto osnovice za radno vrijeme ostvareno u mjesecu prije no što je nastupilo bolovanje.</w:t>
      </w:r>
    </w:p>
    <w:p w14:paraId="47ADA55A"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6F455F78"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1D7DDFA3" w14:textId="3AC25723" w:rsidR="007E0B6C" w:rsidRPr="00696D37" w:rsidRDefault="007E0B6C" w:rsidP="00987884">
      <w:pPr>
        <w:tabs>
          <w:tab w:val="left" w:pos="567"/>
        </w:tabs>
        <w:autoSpaceDE w:val="0"/>
        <w:autoSpaceDN w:val="0"/>
        <w:adjustRightInd w:val="0"/>
        <w:spacing w:line="276" w:lineRule="auto"/>
        <w:jc w:val="both"/>
        <w:rPr>
          <w:color w:val="000000" w:themeColor="text1"/>
        </w:rPr>
      </w:pPr>
    </w:p>
    <w:p w14:paraId="78EAD589" w14:textId="2F508931" w:rsidR="00987884" w:rsidRPr="00696D37" w:rsidRDefault="0046160B" w:rsidP="00D7661C">
      <w:pPr>
        <w:tabs>
          <w:tab w:val="left" w:pos="567"/>
        </w:tabs>
        <w:autoSpaceDE w:val="0"/>
        <w:autoSpaceDN w:val="0"/>
        <w:adjustRightInd w:val="0"/>
        <w:spacing w:line="276" w:lineRule="auto"/>
        <w:jc w:val="center"/>
        <w:rPr>
          <w:b/>
          <w:bCs/>
          <w:color w:val="000000" w:themeColor="text1"/>
        </w:rPr>
      </w:pPr>
      <w:r w:rsidRPr="00696D37">
        <w:rPr>
          <w:b/>
          <w:bCs/>
          <w:color w:val="000000" w:themeColor="text1"/>
        </w:rPr>
        <w:lastRenderedPageBreak/>
        <w:t>Čl</w:t>
      </w:r>
      <w:r w:rsidR="00B21263" w:rsidRPr="00696D37">
        <w:rPr>
          <w:b/>
          <w:bCs/>
          <w:color w:val="000000" w:themeColor="text1"/>
        </w:rPr>
        <w:t xml:space="preserve">anak </w:t>
      </w:r>
      <w:r w:rsidR="00257816" w:rsidRPr="00696D37">
        <w:rPr>
          <w:b/>
          <w:bCs/>
          <w:color w:val="000000" w:themeColor="text1"/>
        </w:rPr>
        <w:t>55</w:t>
      </w:r>
      <w:r w:rsidR="00B21263" w:rsidRPr="00696D37">
        <w:rPr>
          <w:b/>
          <w:bCs/>
          <w:color w:val="000000" w:themeColor="text1"/>
        </w:rPr>
        <w:t>.</w:t>
      </w:r>
    </w:p>
    <w:p w14:paraId="7478A554" w14:textId="48BFDFA3" w:rsidR="007E0B6C" w:rsidRPr="00696D37" w:rsidRDefault="007E0B6C" w:rsidP="00F45022">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Dodaci na plaću</w:t>
      </w:r>
    </w:p>
    <w:p w14:paraId="18DA29F1" w14:textId="702BCBDF" w:rsidR="006B29D8" w:rsidRPr="00696D37" w:rsidRDefault="0010761D" w:rsidP="00645B5B">
      <w:pPr>
        <w:tabs>
          <w:tab w:val="left" w:pos="567"/>
        </w:tabs>
        <w:autoSpaceDE w:val="0"/>
        <w:autoSpaceDN w:val="0"/>
        <w:adjustRightInd w:val="0"/>
        <w:spacing w:line="276" w:lineRule="auto"/>
        <w:jc w:val="both"/>
        <w:rPr>
          <w:bCs/>
          <w:color w:val="000000" w:themeColor="text1"/>
        </w:rPr>
      </w:pPr>
      <w:r w:rsidRPr="00696D37">
        <w:rPr>
          <w:b/>
          <w:color w:val="000000" w:themeColor="text1"/>
        </w:rPr>
        <w:tab/>
      </w:r>
      <w:r w:rsidRPr="00696D37">
        <w:rPr>
          <w:bCs/>
          <w:color w:val="000000" w:themeColor="text1"/>
        </w:rPr>
        <w:t xml:space="preserve">Dodaci iz </w:t>
      </w:r>
      <w:r w:rsidR="0046160B" w:rsidRPr="00696D37">
        <w:rPr>
          <w:bCs/>
          <w:color w:val="000000" w:themeColor="text1"/>
        </w:rPr>
        <w:t>čl</w:t>
      </w:r>
      <w:r w:rsidR="00B21263" w:rsidRPr="00696D37">
        <w:rPr>
          <w:bCs/>
          <w:color w:val="000000" w:themeColor="text1"/>
        </w:rPr>
        <w:t>. 45</w:t>
      </w:r>
      <w:r w:rsidR="0046160B" w:rsidRPr="00696D37">
        <w:rPr>
          <w:bCs/>
          <w:color w:val="000000" w:themeColor="text1"/>
        </w:rPr>
        <w:t xml:space="preserve"> ovog Pravilnika</w:t>
      </w:r>
      <w:r w:rsidRPr="00696D37">
        <w:rPr>
          <w:bCs/>
          <w:color w:val="000000" w:themeColor="text1"/>
        </w:rPr>
        <w:t xml:space="preserve"> </w:t>
      </w:r>
      <w:r w:rsidR="00933D19" w:rsidRPr="00696D37">
        <w:rPr>
          <w:bCs/>
          <w:color w:val="000000" w:themeColor="text1"/>
        </w:rPr>
        <w:t xml:space="preserve">odnose se na </w:t>
      </w:r>
      <w:r w:rsidR="00B21263" w:rsidRPr="00696D37">
        <w:rPr>
          <w:bCs/>
          <w:color w:val="000000" w:themeColor="text1"/>
        </w:rPr>
        <w:t xml:space="preserve">dodatak za godine staža, </w:t>
      </w:r>
      <w:r w:rsidR="006B29D8" w:rsidRPr="00696D37">
        <w:rPr>
          <w:bCs/>
          <w:color w:val="000000" w:themeColor="text1"/>
        </w:rPr>
        <w:t>stimulacij</w:t>
      </w:r>
      <w:r w:rsidR="0046160B" w:rsidRPr="00696D37">
        <w:rPr>
          <w:bCs/>
          <w:color w:val="000000" w:themeColor="text1"/>
        </w:rPr>
        <w:t>u</w:t>
      </w:r>
      <w:r w:rsidR="006B29D8" w:rsidRPr="00696D37">
        <w:rPr>
          <w:bCs/>
          <w:color w:val="000000" w:themeColor="text1"/>
        </w:rPr>
        <w:t xml:space="preserve">, </w:t>
      </w:r>
      <w:r w:rsidR="00C56B59" w:rsidRPr="00696D37">
        <w:rPr>
          <w:bCs/>
          <w:color w:val="000000" w:themeColor="text1"/>
        </w:rPr>
        <w:t xml:space="preserve">dodatak za uspješnost u radu, </w:t>
      </w:r>
      <w:r w:rsidR="006B29D8" w:rsidRPr="00696D37">
        <w:rPr>
          <w:bCs/>
          <w:color w:val="000000" w:themeColor="text1"/>
        </w:rPr>
        <w:t>doda</w:t>
      </w:r>
      <w:r w:rsidR="0046160B" w:rsidRPr="00696D37">
        <w:rPr>
          <w:bCs/>
          <w:color w:val="000000" w:themeColor="text1"/>
        </w:rPr>
        <w:t>tke</w:t>
      </w:r>
      <w:r w:rsidR="006B29D8" w:rsidRPr="00696D37">
        <w:rPr>
          <w:bCs/>
          <w:color w:val="000000" w:themeColor="text1"/>
        </w:rPr>
        <w:t xml:space="preserve"> za </w:t>
      </w:r>
      <w:r w:rsidR="00131E2E" w:rsidRPr="00696D37">
        <w:rPr>
          <w:bCs/>
          <w:color w:val="000000" w:themeColor="text1"/>
        </w:rPr>
        <w:t>određene</w:t>
      </w:r>
      <w:r w:rsidR="006B29D8" w:rsidRPr="00696D37">
        <w:rPr>
          <w:bCs/>
          <w:color w:val="000000" w:themeColor="text1"/>
        </w:rPr>
        <w:t xml:space="preserve"> uvjete rada (prekovremeni rad, dvokratni rad, noćni rad, rad subotom i nedjeljom, rad blagdanom i neradnim danima utvrđenim zakonom), doda</w:t>
      </w:r>
      <w:r w:rsidR="0046160B" w:rsidRPr="00696D37">
        <w:rPr>
          <w:bCs/>
          <w:color w:val="000000" w:themeColor="text1"/>
        </w:rPr>
        <w:t>tak</w:t>
      </w:r>
      <w:r w:rsidR="006B29D8" w:rsidRPr="00696D37">
        <w:rPr>
          <w:bCs/>
          <w:color w:val="000000" w:themeColor="text1"/>
        </w:rPr>
        <w:t xml:space="preserve"> za postignut znanstveni stupanj</w:t>
      </w:r>
      <w:r w:rsidR="007E0B6C" w:rsidRPr="00696D37">
        <w:rPr>
          <w:bCs/>
          <w:color w:val="000000" w:themeColor="text1"/>
        </w:rPr>
        <w:t>,</w:t>
      </w:r>
      <w:r w:rsidR="006B29D8" w:rsidRPr="00696D37">
        <w:rPr>
          <w:bCs/>
          <w:color w:val="000000" w:themeColor="text1"/>
        </w:rPr>
        <w:t xml:space="preserve"> </w:t>
      </w:r>
      <w:r w:rsidR="007E0B6C" w:rsidRPr="00696D37">
        <w:rPr>
          <w:bCs/>
          <w:color w:val="000000" w:themeColor="text1"/>
        </w:rPr>
        <w:t xml:space="preserve">dodatak za </w:t>
      </w:r>
      <w:r w:rsidR="002619EE" w:rsidRPr="00696D37">
        <w:rPr>
          <w:bCs/>
          <w:color w:val="000000" w:themeColor="text1"/>
        </w:rPr>
        <w:t>zamjenu ravnatelja te</w:t>
      </w:r>
      <w:r w:rsidR="0046160B" w:rsidRPr="00696D37">
        <w:rPr>
          <w:bCs/>
          <w:color w:val="000000" w:themeColor="text1"/>
        </w:rPr>
        <w:t xml:space="preserve"> na </w:t>
      </w:r>
      <w:r w:rsidR="002619EE" w:rsidRPr="00696D37">
        <w:rPr>
          <w:bCs/>
          <w:color w:val="000000" w:themeColor="text1"/>
        </w:rPr>
        <w:t>ostal</w:t>
      </w:r>
      <w:r w:rsidR="0046160B" w:rsidRPr="00696D37">
        <w:rPr>
          <w:bCs/>
          <w:color w:val="000000" w:themeColor="text1"/>
        </w:rPr>
        <w:t>e</w:t>
      </w:r>
      <w:r w:rsidR="002619EE" w:rsidRPr="00696D37">
        <w:rPr>
          <w:bCs/>
          <w:color w:val="000000" w:themeColor="text1"/>
        </w:rPr>
        <w:t xml:space="preserve"> doda</w:t>
      </w:r>
      <w:r w:rsidR="0046160B" w:rsidRPr="00696D37">
        <w:rPr>
          <w:bCs/>
          <w:color w:val="000000" w:themeColor="text1"/>
        </w:rPr>
        <w:t>tke</w:t>
      </w:r>
      <w:r w:rsidR="002619EE" w:rsidRPr="00696D37">
        <w:rPr>
          <w:bCs/>
          <w:color w:val="000000" w:themeColor="text1"/>
        </w:rPr>
        <w:t xml:space="preserve"> propisan</w:t>
      </w:r>
      <w:r w:rsidR="0046160B" w:rsidRPr="00696D37">
        <w:rPr>
          <w:bCs/>
          <w:color w:val="000000" w:themeColor="text1"/>
        </w:rPr>
        <w:t>e</w:t>
      </w:r>
      <w:r w:rsidR="002619EE" w:rsidRPr="00696D37">
        <w:rPr>
          <w:bCs/>
          <w:color w:val="000000" w:themeColor="text1"/>
        </w:rPr>
        <w:t xml:space="preserve"> zakonima i propisima</w:t>
      </w:r>
      <w:r w:rsidR="006B29D8" w:rsidRPr="00696D37">
        <w:rPr>
          <w:bCs/>
          <w:color w:val="000000" w:themeColor="text1"/>
        </w:rPr>
        <w:t xml:space="preserve">. </w:t>
      </w:r>
    </w:p>
    <w:p w14:paraId="2F186837" w14:textId="12D124FA" w:rsidR="00987884" w:rsidRPr="00696D37" w:rsidRDefault="00527E09" w:rsidP="00987884">
      <w:pPr>
        <w:tabs>
          <w:tab w:val="left" w:pos="567"/>
        </w:tabs>
        <w:autoSpaceDE w:val="0"/>
        <w:autoSpaceDN w:val="0"/>
        <w:adjustRightInd w:val="0"/>
        <w:spacing w:line="276" w:lineRule="auto"/>
        <w:rPr>
          <w:bCs/>
          <w:color w:val="000000" w:themeColor="text1"/>
        </w:rPr>
      </w:pPr>
      <w:r w:rsidRPr="00696D37">
        <w:rPr>
          <w:bCs/>
          <w:color w:val="000000" w:themeColor="text1"/>
        </w:rPr>
        <w:tab/>
        <w:t>Radnik zaposlen na određeno vrijeme na projektu</w:t>
      </w:r>
      <w:r w:rsidR="002B430F" w:rsidRPr="00696D37">
        <w:rPr>
          <w:bCs/>
          <w:color w:val="000000" w:themeColor="text1"/>
        </w:rPr>
        <w:t xml:space="preserve"> nema pravo na dodatke na plaću iz ovog članka, osim na one propisane Zakonom o radu.</w:t>
      </w:r>
    </w:p>
    <w:p w14:paraId="23CC9097" w14:textId="79D3AF6B" w:rsidR="007E0B6C" w:rsidRPr="00696D37" w:rsidRDefault="007E0B6C" w:rsidP="00987884">
      <w:pPr>
        <w:tabs>
          <w:tab w:val="left" w:pos="567"/>
        </w:tabs>
        <w:autoSpaceDE w:val="0"/>
        <w:autoSpaceDN w:val="0"/>
        <w:adjustRightInd w:val="0"/>
        <w:spacing w:line="276" w:lineRule="auto"/>
        <w:rPr>
          <w:b/>
          <w:bCs/>
          <w:color w:val="000000" w:themeColor="text1"/>
        </w:rPr>
      </w:pPr>
    </w:p>
    <w:p w14:paraId="2AB2A725" w14:textId="0939424B" w:rsidR="00987884" w:rsidRPr="00696D37" w:rsidRDefault="0046160B" w:rsidP="00D7661C">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Č</w:t>
      </w:r>
      <w:r w:rsidR="00B21263" w:rsidRPr="00696D37">
        <w:rPr>
          <w:b/>
          <w:bCs/>
          <w:color w:val="000000" w:themeColor="text1"/>
        </w:rPr>
        <w:t xml:space="preserve">lanak </w:t>
      </w:r>
      <w:r w:rsidR="00257816" w:rsidRPr="00696D37">
        <w:rPr>
          <w:b/>
          <w:bCs/>
          <w:color w:val="000000" w:themeColor="text1"/>
        </w:rPr>
        <w:t>56</w:t>
      </w:r>
      <w:r w:rsidR="00B21263" w:rsidRPr="00696D37">
        <w:rPr>
          <w:b/>
          <w:bCs/>
          <w:color w:val="000000" w:themeColor="text1"/>
        </w:rPr>
        <w:t>.</w:t>
      </w:r>
    </w:p>
    <w:p w14:paraId="48FD8F69" w14:textId="12BA9C2B" w:rsidR="007E0B6C" w:rsidRPr="00696D37" w:rsidRDefault="007E0B6C" w:rsidP="00987884">
      <w:pPr>
        <w:tabs>
          <w:tab w:val="left" w:pos="567"/>
        </w:tabs>
        <w:autoSpaceDE w:val="0"/>
        <w:autoSpaceDN w:val="0"/>
        <w:adjustRightInd w:val="0"/>
        <w:spacing w:line="276" w:lineRule="auto"/>
        <w:jc w:val="center"/>
        <w:rPr>
          <w:color w:val="000000" w:themeColor="text1"/>
        </w:rPr>
      </w:pPr>
      <w:r w:rsidRPr="00696D37">
        <w:rPr>
          <w:b/>
          <w:bCs/>
          <w:color w:val="000000" w:themeColor="text1"/>
        </w:rPr>
        <w:t>Ostali primici</w:t>
      </w:r>
    </w:p>
    <w:p w14:paraId="39387623" w14:textId="44012388" w:rsidR="00933D19" w:rsidRPr="00696D37" w:rsidRDefault="00933D19" w:rsidP="00987884">
      <w:pPr>
        <w:tabs>
          <w:tab w:val="left" w:pos="567"/>
        </w:tabs>
        <w:autoSpaceDE w:val="0"/>
        <w:autoSpaceDN w:val="0"/>
        <w:adjustRightInd w:val="0"/>
        <w:spacing w:line="276" w:lineRule="auto"/>
        <w:rPr>
          <w:bCs/>
          <w:color w:val="000000" w:themeColor="text1"/>
        </w:rPr>
      </w:pPr>
      <w:r w:rsidRPr="00696D37">
        <w:rPr>
          <w:bCs/>
          <w:color w:val="000000" w:themeColor="text1"/>
        </w:rPr>
        <w:tab/>
        <w:t xml:space="preserve">Ostali primitci su primitci koje </w:t>
      </w:r>
      <w:r w:rsidR="00FA168A" w:rsidRPr="00696D37">
        <w:rPr>
          <w:bCs/>
          <w:color w:val="000000" w:themeColor="text1"/>
        </w:rPr>
        <w:t>Učilište</w:t>
      </w:r>
      <w:r w:rsidRPr="00696D37">
        <w:rPr>
          <w:bCs/>
          <w:color w:val="000000" w:themeColor="text1"/>
        </w:rPr>
        <w:t xml:space="preserve"> radniku isplaćuje u novcu ili naravi temeljem ovog Pravilnika</w:t>
      </w:r>
      <w:r w:rsidR="007E0B6C" w:rsidRPr="00696D37">
        <w:rPr>
          <w:bCs/>
          <w:color w:val="000000" w:themeColor="text1"/>
        </w:rPr>
        <w:t xml:space="preserve"> o radu i ostalih propisa (</w:t>
      </w:r>
      <w:r w:rsidR="00B21263" w:rsidRPr="00696D37">
        <w:rPr>
          <w:bCs/>
          <w:color w:val="000000" w:themeColor="text1"/>
        </w:rPr>
        <w:t xml:space="preserve">regres, </w:t>
      </w:r>
      <w:r w:rsidR="007E0B6C" w:rsidRPr="00696D37">
        <w:rPr>
          <w:bCs/>
          <w:color w:val="000000" w:themeColor="text1"/>
        </w:rPr>
        <w:t xml:space="preserve">jubilarna nagrada, </w:t>
      </w:r>
      <w:r w:rsidR="00B21263" w:rsidRPr="00696D37">
        <w:rPr>
          <w:bCs/>
          <w:color w:val="000000" w:themeColor="text1"/>
        </w:rPr>
        <w:t>naknada za novorođeno</w:t>
      </w:r>
      <w:r w:rsidR="00772E8E" w:rsidRPr="00696D37">
        <w:rPr>
          <w:bCs/>
          <w:color w:val="000000" w:themeColor="text1"/>
        </w:rPr>
        <w:t xml:space="preserve"> ili posvojeno</w:t>
      </w:r>
      <w:r w:rsidR="002619EE" w:rsidRPr="00696D37">
        <w:rPr>
          <w:bCs/>
          <w:color w:val="000000" w:themeColor="text1"/>
        </w:rPr>
        <w:t xml:space="preserve"> d</w:t>
      </w:r>
      <w:r w:rsidR="00B21263" w:rsidRPr="00696D37">
        <w:rPr>
          <w:bCs/>
          <w:color w:val="000000" w:themeColor="text1"/>
        </w:rPr>
        <w:t>i</w:t>
      </w:r>
      <w:r w:rsidR="002619EE" w:rsidRPr="00696D37">
        <w:rPr>
          <w:bCs/>
          <w:color w:val="000000" w:themeColor="text1"/>
        </w:rPr>
        <w:t xml:space="preserve">jete, dar </w:t>
      </w:r>
      <w:r w:rsidR="00B21263" w:rsidRPr="00696D37">
        <w:rPr>
          <w:bCs/>
          <w:color w:val="000000" w:themeColor="text1"/>
        </w:rPr>
        <w:t xml:space="preserve">za djecu, </w:t>
      </w:r>
      <w:r w:rsidR="002B430F" w:rsidRPr="00696D37">
        <w:rPr>
          <w:bCs/>
          <w:color w:val="000000" w:themeColor="text1"/>
        </w:rPr>
        <w:t>b</w:t>
      </w:r>
      <w:r w:rsidR="00B21263" w:rsidRPr="00696D37">
        <w:rPr>
          <w:bCs/>
          <w:color w:val="000000" w:themeColor="text1"/>
        </w:rPr>
        <w:t>ožićnica, Uskrsnica</w:t>
      </w:r>
      <w:r w:rsidR="002619EE" w:rsidRPr="00696D37">
        <w:rPr>
          <w:bCs/>
          <w:color w:val="000000" w:themeColor="text1"/>
        </w:rPr>
        <w:t xml:space="preserve">, </w:t>
      </w:r>
      <w:r w:rsidR="00A07EE0" w:rsidRPr="00696D37">
        <w:rPr>
          <w:bCs/>
          <w:color w:val="000000" w:themeColor="text1"/>
        </w:rPr>
        <w:t xml:space="preserve">solidarna pomoć, naknada troškova prijevoza, </w:t>
      </w:r>
      <w:r w:rsidR="002619EE" w:rsidRPr="00696D37">
        <w:rPr>
          <w:bCs/>
          <w:color w:val="000000" w:themeColor="text1"/>
        </w:rPr>
        <w:t>naknada za topli obrok</w:t>
      </w:r>
      <w:r w:rsidR="00B21263" w:rsidRPr="00696D37">
        <w:rPr>
          <w:bCs/>
          <w:color w:val="000000" w:themeColor="text1"/>
        </w:rPr>
        <w:t xml:space="preserve">, naknada zbog odlaska u mirovinu </w:t>
      </w:r>
      <w:r w:rsidR="0058335E" w:rsidRPr="00696D37">
        <w:rPr>
          <w:bCs/>
          <w:color w:val="000000" w:themeColor="text1"/>
        </w:rPr>
        <w:t>te ostali primici propisani zakonima i propisima</w:t>
      </w:r>
      <w:r w:rsidR="00645B5B" w:rsidRPr="00696D37">
        <w:rPr>
          <w:bCs/>
          <w:color w:val="000000" w:themeColor="text1"/>
        </w:rPr>
        <w:t>)</w:t>
      </w:r>
      <w:r w:rsidR="00B21263" w:rsidRPr="00696D37">
        <w:rPr>
          <w:bCs/>
          <w:color w:val="000000" w:themeColor="text1"/>
        </w:rPr>
        <w:t>.</w:t>
      </w:r>
    </w:p>
    <w:p w14:paraId="12A1D8D8" w14:textId="659D9C10" w:rsidR="002B430F" w:rsidRPr="00696D37" w:rsidRDefault="002B430F" w:rsidP="00987884">
      <w:pPr>
        <w:tabs>
          <w:tab w:val="left" w:pos="567"/>
        </w:tabs>
        <w:autoSpaceDE w:val="0"/>
        <w:autoSpaceDN w:val="0"/>
        <w:adjustRightInd w:val="0"/>
        <w:spacing w:line="276" w:lineRule="auto"/>
        <w:rPr>
          <w:bCs/>
          <w:color w:val="000000" w:themeColor="text1"/>
        </w:rPr>
      </w:pPr>
      <w:r w:rsidRPr="00696D37">
        <w:rPr>
          <w:bCs/>
          <w:color w:val="000000" w:themeColor="text1"/>
        </w:rPr>
        <w:tab/>
        <w:t xml:space="preserve">Radnik zaposlen na određeno vrijeme na </w:t>
      </w:r>
      <w:r w:rsidR="00970F35" w:rsidRPr="00696D37">
        <w:rPr>
          <w:bCs/>
          <w:color w:val="000000" w:themeColor="text1"/>
        </w:rPr>
        <w:t>projektu</w:t>
      </w:r>
      <w:r w:rsidRPr="00696D37">
        <w:rPr>
          <w:bCs/>
          <w:color w:val="000000" w:themeColor="text1"/>
        </w:rPr>
        <w:t xml:space="preserve"> ima pravo na dar za djecu, božićnicu, Uskrsnicu, naknadu troškova prijevoza, naknada za topli obrok i regres, ukoliko su za to osigurana sredstva. </w:t>
      </w:r>
    </w:p>
    <w:p w14:paraId="3D311A84" w14:textId="67F877CD" w:rsidR="002619EE" w:rsidRPr="00696D37" w:rsidRDefault="002619EE" w:rsidP="00987884">
      <w:pPr>
        <w:tabs>
          <w:tab w:val="left" w:pos="567"/>
        </w:tabs>
        <w:autoSpaceDE w:val="0"/>
        <w:autoSpaceDN w:val="0"/>
        <w:adjustRightInd w:val="0"/>
        <w:spacing w:line="276" w:lineRule="auto"/>
        <w:rPr>
          <w:bCs/>
          <w:color w:val="000000" w:themeColor="text1"/>
        </w:rPr>
      </w:pPr>
    </w:p>
    <w:p w14:paraId="2B77C3D4" w14:textId="6C187EB7"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57</w:t>
      </w:r>
      <w:r w:rsidRPr="00696D37">
        <w:rPr>
          <w:b/>
          <w:color w:val="000000" w:themeColor="text1"/>
        </w:rPr>
        <w:t>.</w:t>
      </w:r>
    </w:p>
    <w:p w14:paraId="2F0F1B7A" w14:textId="66DC50C1" w:rsidR="0046160B" w:rsidRPr="00696D37" w:rsidRDefault="0046160B"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Isplata plaće</w:t>
      </w:r>
    </w:p>
    <w:p w14:paraId="0086ED88" w14:textId="2E8249A1" w:rsidR="004C6834" w:rsidRPr="00696D37" w:rsidRDefault="00B21263" w:rsidP="00987884">
      <w:pPr>
        <w:tabs>
          <w:tab w:val="left" w:pos="567"/>
        </w:tabs>
        <w:autoSpaceDE w:val="0"/>
        <w:autoSpaceDN w:val="0"/>
        <w:adjustRightInd w:val="0"/>
        <w:spacing w:line="276" w:lineRule="auto"/>
        <w:ind w:firstLine="540"/>
        <w:jc w:val="both"/>
        <w:rPr>
          <w:strike/>
          <w:color w:val="000000" w:themeColor="text1"/>
        </w:rPr>
      </w:pPr>
      <w:r w:rsidRPr="00696D37">
        <w:rPr>
          <w:color w:val="000000" w:themeColor="text1"/>
        </w:rPr>
        <w:t>Učilište</w:t>
      </w:r>
      <w:r w:rsidR="00465EAA" w:rsidRPr="00696D37">
        <w:rPr>
          <w:color w:val="000000" w:themeColor="text1"/>
        </w:rPr>
        <w:t xml:space="preserve"> </w:t>
      </w:r>
      <w:r w:rsidR="009707EC" w:rsidRPr="00696D37">
        <w:rPr>
          <w:color w:val="000000" w:themeColor="text1"/>
        </w:rPr>
        <w:t>je obvezn</w:t>
      </w:r>
      <w:r w:rsidRPr="00696D37">
        <w:rPr>
          <w:color w:val="000000" w:themeColor="text1"/>
        </w:rPr>
        <w:t>o</w:t>
      </w:r>
      <w:r w:rsidR="008E2ACD" w:rsidRPr="00696D37">
        <w:rPr>
          <w:color w:val="000000" w:themeColor="text1"/>
        </w:rPr>
        <w:t xml:space="preserve"> radniku isplatiti plaću nakon obavljenog rada za </w:t>
      </w:r>
      <w:r w:rsidR="001E04BF" w:rsidRPr="00696D37">
        <w:rPr>
          <w:color w:val="000000" w:themeColor="text1"/>
        </w:rPr>
        <w:t>p</w:t>
      </w:r>
      <w:r w:rsidR="008E2ACD" w:rsidRPr="00696D37">
        <w:rPr>
          <w:color w:val="000000" w:themeColor="text1"/>
        </w:rPr>
        <w:t>rethodni</w:t>
      </w:r>
      <w:r w:rsidR="001E04BF" w:rsidRPr="00696D37">
        <w:rPr>
          <w:color w:val="000000" w:themeColor="text1"/>
        </w:rPr>
        <w:t xml:space="preserve"> </w:t>
      </w:r>
      <w:r w:rsidR="008E2ACD" w:rsidRPr="00696D37">
        <w:rPr>
          <w:color w:val="000000" w:themeColor="text1"/>
        </w:rPr>
        <w:t>mjesec</w:t>
      </w:r>
      <w:r w:rsidR="009707EC" w:rsidRPr="00696D37">
        <w:rPr>
          <w:color w:val="000000" w:themeColor="text1"/>
        </w:rPr>
        <w:t>,</w:t>
      </w:r>
      <w:r w:rsidR="008E2ACD" w:rsidRPr="00696D37">
        <w:rPr>
          <w:color w:val="000000" w:themeColor="text1"/>
        </w:rPr>
        <w:t xml:space="preserve"> </w:t>
      </w:r>
      <w:r w:rsidR="009707EC" w:rsidRPr="00696D37">
        <w:rPr>
          <w:color w:val="000000" w:themeColor="text1"/>
        </w:rPr>
        <w:t xml:space="preserve">a </w:t>
      </w:r>
      <w:r w:rsidR="008E2ACD" w:rsidRPr="00696D37">
        <w:rPr>
          <w:color w:val="000000" w:themeColor="text1"/>
        </w:rPr>
        <w:t>najkasnije do 15-og u idućem mjesecu</w:t>
      </w:r>
      <w:r w:rsidRPr="00696D37">
        <w:rPr>
          <w:color w:val="000000" w:themeColor="text1"/>
        </w:rPr>
        <w:t>.</w:t>
      </w:r>
    </w:p>
    <w:p w14:paraId="54E2A846" w14:textId="44039996" w:rsidR="00800210" w:rsidRPr="00696D37" w:rsidRDefault="009707EC" w:rsidP="00987884">
      <w:pPr>
        <w:pStyle w:val="t-9-8"/>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ab/>
      </w:r>
      <w:r w:rsidR="00FA168A" w:rsidRPr="00696D37">
        <w:rPr>
          <w:color w:val="000000" w:themeColor="text1"/>
          <w:shd w:val="clear" w:color="auto" w:fill="FFFFFF"/>
        </w:rPr>
        <w:t>Učilište</w:t>
      </w:r>
      <w:r w:rsidR="00301A9A" w:rsidRPr="00696D37">
        <w:rPr>
          <w:color w:val="000000" w:themeColor="text1"/>
          <w:shd w:val="clear" w:color="auto" w:fill="FFFFFF"/>
        </w:rPr>
        <w:t xml:space="preserve"> je dužn</w:t>
      </w:r>
      <w:r w:rsidR="00FA168A" w:rsidRPr="00696D37">
        <w:rPr>
          <w:color w:val="000000" w:themeColor="text1"/>
          <w:shd w:val="clear" w:color="auto" w:fill="FFFFFF"/>
        </w:rPr>
        <w:t>o</w:t>
      </w:r>
      <w:r w:rsidR="00301A9A" w:rsidRPr="00696D37">
        <w:rPr>
          <w:color w:val="000000" w:themeColor="text1"/>
          <w:shd w:val="clear" w:color="auto" w:fill="FFFFFF"/>
        </w:rPr>
        <w:t xml:space="preserve">, najkasnije </w:t>
      </w:r>
      <w:r w:rsidR="00B95D45" w:rsidRPr="00696D37">
        <w:rPr>
          <w:color w:val="000000" w:themeColor="text1"/>
          <w:shd w:val="clear" w:color="auto" w:fill="FFFFFF"/>
        </w:rPr>
        <w:t>15</w:t>
      </w:r>
      <w:r w:rsidR="00301A9A" w:rsidRPr="00696D37">
        <w:rPr>
          <w:color w:val="000000" w:themeColor="text1"/>
          <w:shd w:val="clear" w:color="auto" w:fill="FFFFFF"/>
        </w:rPr>
        <w:t xml:space="preserve"> dana od dana isplate plaće, naknade plaće</w:t>
      </w:r>
      <w:r w:rsidR="00C56B59" w:rsidRPr="00696D37">
        <w:rPr>
          <w:color w:val="000000" w:themeColor="text1"/>
          <w:shd w:val="clear" w:color="auto" w:fill="FFFFFF"/>
        </w:rPr>
        <w:t>,</w:t>
      </w:r>
      <w:r w:rsidR="00301A9A" w:rsidRPr="00696D37">
        <w:rPr>
          <w:color w:val="000000" w:themeColor="text1"/>
          <w:shd w:val="clear" w:color="auto" w:fill="FFFFFF"/>
        </w:rPr>
        <w:t xml:space="preserve"> otpremnine</w:t>
      </w:r>
      <w:r w:rsidR="00C56B59" w:rsidRPr="00696D37">
        <w:rPr>
          <w:color w:val="000000" w:themeColor="text1"/>
          <w:shd w:val="clear" w:color="auto" w:fill="FFFFFF"/>
        </w:rPr>
        <w:t xml:space="preserve"> ili naknade za neiskorišteni godišnji odmor</w:t>
      </w:r>
      <w:r w:rsidR="00301A9A" w:rsidRPr="00696D37">
        <w:rPr>
          <w:color w:val="000000" w:themeColor="text1"/>
          <w:shd w:val="clear" w:color="auto" w:fill="FFFFFF"/>
        </w:rPr>
        <w:t>, radniku dostaviti obračun iz kojeg je vidljivo kako su ti iznosi utvrđeni.</w:t>
      </w:r>
      <w:r w:rsidR="00C56B59" w:rsidRPr="00696D37">
        <w:rPr>
          <w:color w:val="000000" w:themeColor="text1"/>
          <w:shd w:val="clear" w:color="auto" w:fill="FFFFFF"/>
        </w:rPr>
        <w:t xml:space="preserve"> </w:t>
      </w:r>
    </w:p>
    <w:p w14:paraId="3D882218" w14:textId="12E0E213" w:rsidR="00800210" w:rsidRPr="00696D37" w:rsidRDefault="00131E2E" w:rsidP="00987884">
      <w:pPr>
        <w:pStyle w:val="t-9-8"/>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ab/>
        <w:t>Ukoliko je plaća radnika manja od minimalne plaće propisane važećom Uredbom o visini minimalne plaće, radniku će se isplatiti minimalna plaća.</w:t>
      </w:r>
    </w:p>
    <w:p w14:paraId="4F3772B7" w14:textId="77777777" w:rsidR="00B21263" w:rsidRPr="00696D37" w:rsidRDefault="00B21263" w:rsidP="00987884">
      <w:pPr>
        <w:pStyle w:val="t-9-8"/>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p>
    <w:p w14:paraId="1FF92536" w14:textId="5EDDB610" w:rsidR="00987884" w:rsidRPr="00696D37" w:rsidRDefault="006E637F" w:rsidP="00D7661C">
      <w:pPr>
        <w:pStyle w:val="t-9-8"/>
        <w:shd w:val="clear" w:color="auto" w:fill="FFFFFF"/>
        <w:tabs>
          <w:tab w:val="left" w:pos="567"/>
        </w:tabs>
        <w:spacing w:before="0" w:beforeAutospacing="0" w:after="0" w:afterAutospacing="0" w:line="276" w:lineRule="auto"/>
        <w:jc w:val="center"/>
        <w:textAlignment w:val="baseline"/>
        <w:rPr>
          <w:b/>
          <w:bCs/>
          <w:color w:val="000000" w:themeColor="text1"/>
          <w:shd w:val="clear" w:color="auto" w:fill="FFFFFF"/>
        </w:rPr>
      </w:pPr>
      <w:r w:rsidRPr="00696D37">
        <w:rPr>
          <w:b/>
          <w:bCs/>
          <w:color w:val="000000" w:themeColor="text1"/>
          <w:shd w:val="clear" w:color="auto" w:fill="FFFFFF"/>
        </w:rPr>
        <w:t>Čl</w:t>
      </w:r>
      <w:r w:rsidR="00B21263" w:rsidRPr="00696D37">
        <w:rPr>
          <w:b/>
          <w:bCs/>
          <w:color w:val="000000" w:themeColor="text1"/>
          <w:shd w:val="clear" w:color="auto" w:fill="FFFFFF"/>
        </w:rPr>
        <w:t>anak</w:t>
      </w:r>
      <w:r w:rsidRPr="00696D37">
        <w:rPr>
          <w:b/>
          <w:bCs/>
          <w:color w:val="000000" w:themeColor="text1"/>
          <w:shd w:val="clear" w:color="auto" w:fill="FFFFFF"/>
        </w:rPr>
        <w:t xml:space="preserve"> </w:t>
      </w:r>
      <w:r w:rsidR="00B21263" w:rsidRPr="00696D37">
        <w:rPr>
          <w:b/>
          <w:bCs/>
          <w:color w:val="000000" w:themeColor="text1"/>
          <w:shd w:val="clear" w:color="auto" w:fill="FFFFFF"/>
        </w:rPr>
        <w:t>5</w:t>
      </w:r>
      <w:r w:rsidR="00257816" w:rsidRPr="00696D37">
        <w:rPr>
          <w:b/>
          <w:bCs/>
          <w:color w:val="000000" w:themeColor="text1"/>
          <w:shd w:val="clear" w:color="auto" w:fill="FFFFFF"/>
        </w:rPr>
        <w:t>8</w:t>
      </w:r>
      <w:r w:rsidR="00B21263" w:rsidRPr="00696D37">
        <w:rPr>
          <w:b/>
          <w:bCs/>
          <w:color w:val="000000" w:themeColor="text1"/>
          <w:shd w:val="clear" w:color="auto" w:fill="FFFFFF"/>
        </w:rPr>
        <w:t>.</w:t>
      </w:r>
    </w:p>
    <w:p w14:paraId="07D0276E" w14:textId="3A01AC40" w:rsidR="00B21263" w:rsidRPr="00696D37" w:rsidRDefault="00B21263" w:rsidP="00987884">
      <w:pPr>
        <w:pStyle w:val="t-9-8"/>
        <w:shd w:val="clear" w:color="auto" w:fill="FFFFFF"/>
        <w:tabs>
          <w:tab w:val="left" w:pos="567"/>
        </w:tabs>
        <w:spacing w:before="0" w:beforeAutospacing="0" w:after="0" w:afterAutospacing="0" w:line="276" w:lineRule="auto"/>
        <w:jc w:val="center"/>
        <w:textAlignment w:val="baseline"/>
        <w:rPr>
          <w:b/>
          <w:bCs/>
          <w:color w:val="000000" w:themeColor="text1"/>
          <w:shd w:val="clear" w:color="auto" w:fill="FFFFFF"/>
        </w:rPr>
      </w:pPr>
      <w:r w:rsidRPr="00696D37">
        <w:rPr>
          <w:b/>
          <w:bCs/>
          <w:color w:val="000000" w:themeColor="text1"/>
          <w:shd w:val="clear" w:color="auto" w:fill="FFFFFF"/>
        </w:rPr>
        <w:t>Naknada plaće</w:t>
      </w:r>
    </w:p>
    <w:p w14:paraId="7BA8D4F1" w14:textId="7ACDF252" w:rsidR="006E637F" w:rsidRPr="00696D37" w:rsidRDefault="006E637F" w:rsidP="00987884">
      <w:pPr>
        <w:pStyle w:val="t-9-8"/>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Učilište će isplatiti radniku naknadu plaće</w:t>
      </w:r>
      <w:r w:rsidR="00350A9C" w:rsidRPr="00696D37">
        <w:rPr>
          <w:color w:val="000000" w:themeColor="text1"/>
          <w:shd w:val="clear" w:color="auto" w:fill="FFFFFF"/>
        </w:rPr>
        <w:t>, sukladno pozitivnim propisima,</w:t>
      </w:r>
      <w:r w:rsidRPr="00696D37">
        <w:rPr>
          <w:color w:val="000000" w:themeColor="text1"/>
          <w:shd w:val="clear" w:color="auto" w:fill="FFFFFF"/>
        </w:rPr>
        <w:t xml:space="preserve"> kada ne radi zbog:  </w:t>
      </w:r>
    </w:p>
    <w:p w14:paraId="16FE08F4" w14:textId="77777777"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korištenja godišnjeg odmora</w:t>
      </w:r>
    </w:p>
    <w:p w14:paraId="2AAA4598" w14:textId="3B5329B6" w:rsidR="006E637F" w:rsidRPr="00696D37" w:rsidRDefault="00B21263"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 xml:space="preserve">korištenja </w:t>
      </w:r>
      <w:r w:rsidR="006E637F" w:rsidRPr="00696D37">
        <w:rPr>
          <w:color w:val="000000" w:themeColor="text1"/>
          <w:shd w:val="clear" w:color="auto" w:fill="FFFFFF"/>
        </w:rPr>
        <w:t>plaćenog dopusta u skladu sa zakonom i ovim Pravilnikom</w:t>
      </w:r>
    </w:p>
    <w:p w14:paraId="613CA099" w14:textId="77777777"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državnog blagdana i neradnih dana utvrđenih zakonom</w:t>
      </w:r>
    </w:p>
    <w:p w14:paraId="6DE9F940" w14:textId="77777777"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za vrijeme prekida rada do kojeg je došlo bez njegove krivnje</w:t>
      </w:r>
    </w:p>
    <w:p w14:paraId="1D606EA7" w14:textId="41FC0C4B"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 xml:space="preserve">obrazovanja, prekvalifikacije, dokvalifikacije, stručnog osposobljavanja ako je  upućen od </w:t>
      </w:r>
      <w:r w:rsidR="00404781" w:rsidRPr="00696D37">
        <w:rPr>
          <w:color w:val="000000" w:themeColor="text1"/>
          <w:shd w:val="clear" w:color="auto" w:fill="FFFFFF"/>
        </w:rPr>
        <w:t>Učilišta</w:t>
      </w:r>
    </w:p>
    <w:p w14:paraId="1781B0F9" w14:textId="77777777"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obrazovanja za potrebe Sindikata</w:t>
      </w:r>
    </w:p>
    <w:p w14:paraId="6B54B7B8" w14:textId="0912BDE9"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radi polaganja stručnih ispita</w:t>
      </w:r>
      <w:bookmarkStart w:id="4" w:name="_Hlk135811426"/>
    </w:p>
    <w:p w14:paraId="4C116783" w14:textId="7F411F36" w:rsidR="006A1CEF" w:rsidRPr="00696D37" w:rsidRDefault="006A1CE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povrede na radu i profesionalnog oboljenja</w:t>
      </w:r>
    </w:p>
    <w:bookmarkEnd w:id="4"/>
    <w:p w14:paraId="2C19068E" w14:textId="38565DFD" w:rsidR="006E637F" w:rsidRPr="00696D37" w:rsidRDefault="006E637F" w:rsidP="00987884">
      <w:pPr>
        <w:pStyle w:val="t-9-8"/>
        <w:numPr>
          <w:ilvl w:val="0"/>
          <w:numId w:val="12"/>
        </w:numPr>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r w:rsidRPr="00696D37">
        <w:rPr>
          <w:color w:val="000000" w:themeColor="text1"/>
          <w:shd w:val="clear" w:color="auto" w:fill="FFFFFF"/>
        </w:rPr>
        <w:t xml:space="preserve">drugih slučajeva utvrđenih </w:t>
      </w:r>
      <w:r w:rsidR="00404781" w:rsidRPr="00696D37">
        <w:rPr>
          <w:color w:val="000000" w:themeColor="text1"/>
          <w:shd w:val="clear" w:color="auto" w:fill="FFFFFF"/>
        </w:rPr>
        <w:t xml:space="preserve">ovim Pravilnikom i drugim pozitivnim </w:t>
      </w:r>
      <w:r w:rsidRPr="00696D37">
        <w:rPr>
          <w:color w:val="000000" w:themeColor="text1"/>
          <w:shd w:val="clear" w:color="auto" w:fill="FFFFFF"/>
        </w:rPr>
        <w:t>propisima</w:t>
      </w:r>
    </w:p>
    <w:p w14:paraId="0EBEDB76" w14:textId="77777777" w:rsidR="00404781" w:rsidRPr="00696D37" w:rsidRDefault="00404781" w:rsidP="00987884">
      <w:pPr>
        <w:pStyle w:val="t-9-8"/>
        <w:shd w:val="clear" w:color="auto" w:fill="FFFFFF"/>
        <w:tabs>
          <w:tab w:val="left" w:pos="567"/>
        </w:tabs>
        <w:spacing w:before="0" w:beforeAutospacing="0" w:after="0" w:afterAutospacing="0" w:line="276" w:lineRule="auto"/>
        <w:jc w:val="center"/>
        <w:textAlignment w:val="baseline"/>
        <w:rPr>
          <w:color w:val="000000" w:themeColor="text1"/>
          <w:shd w:val="clear" w:color="auto" w:fill="FFFFFF"/>
        </w:rPr>
      </w:pPr>
    </w:p>
    <w:p w14:paraId="15D8354C" w14:textId="77777777" w:rsidR="00D7661C" w:rsidRPr="00696D37" w:rsidRDefault="00D7661C" w:rsidP="00987884">
      <w:pPr>
        <w:pStyle w:val="t-9-8"/>
        <w:shd w:val="clear" w:color="auto" w:fill="FFFFFF"/>
        <w:tabs>
          <w:tab w:val="left" w:pos="567"/>
        </w:tabs>
        <w:spacing w:before="0" w:beforeAutospacing="0" w:after="0" w:afterAutospacing="0" w:line="276" w:lineRule="auto"/>
        <w:jc w:val="center"/>
        <w:textAlignment w:val="baseline"/>
        <w:rPr>
          <w:b/>
          <w:bCs/>
          <w:color w:val="000000" w:themeColor="text1"/>
          <w:shd w:val="clear" w:color="auto" w:fill="FFFFFF"/>
        </w:rPr>
      </w:pPr>
    </w:p>
    <w:p w14:paraId="46AB4EE8" w14:textId="50530E3E" w:rsidR="00257816" w:rsidRPr="00696D37" w:rsidRDefault="0046160B" w:rsidP="00D7661C">
      <w:pPr>
        <w:pStyle w:val="t-9-8"/>
        <w:shd w:val="clear" w:color="auto" w:fill="FFFFFF"/>
        <w:tabs>
          <w:tab w:val="left" w:pos="567"/>
        </w:tabs>
        <w:spacing w:before="0" w:beforeAutospacing="0" w:after="0" w:afterAutospacing="0" w:line="276" w:lineRule="auto"/>
        <w:jc w:val="center"/>
        <w:textAlignment w:val="baseline"/>
        <w:rPr>
          <w:b/>
          <w:bCs/>
          <w:color w:val="000000" w:themeColor="text1"/>
          <w:shd w:val="clear" w:color="auto" w:fill="FFFFFF"/>
        </w:rPr>
      </w:pPr>
      <w:r w:rsidRPr="00696D37">
        <w:rPr>
          <w:b/>
          <w:bCs/>
          <w:color w:val="000000" w:themeColor="text1"/>
          <w:shd w:val="clear" w:color="auto" w:fill="FFFFFF"/>
        </w:rPr>
        <w:lastRenderedPageBreak/>
        <w:t>Čl</w:t>
      </w:r>
      <w:r w:rsidR="00404781" w:rsidRPr="00696D37">
        <w:rPr>
          <w:b/>
          <w:bCs/>
          <w:color w:val="000000" w:themeColor="text1"/>
          <w:shd w:val="clear" w:color="auto" w:fill="FFFFFF"/>
        </w:rPr>
        <w:t>anak 5</w:t>
      </w:r>
      <w:r w:rsidR="00257816" w:rsidRPr="00696D37">
        <w:rPr>
          <w:b/>
          <w:bCs/>
          <w:color w:val="000000" w:themeColor="text1"/>
          <w:shd w:val="clear" w:color="auto" w:fill="FFFFFF"/>
        </w:rPr>
        <w:t>9</w:t>
      </w:r>
      <w:r w:rsidRPr="00696D37">
        <w:rPr>
          <w:b/>
          <w:bCs/>
          <w:color w:val="000000" w:themeColor="text1"/>
          <w:shd w:val="clear" w:color="auto" w:fill="FFFFFF"/>
        </w:rPr>
        <w:t>.</w:t>
      </w:r>
    </w:p>
    <w:p w14:paraId="2A983E43" w14:textId="715E72CD" w:rsidR="00826316" w:rsidRPr="00696D37" w:rsidRDefault="0046160B" w:rsidP="00987884">
      <w:pPr>
        <w:tabs>
          <w:tab w:val="left" w:pos="567"/>
        </w:tabs>
        <w:autoSpaceDE w:val="0"/>
        <w:autoSpaceDN w:val="0"/>
        <w:adjustRightInd w:val="0"/>
        <w:spacing w:line="276" w:lineRule="auto"/>
        <w:rPr>
          <w:color w:val="000000" w:themeColor="text1"/>
        </w:rPr>
      </w:pPr>
      <w:r w:rsidRPr="00696D37">
        <w:rPr>
          <w:color w:val="000000" w:themeColor="text1"/>
        </w:rPr>
        <w:tab/>
      </w:r>
      <w:r w:rsidR="00D94BE6" w:rsidRPr="00696D37">
        <w:rPr>
          <w:color w:val="000000" w:themeColor="text1"/>
        </w:rPr>
        <w:t>Plaća radnika sastoji se od o</w:t>
      </w:r>
      <w:r w:rsidRPr="00696D37">
        <w:rPr>
          <w:color w:val="000000" w:themeColor="text1"/>
        </w:rPr>
        <w:t>snovn</w:t>
      </w:r>
      <w:r w:rsidR="00D94BE6" w:rsidRPr="00696D37">
        <w:rPr>
          <w:color w:val="000000" w:themeColor="text1"/>
        </w:rPr>
        <w:t>e</w:t>
      </w:r>
      <w:r w:rsidRPr="00696D37">
        <w:rPr>
          <w:color w:val="000000" w:themeColor="text1"/>
        </w:rPr>
        <w:t xml:space="preserve"> plać</w:t>
      </w:r>
      <w:r w:rsidR="00D94BE6" w:rsidRPr="00696D37">
        <w:rPr>
          <w:color w:val="000000" w:themeColor="text1"/>
        </w:rPr>
        <w:t>e</w:t>
      </w:r>
      <w:r w:rsidRPr="00696D37">
        <w:rPr>
          <w:color w:val="000000" w:themeColor="text1"/>
        </w:rPr>
        <w:t xml:space="preserve"> radnika uveć</w:t>
      </w:r>
      <w:r w:rsidR="00D94BE6" w:rsidRPr="00696D37">
        <w:rPr>
          <w:color w:val="000000" w:themeColor="text1"/>
        </w:rPr>
        <w:t>ane</w:t>
      </w:r>
      <w:r w:rsidRPr="00696D37">
        <w:rPr>
          <w:color w:val="000000" w:themeColor="text1"/>
        </w:rPr>
        <w:t xml:space="preserve"> za dodatak </w:t>
      </w:r>
      <w:r w:rsidR="00527E09" w:rsidRPr="00696D37">
        <w:rPr>
          <w:color w:val="000000" w:themeColor="text1"/>
        </w:rPr>
        <w:t>za godine</w:t>
      </w:r>
      <w:r w:rsidRPr="00696D37">
        <w:rPr>
          <w:color w:val="000000" w:themeColor="text1"/>
        </w:rPr>
        <w:t xml:space="preserve"> radn</w:t>
      </w:r>
      <w:r w:rsidR="00527E09" w:rsidRPr="00696D37">
        <w:rPr>
          <w:color w:val="000000" w:themeColor="text1"/>
        </w:rPr>
        <w:t>og</w:t>
      </w:r>
      <w:r w:rsidRPr="00696D37">
        <w:rPr>
          <w:color w:val="000000" w:themeColor="text1"/>
        </w:rPr>
        <w:t xml:space="preserve"> staž</w:t>
      </w:r>
      <w:r w:rsidR="00527E09" w:rsidRPr="00696D37">
        <w:rPr>
          <w:color w:val="000000" w:themeColor="text1"/>
        </w:rPr>
        <w:t>a</w:t>
      </w:r>
      <w:r w:rsidRPr="00696D37">
        <w:rPr>
          <w:color w:val="000000" w:themeColor="text1"/>
        </w:rPr>
        <w:t xml:space="preserve"> za svaku navršenu godinu radnog </w:t>
      </w:r>
      <w:r w:rsidR="00970F35" w:rsidRPr="00696D37">
        <w:rPr>
          <w:color w:val="000000" w:themeColor="text1"/>
        </w:rPr>
        <w:t>staža radnika</w:t>
      </w:r>
      <w:r w:rsidRPr="00696D37">
        <w:rPr>
          <w:color w:val="000000" w:themeColor="text1"/>
        </w:rPr>
        <w:t xml:space="preserve"> u visini od 0,5%</w:t>
      </w:r>
      <w:r w:rsidR="00527E09" w:rsidRPr="00696D37">
        <w:rPr>
          <w:color w:val="000000" w:themeColor="text1"/>
        </w:rPr>
        <w:t>.</w:t>
      </w:r>
    </w:p>
    <w:p w14:paraId="2A12DE78" w14:textId="77777777" w:rsidR="00987884" w:rsidRPr="00696D37" w:rsidRDefault="00987884" w:rsidP="00987884">
      <w:pPr>
        <w:pStyle w:val="t-9-8"/>
        <w:shd w:val="clear" w:color="auto" w:fill="FFFFFF"/>
        <w:tabs>
          <w:tab w:val="left" w:pos="567"/>
        </w:tabs>
        <w:spacing w:before="0" w:beforeAutospacing="0" w:after="0" w:afterAutospacing="0" w:line="276" w:lineRule="auto"/>
        <w:jc w:val="both"/>
        <w:textAlignment w:val="baseline"/>
        <w:rPr>
          <w:color w:val="000000" w:themeColor="text1"/>
          <w:shd w:val="clear" w:color="auto" w:fill="FFFFFF"/>
        </w:rPr>
      </w:pPr>
    </w:p>
    <w:p w14:paraId="1E078CA4" w14:textId="30468AB5" w:rsidR="00987884" w:rsidRPr="00696D37" w:rsidRDefault="00B730B9" w:rsidP="00D7661C">
      <w:pPr>
        <w:tabs>
          <w:tab w:val="left" w:pos="567"/>
        </w:tabs>
        <w:spacing w:line="276" w:lineRule="auto"/>
        <w:jc w:val="center"/>
        <w:rPr>
          <w:b/>
          <w:color w:val="000000" w:themeColor="text1"/>
        </w:rPr>
      </w:pPr>
      <w:r w:rsidRPr="00696D37">
        <w:rPr>
          <w:b/>
          <w:color w:val="000000" w:themeColor="text1"/>
        </w:rPr>
        <w:t>Č</w:t>
      </w:r>
      <w:r w:rsidR="00B1161D" w:rsidRPr="00696D37">
        <w:rPr>
          <w:b/>
          <w:color w:val="000000" w:themeColor="text1"/>
        </w:rPr>
        <w:t xml:space="preserve">lanak </w:t>
      </w:r>
      <w:r w:rsidR="00257816" w:rsidRPr="00696D37">
        <w:rPr>
          <w:b/>
          <w:color w:val="000000" w:themeColor="text1"/>
        </w:rPr>
        <w:t>60</w:t>
      </w:r>
      <w:r w:rsidR="00B1161D" w:rsidRPr="00696D37">
        <w:rPr>
          <w:b/>
          <w:color w:val="000000" w:themeColor="text1"/>
        </w:rPr>
        <w:t>.</w:t>
      </w:r>
    </w:p>
    <w:p w14:paraId="35DD503F" w14:textId="1DECC745" w:rsidR="00131E2E" w:rsidRPr="00696D37" w:rsidRDefault="00131E2E" w:rsidP="00987884">
      <w:pPr>
        <w:tabs>
          <w:tab w:val="left" w:pos="567"/>
        </w:tabs>
        <w:spacing w:line="276" w:lineRule="auto"/>
        <w:jc w:val="center"/>
        <w:rPr>
          <w:b/>
          <w:color w:val="000000" w:themeColor="text1"/>
        </w:rPr>
      </w:pPr>
      <w:r w:rsidRPr="00696D37">
        <w:rPr>
          <w:b/>
          <w:color w:val="000000" w:themeColor="text1"/>
        </w:rPr>
        <w:t>Stimulacija i dodatak za uspješnost na radu</w:t>
      </w:r>
    </w:p>
    <w:p w14:paraId="33FB75D3" w14:textId="04EC3729" w:rsidR="0066757A" w:rsidRPr="00696D37" w:rsidRDefault="00404781" w:rsidP="00987884">
      <w:pPr>
        <w:tabs>
          <w:tab w:val="left" w:pos="567"/>
        </w:tabs>
        <w:spacing w:line="276" w:lineRule="auto"/>
        <w:ind w:firstLine="540"/>
        <w:jc w:val="both"/>
        <w:rPr>
          <w:color w:val="000000" w:themeColor="text1"/>
        </w:rPr>
      </w:pPr>
      <w:r w:rsidRPr="00696D37">
        <w:rPr>
          <w:color w:val="000000" w:themeColor="text1"/>
        </w:rPr>
        <w:t>Odlukom ravnatelja r</w:t>
      </w:r>
      <w:r w:rsidR="00B1161D" w:rsidRPr="00696D37">
        <w:rPr>
          <w:color w:val="000000" w:themeColor="text1"/>
        </w:rPr>
        <w:t xml:space="preserve">adnik može ostvariti povećanu plaću do </w:t>
      </w:r>
      <w:r w:rsidR="0027318D" w:rsidRPr="00696D37">
        <w:rPr>
          <w:color w:val="000000" w:themeColor="text1"/>
        </w:rPr>
        <w:t>3</w:t>
      </w:r>
      <w:r w:rsidR="00B1161D" w:rsidRPr="00696D37">
        <w:rPr>
          <w:color w:val="000000" w:themeColor="text1"/>
        </w:rPr>
        <w:t xml:space="preserve">0% </w:t>
      </w:r>
      <w:r w:rsidRPr="00696D37">
        <w:rPr>
          <w:color w:val="000000" w:themeColor="text1"/>
        </w:rPr>
        <w:t xml:space="preserve">(stimulacija) </w:t>
      </w:r>
      <w:r w:rsidR="00B1161D" w:rsidRPr="00696D37">
        <w:rPr>
          <w:color w:val="000000" w:themeColor="text1"/>
        </w:rPr>
        <w:t>kada obavlja poslove u opsegu i kvaliteti koji premašuju uobičajene rezultate</w:t>
      </w:r>
      <w:r w:rsidR="00B90D9E" w:rsidRPr="00696D37">
        <w:rPr>
          <w:color w:val="000000" w:themeColor="text1"/>
        </w:rPr>
        <w:t>,</w:t>
      </w:r>
      <w:r w:rsidR="0066757A" w:rsidRPr="00696D37">
        <w:rPr>
          <w:color w:val="000000" w:themeColor="text1"/>
        </w:rPr>
        <w:t xml:space="preserve"> uz uvjet da su za tu namjenu osigurana potrebna sredstva. </w:t>
      </w:r>
    </w:p>
    <w:p w14:paraId="64747CD3" w14:textId="144E9F57" w:rsidR="00D7755B" w:rsidRPr="00696D37" w:rsidRDefault="00D7755B" w:rsidP="00987884">
      <w:pPr>
        <w:tabs>
          <w:tab w:val="left" w:pos="567"/>
        </w:tabs>
        <w:spacing w:line="276" w:lineRule="auto"/>
        <w:jc w:val="both"/>
        <w:rPr>
          <w:color w:val="000000" w:themeColor="text1"/>
        </w:rPr>
      </w:pPr>
      <w:r w:rsidRPr="00696D37">
        <w:rPr>
          <w:color w:val="000000" w:themeColor="text1"/>
        </w:rPr>
        <w:tab/>
        <w:t xml:space="preserve">Za </w:t>
      </w:r>
      <w:r w:rsidR="00404781" w:rsidRPr="00696D37">
        <w:rPr>
          <w:color w:val="000000" w:themeColor="text1"/>
        </w:rPr>
        <w:t>godišnje iznimne</w:t>
      </w:r>
      <w:r w:rsidRPr="00696D37">
        <w:rPr>
          <w:color w:val="000000" w:themeColor="text1"/>
        </w:rPr>
        <w:t xml:space="preserve"> rezultate</w:t>
      </w:r>
      <w:r w:rsidR="0027318D" w:rsidRPr="00696D37">
        <w:rPr>
          <w:color w:val="000000" w:themeColor="text1"/>
        </w:rPr>
        <w:t xml:space="preserve"> i uvećani opseg</w:t>
      </w:r>
      <w:r w:rsidRPr="00696D37">
        <w:rPr>
          <w:color w:val="000000" w:themeColor="text1"/>
        </w:rPr>
        <w:t xml:space="preserve"> u radu</w:t>
      </w:r>
      <w:r w:rsidR="0027318D" w:rsidRPr="00696D37">
        <w:rPr>
          <w:color w:val="000000" w:themeColor="text1"/>
        </w:rPr>
        <w:t>,</w:t>
      </w:r>
      <w:r w:rsidRPr="00696D37">
        <w:rPr>
          <w:color w:val="000000" w:themeColor="text1"/>
        </w:rPr>
        <w:t xml:space="preserve"> </w:t>
      </w:r>
      <w:r w:rsidR="00404781" w:rsidRPr="00696D37">
        <w:rPr>
          <w:color w:val="000000" w:themeColor="text1"/>
        </w:rPr>
        <w:t xml:space="preserve">odlukom ravnatelja </w:t>
      </w:r>
      <w:r w:rsidRPr="00696D37">
        <w:rPr>
          <w:color w:val="000000" w:themeColor="text1"/>
        </w:rPr>
        <w:t>radnici mogu ostvariti dodatak za uspješnost u radu koji može iznositi do visine sredstava planiran</w:t>
      </w:r>
      <w:r w:rsidR="0027318D" w:rsidRPr="00696D37">
        <w:rPr>
          <w:color w:val="000000" w:themeColor="text1"/>
        </w:rPr>
        <w:t>ih</w:t>
      </w:r>
      <w:r w:rsidRPr="00696D37">
        <w:rPr>
          <w:color w:val="000000" w:themeColor="text1"/>
        </w:rPr>
        <w:t xml:space="preserve"> u financijskom planu</w:t>
      </w:r>
      <w:r w:rsidR="0027318D" w:rsidRPr="00696D37">
        <w:rPr>
          <w:color w:val="000000" w:themeColor="text1"/>
        </w:rPr>
        <w:t xml:space="preserve"> </w:t>
      </w:r>
      <w:r w:rsidR="00C56B59" w:rsidRPr="00696D37">
        <w:rPr>
          <w:color w:val="000000" w:themeColor="text1"/>
        </w:rPr>
        <w:t xml:space="preserve">Učilišta </w:t>
      </w:r>
      <w:r w:rsidR="0066757A" w:rsidRPr="00696D37">
        <w:rPr>
          <w:color w:val="000000" w:themeColor="text1"/>
        </w:rPr>
        <w:t>predviđen</w:t>
      </w:r>
      <w:r w:rsidR="00404781" w:rsidRPr="00696D37">
        <w:rPr>
          <w:color w:val="000000" w:themeColor="text1"/>
        </w:rPr>
        <w:t>ih</w:t>
      </w:r>
      <w:r w:rsidR="0066757A" w:rsidRPr="00696D37">
        <w:rPr>
          <w:color w:val="000000" w:themeColor="text1"/>
        </w:rPr>
        <w:t xml:space="preserve"> </w:t>
      </w:r>
      <w:r w:rsidR="0027318D" w:rsidRPr="00696D37">
        <w:rPr>
          <w:color w:val="000000" w:themeColor="text1"/>
        </w:rPr>
        <w:t>za tu namjenu.</w:t>
      </w:r>
      <w:r w:rsidRPr="00696D37">
        <w:rPr>
          <w:color w:val="000000" w:themeColor="text1"/>
        </w:rPr>
        <w:t xml:space="preserve"> </w:t>
      </w:r>
    </w:p>
    <w:p w14:paraId="6BC00DA4" w14:textId="2BBB8410" w:rsidR="00A93F50" w:rsidRPr="00696D37" w:rsidRDefault="009707EC" w:rsidP="00987884">
      <w:pPr>
        <w:tabs>
          <w:tab w:val="left" w:pos="567"/>
        </w:tabs>
        <w:spacing w:line="276" w:lineRule="auto"/>
        <w:jc w:val="both"/>
        <w:rPr>
          <w:color w:val="000000" w:themeColor="text1"/>
        </w:rPr>
      </w:pPr>
      <w:r w:rsidRPr="00696D37">
        <w:rPr>
          <w:color w:val="000000" w:themeColor="text1"/>
        </w:rPr>
        <w:tab/>
      </w:r>
      <w:r w:rsidR="00A93F50" w:rsidRPr="00696D37">
        <w:rPr>
          <w:color w:val="000000" w:themeColor="text1"/>
        </w:rPr>
        <w:t xml:space="preserve">Ravnatelj je dužan dati radniku obrazloženje </w:t>
      </w:r>
      <w:r w:rsidRPr="00696D37">
        <w:rPr>
          <w:color w:val="000000" w:themeColor="text1"/>
        </w:rPr>
        <w:t>u pisanom obliku</w:t>
      </w:r>
      <w:r w:rsidR="0066757A" w:rsidRPr="00696D37">
        <w:rPr>
          <w:color w:val="000000" w:themeColor="text1"/>
        </w:rPr>
        <w:t xml:space="preserve"> za</w:t>
      </w:r>
      <w:r w:rsidR="00C56B59" w:rsidRPr="00696D37">
        <w:rPr>
          <w:color w:val="000000" w:themeColor="text1"/>
        </w:rPr>
        <w:t xml:space="preserve"> dodatke</w:t>
      </w:r>
      <w:r w:rsidR="0066757A" w:rsidRPr="00696D37">
        <w:rPr>
          <w:color w:val="000000" w:themeColor="text1"/>
        </w:rPr>
        <w:t xml:space="preserve"> </w:t>
      </w:r>
      <w:r w:rsidR="00404781" w:rsidRPr="00696D37">
        <w:rPr>
          <w:color w:val="000000" w:themeColor="text1"/>
        </w:rPr>
        <w:t>iz ovog članka</w:t>
      </w:r>
      <w:r w:rsidR="00C32139" w:rsidRPr="00696D37">
        <w:rPr>
          <w:color w:val="000000" w:themeColor="text1"/>
        </w:rPr>
        <w:t>.</w:t>
      </w:r>
    </w:p>
    <w:p w14:paraId="6B799870" w14:textId="0329D8D5" w:rsidR="00DD22E9" w:rsidRPr="00696D37" w:rsidRDefault="00DD22E9" w:rsidP="00987884">
      <w:pPr>
        <w:tabs>
          <w:tab w:val="left" w:pos="567"/>
        </w:tabs>
        <w:autoSpaceDE w:val="0"/>
        <w:autoSpaceDN w:val="0"/>
        <w:adjustRightInd w:val="0"/>
        <w:spacing w:line="276" w:lineRule="auto"/>
        <w:rPr>
          <w:b/>
          <w:color w:val="000000" w:themeColor="text1"/>
        </w:rPr>
      </w:pPr>
    </w:p>
    <w:p w14:paraId="1DBF7B7B" w14:textId="6E5E4F1D" w:rsidR="00987884" w:rsidRPr="00696D37" w:rsidRDefault="006E637F" w:rsidP="00D7661C">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257816" w:rsidRPr="00696D37">
        <w:rPr>
          <w:b/>
          <w:bCs/>
          <w:color w:val="000000" w:themeColor="text1"/>
        </w:rPr>
        <w:t>61</w:t>
      </w:r>
      <w:r w:rsidRPr="00696D37">
        <w:rPr>
          <w:b/>
          <w:bCs/>
          <w:color w:val="000000" w:themeColor="text1"/>
        </w:rPr>
        <w:t>.</w:t>
      </w:r>
      <w:r w:rsidR="006A1CEF" w:rsidRPr="00696D37">
        <w:rPr>
          <w:b/>
          <w:bCs/>
          <w:color w:val="000000" w:themeColor="text1"/>
        </w:rPr>
        <w:t xml:space="preserve"> </w:t>
      </w:r>
    </w:p>
    <w:p w14:paraId="28367FFC" w14:textId="3858C09B" w:rsidR="00131E2E" w:rsidRPr="00696D37" w:rsidRDefault="00131E2E"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Dodatak za određene uvjete rada</w:t>
      </w:r>
    </w:p>
    <w:p w14:paraId="40646A34" w14:textId="77777777" w:rsidR="006E637F" w:rsidRPr="00696D37" w:rsidRDefault="006E637F" w:rsidP="00987884">
      <w:pPr>
        <w:tabs>
          <w:tab w:val="left" w:pos="567"/>
        </w:tabs>
        <w:autoSpaceDE w:val="0"/>
        <w:autoSpaceDN w:val="0"/>
        <w:adjustRightInd w:val="0"/>
        <w:spacing w:line="276" w:lineRule="auto"/>
        <w:jc w:val="both"/>
        <w:rPr>
          <w:color w:val="000000" w:themeColor="text1"/>
        </w:rPr>
      </w:pPr>
      <w:r w:rsidRPr="00696D37">
        <w:rPr>
          <w:b/>
          <w:bCs/>
          <w:color w:val="000000" w:themeColor="text1"/>
        </w:rPr>
        <w:tab/>
      </w:r>
      <w:bookmarkStart w:id="5" w:name="_Hlk137150659"/>
      <w:r w:rsidRPr="00696D37">
        <w:rPr>
          <w:color w:val="000000" w:themeColor="text1"/>
        </w:rPr>
        <w:t>Plaća radnika uvećat će se:</w:t>
      </w:r>
    </w:p>
    <w:p w14:paraId="674B27B4" w14:textId="77777777"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noćni rad 40%</w:t>
      </w:r>
    </w:p>
    <w:p w14:paraId="493F03ED" w14:textId="77777777"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prekovremeni rad 50%</w:t>
      </w:r>
    </w:p>
    <w:p w14:paraId="11866548" w14:textId="77777777"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rad subotom 25%</w:t>
      </w:r>
    </w:p>
    <w:p w14:paraId="6BE827E3" w14:textId="77777777"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rad nedjeljom 50%</w:t>
      </w:r>
    </w:p>
    <w:p w14:paraId="444F1A2A" w14:textId="6B6929B8"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dvokratni rad 10%</w:t>
      </w:r>
    </w:p>
    <w:p w14:paraId="29AB89E9" w14:textId="77777777" w:rsidR="006E637F" w:rsidRPr="00696D37" w:rsidRDefault="006E637F" w:rsidP="00987884">
      <w:pPr>
        <w:pStyle w:val="ListParagraph"/>
        <w:numPr>
          <w:ilvl w:val="0"/>
          <w:numId w:val="11"/>
        </w:numPr>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 rad na blagdane i neradne dane utvrđene zakonom 50%</w:t>
      </w:r>
    </w:p>
    <w:p w14:paraId="34D68284" w14:textId="2E886A96" w:rsidR="006E637F" w:rsidRPr="00696D37" w:rsidRDefault="006E637F" w:rsidP="00987884">
      <w:pPr>
        <w:pStyle w:val="ListParagraph"/>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Dodaci iz stavka 1. ovog članka međusobno se ne isključuju.</w:t>
      </w:r>
    </w:p>
    <w:p w14:paraId="55398BF9" w14:textId="77777777" w:rsidR="00404781" w:rsidRPr="00696D37" w:rsidRDefault="006E637F" w:rsidP="00987884">
      <w:pPr>
        <w:pStyle w:val="ListParagraph"/>
        <w:tabs>
          <w:tab w:val="left" w:pos="567"/>
        </w:tabs>
        <w:autoSpaceDE w:val="0"/>
        <w:autoSpaceDN w:val="0"/>
        <w:adjustRightInd w:val="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Noćnim radom smatra se rad od 22 sata do 6 sati narednog dana.</w:t>
      </w:r>
    </w:p>
    <w:p w14:paraId="54400622" w14:textId="7853D8E9" w:rsidR="00404781" w:rsidRPr="00696D37" w:rsidRDefault="00404781" w:rsidP="00D7661C">
      <w:pPr>
        <w:pStyle w:val="ListParagraph"/>
        <w:tabs>
          <w:tab w:val="left" w:pos="567"/>
        </w:tabs>
        <w:autoSpaceDE w:val="0"/>
        <w:autoSpaceDN w:val="0"/>
        <w:adjustRightInd w:val="0"/>
        <w:spacing w:after="0"/>
        <w:ind w:left="0" w:firstLine="720"/>
        <w:jc w:val="both"/>
        <w:rPr>
          <w:rFonts w:ascii="Times New Roman" w:hAnsi="Times New Roman" w:cs="Times New Roman"/>
          <w:color w:val="000000" w:themeColor="text1"/>
          <w:sz w:val="24"/>
          <w:szCs w:val="24"/>
        </w:rPr>
      </w:pPr>
      <w:r w:rsidRPr="00696D37">
        <w:rPr>
          <w:rFonts w:ascii="Times New Roman" w:hAnsi="Times New Roman" w:cs="Times New Roman"/>
          <w:bCs/>
          <w:color w:val="000000" w:themeColor="text1"/>
          <w:sz w:val="24"/>
          <w:szCs w:val="24"/>
        </w:rPr>
        <w:t xml:space="preserve">Umjesto uvećanja osnovne plaće, radnik može tražiti slobodne sate ostvarene satima prekovremenog rada u osnovnom omjeru 1:1,5 (1 sat rada = 1 sat i 30 min) </w:t>
      </w:r>
      <w:r w:rsidR="00970F35" w:rsidRPr="00696D37">
        <w:rPr>
          <w:rFonts w:ascii="Times New Roman" w:hAnsi="Times New Roman" w:cs="Times New Roman"/>
          <w:bCs/>
          <w:color w:val="000000" w:themeColor="text1"/>
          <w:sz w:val="24"/>
          <w:szCs w:val="24"/>
        </w:rPr>
        <w:t>uvećanim</w:t>
      </w:r>
      <w:r w:rsidRPr="00696D37">
        <w:rPr>
          <w:rFonts w:ascii="Times New Roman" w:hAnsi="Times New Roman" w:cs="Times New Roman"/>
          <w:bCs/>
          <w:color w:val="000000" w:themeColor="text1"/>
          <w:sz w:val="24"/>
          <w:szCs w:val="24"/>
        </w:rPr>
        <w:t xml:space="preserve"> za iznose povećanja plaća iz ovog </w:t>
      </w:r>
      <w:r w:rsidR="005460C8" w:rsidRPr="00696D37">
        <w:rPr>
          <w:rFonts w:ascii="Times New Roman" w:hAnsi="Times New Roman" w:cs="Times New Roman"/>
          <w:bCs/>
          <w:color w:val="000000" w:themeColor="text1"/>
          <w:sz w:val="24"/>
          <w:szCs w:val="24"/>
        </w:rPr>
        <w:t>članka</w:t>
      </w:r>
      <w:r w:rsidRPr="00696D37">
        <w:rPr>
          <w:rFonts w:ascii="Times New Roman" w:hAnsi="Times New Roman" w:cs="Times New Roman"/>
          <w:bCs/>
          <w:color w:val="000000" w:themeColor="text1"/>
          <w:sz w:val="24"/>
          <w:szCs w:val="24"/>
        </w:rPr>
        <w:t>, osim za prekovremeni rad nedjeljom.</w:t>
      </w:r>
    </w:p>
    <w:bookmarkEnd w:id="5"/>
    <w:p w14:paraId="460C59F0" w14:textId="04A90B1C" w:rsidR="006E637F" w:rsidRPr="00696D37" w:rsidRDefault="005460C8" w:rsidP="00987884">
      <w:pPr>
        <w:spacing w:line="276" w:lineRule="auto"/>
        <w:ind w:firstLine="720"/>
        <w:jc w:val="both"/>
        <w:rPr>
          <w:i/>
          <w:color w:val="000000" w:themeColor="text1"/>
        </w:rPr>
      </w:pPr>
      <w:r w:rsidRPr="00696D37">
        <w:rPr>
          <w:color w:val="000000" w:themeColor="text1"/>
        </w:rPr>
        <w:t>Z</w:t>
      </w:r>
      <w:r w:rsidR="006E637F" w:rsidRPr="00696D37">
        <w:rPr>
          <w:color w:val="000000" w:themeColor="text1"/>
        </w:rPr>
        <w:t>a rad blagdanom radnik ima pravo na naknadu plaće iz</w:t>
      </w:r>
      <w:r w:rsidRPr="00696D37">
        <w:rPr>
          <w:color w:val="000000" w:themeColor="text1"/>
        </w:rPr>
        <w:t xml:space="preserve"> čl. 50</w:t>
      </w:r>
      <w:r w:rsidR="006E637F" w:rsidRPr="00696D37">
        <w:rPr>
          <w:color w:val="000000" w:themeColor="text1"/>
        </w:rPr>
        <w:t xml:space="preserve"> i plaću uvećanu za </w:t>
      </w:r>
      <w:r w:rsidRPr="00696D37">
        <w:rPr>
          <w:color w:val="000000" w:themeColor="text1"/>
        </w:rPr>
        <w:t>p</w:t>
      </w:r>
      <w:r w:rsidR="006E637F" w:rsidRPr="00696D37">
        <w:rPr>
          <w:color w:val="000000" w:themeColor="text1"/>
        </w:rPr>
        <w:t>redviđeni postotak iz st.1 ovog članka</w:t>
      </w:r>
      <w:r w:rsidR="006E637F" w:rsidRPr="00696D37">
        <w:rPr>
          <w:i/>
          <w:color w:val="000000" w:themeColor="text1"/>
        </w:rPr>
        <w:t xml:space="preserve">. </w:t>
      </w:r>
    </w:p>
    <w:p w14:paraId="4CDABC13" w14:textId="0CC4517C" w:rsidR="006E637F" w:rsidRPr="00696D37" w:rsidRDefault="006E637F" w:rsidP="00987884">
      <w:pPr>
        <w:autoSpaceDE w:val="0"/>
        <w:autoSpaceDN w:val="0"/>
        <w:adjustRightInd w:val="0"/>
        <w:spacing w:line="276" w:lineRule="auto"/>
        <w:ind w:firstLine="709"/>
        <w:jc w:val="both"/>
        <w:rPr>
          <w:color w:val="000000" w:themeColor="text1"/>
        </w:rPr>
      </w:pPr>
      <w:r w:rsidRPr="00696D37">
        <w:rPr>
          <w:color w:val="000000" w:themeColor="text1"/>
        </w:rPr>
        <w:t>Pravo na naknadu za rad subotom ostvaruju i radnici čije je radno vrijeme raspoređeno u</w:t>
      </w:r>
      <w:r w:rsidR="00404781" w:rsidRPr="00696D37">
        <w:rPr>
          <w:color w:val="000000" w:themeColor="text1"/>
        </w:rPr>
        <w:t xml:space="preserve"> </w:t>
      </w:r>
      <w:r w:rsidRPr="00696D37">
        <w:rPr>
          <w:color w:val="000000" w:themeColor="text1"/>
        </w:rPr>
        <w:t>šest radnih dana u tjednu.</w:t>
      </w:r>
    </w:p>
    <w:p w14:paraId="7E6E12F8" w14:textId="77777777" w:rsidR="006E637F" w:rsidRPr="00696D37" w:rsidRDefault="006E637F" w:rsidP="00987884">
      <w:pPr>
        <w:autoSpaceDE w:val="0"/>
        <w:autoSpaceDN w:val="0"/>
        <w:adjustRightInd w:val="0"/>
        <w:spacing w:line="276" w:lineRule="auto"/>
        <w:ind w:firstLine="709"/>
        <w:jc w:val="both"/>
        <w:rPr>
          <w:color w:val="000000" w:themeColor="text1"/>
        </w:rPr>
      </w:pPr>
      <w:bookmarkStart w:id="6" w:name="_Hlk137150706"/>
      <w:r w:rsidRPr="00696D37">
        <w:rPr>
          <w:color w:val="000000" w:themeColor="text1"/>
        </w:rPr>
        <w:t>Dvokratni rad je onaj rad koji se obavlja tijekom dva ili tri dolaska u jednom danu s prekidom dužim od 90 minuta.</w:t>
      </w:r>
    </w:p>
    <w:bookmarkEnd w:id="6"/>
    <w:p w14:paraId="63498488" w14:textId="77F97F6B" w:rsidR="006E637F" w:rsidRPr="00696D37" w:rsidRDefault="006E637F" w:rsidP="00987884">
      <w:pPr>
        <w:autoSpaceDE w:val="0"/>
        <w:autoSpaceDN w:val="0"/>
        <w:adjustRightInd w:val="0"/>
        <w:spacing w:line="276" w:lineRule="auto"/>
        <w:ind w:left="720"/>
        <w:jc w:val="both"/>
        <w:rPr>
          <w:color w:val="000000" w:themeColor="text1"/>
        </w:rPr>
      </w:pPr>
      <w:r w:rsidRPr="00696D37">
        <w:rPr>
          <w:color w:val="000000" w:themeColor="text1"/>
        </w:rPr>
        <w:t xml:space="preserve">Dodatak za dvokratni rad obračunava se za sve sate rada u danu kada se radilo dvokratno. </w:t>
      </w:r>
    </w:p>
    <w:p w14:paraId="0BD97FA9" w14:textId="18DA6C40" w:rsidR="006E637F" w:rsidRPr="00696D37" w:rsidRDefault="006E637F" w:rsidP="00987884">
      <w:pPr>
        <w:pStyle w:val="ListParagraph"/>
        <w:tabs>
          <w:tab w:val="left" w:pos="567"/>
        </w:tabs>
        <w:autoSpaceDE w:val="0"/>
        <w:autoSpaceDN w:val="0"/>
        <w:adjustRightInd w:val="0"/>
        <w:ind w:left="0"/>
        <w:jc w:val="both"/>
        <w:rPr>
          <w:rFonts w:ascii="Times New Roman" w:hAnsi="Times New Roman" w:cs="Times New Roman"/>
          <w:color w:val="000000" w:themeColor="text1"/>
          <w:sz w:val="24"/>
          <w:szCs w:val="24"/>
        </w:rPr>
      </w:pPr>
    </w:p>
    <w:p w14:paraId="13AE96E5" w14:textId="6A3069CF" w:rsidR="00987884" w:rsidRPr="00696D37" w:rsidRDefault="003654D4" w:rsidP="00D7661C">
      <w:pPr>
        <w:pStyle w:val="ListParagraph"/>
        <w:tabs>
          <w:tab w:val="left" w:pos="567"/>
        </w:tabs>
        <w:autoSpaceDE w:val="0"/>
        <w:autoSpaceDN w:val="0"/>
        <w:adjustRightInd w:val="0"/>
        <w:spacing w:after="0"/>
        <w:ind w:left="0"/>
        <w:jc w:val="center"/>
        <w:rPr>
          <w:rFonts w:ascii="Times New Roman" w:hAnsi="Times New Roman" w:cs="Times New Roman"/>
          <w:b/>
          <w:bCs/>
          <w:color w:val="000000" w:themeColor="text1"/>
          <w:sz w:val="24"/>
          <w:szCs w:val="24"/>
        </w:rPr>
      </w:pPr>
      <w:r w:rsidRPr="00696D37">
        <w:rPr>
          <w:rFonts w:ascii="Times New Roman" w:hAnsi="Times New Roman" w:cs="Times New Roman"/>
          <w:b/>
          <w:bCs/>
          <w:color w:val="000000" w:themeColor="text1"/>
          <w:sz w:val="24"/>
          <w:szCs w:val="24"/>
        </w:rPr>
        <w:t xml:space="preserve">Članak </w:t>
      </w:r>
      <w:r w:rsidR="00257816" w:rsidRPr="00696D37">
        <w:rPr>
          <w:rFonts w:ascii="Times New Roman" w:hAnsi="Times New Roman" w:cs="Times New Roman"/>
          <w:b/>
          <w:bCs/>
          <w:color w:val="000000" w:themeColor="text1"/>
          <w:sz w:val="24"/>
          <w:szCs w:val="24"/>
        </w:rPr>
        <w:t>62</w:t>
      </w:r>
      <w:r w:rsidRPr="00696D37">
        <w:rPr>
          <w:rFonts w:ascii="Times New Roman" w:hAnsi="Times New Roman" w:cs="Times New Roman"/>
          <w:b/>
          <w:bCs/>
          <w:color w:val="000000" w:themeColor="text1"/>
          <w:sz w:val="24"/>
          <w:szCs w:val="24"/>
        </w:rPr>
        <w:t>.</w:t>
      </w:r>
    </w:p>
    <w:p w14:paraId="0E779723" w14:textId="0655F2C3" w:rsidR="00131E2E" w:rsidRPr="00696D37" w:rsidRDefault="00131E2E" w:rsidP="00987884">
      <w:pPr>
        <w:pStyle w:val="ListParagraph"/>
        <w:tabs>
          <w:tab w:val="left" w:pos="567"/>
        </w:tabs>
        <w:autoSpaceDE w:val="0"/>
        <w:autoSpaceDN w:val="0"/>
        <w:adjustRightInd w:val="0"/>
        <w:spacing w:after="0"/>
        <w:ind w:left="0"/>
        <w:jc w:val="center"/>
        <w:rPr>
          <w:rFonts w:ascii="Times New Roman" w:hAnsi="Times New Roman" w:cs="Times New Roman"/>
          <w:b/>
          <w:bCs/>
          <w:color w:val="000000" w:themeColor="text1"/>
          <w:sz w:val="24"/>
          <w:szCs w:val="24"/>
        </w:rPr>
      </w:pPr>
      <w:r w:rsidRPr="00696D37">
        <w:rPr>
          <w:rFonts w:ascii="Times New Roman" w:hAnsi="Times New Roman" w:cs="Times New Roman"/>
          <w:b/>
          <w:bCs/>
          <w:color w:val="000000" w:themeColor="text1"/>
          <w:sz w:val="24"/>
          <w:szCs w:val="24"/>
        </w:rPr>
        <w:t>Dodatak za znanstveni stupanj</w:t>
      </w:r>
    </w:p>
    <w:p w14:paraId="025CCFCA" w14:textId="77777777" w:rsidR="003654D4" w:rsidRPr="00696D37" w:rsidRDefault="003654D4" w:rsidP="00A527EE">
      <w:pPr>
        <w:autoSpaceDE w:val="0"/>
        <w:autoSpaceDN w:val="0"/>
        <w:adjustRightInd w:val="0"/>
        <w:spacing w:line="276" w:lineRule="auto"/>
        <w:ind w:firstLine="720"/>
        <w:jc w:val="both"/>
        <w:rPr>
          <w:color w:val="000000" w:themeColor="text1"/>
        </w:rPr>
      </w:pPr>
      <w:r w:rsidRPr="00696D37">
        <w:rPr>
          <w:color w:val="000000" w:themeColor="text1"/>
        </w:rPr>
        <w:t>Za postignuti znanstveni stupanj ako je u vezi s poslovima koje radnik obavlja ili s djelatnošću Učilišta, pripadajući koeficijent radnika se uvećava za:</w:t>
      </w:r>
    </w:p>
    <w:p w14:paraId="3D9C196D" w14:textId="2FC1D3F9" w:rsidR="003654D4" w:rsidRPr="00696D37" w:rsidRDefault="003654D4" w:rsidP="00A527EE">
      <w:pPr>
        <w:numPr>
          <w:ilvl w:val="0"/>
          <w:numId w:val="13"/>
        </w:numPr>
        <w:autoSpaceDE w:val="0"/>
        <w:autoSpaceDN w:val="0"/>
        <w:adjustRightInd w:val="0"/>
        <w:spacing w:line="276" w:lineRule="auto"/>
        <w:ind w:firstLine="540"/>
        <w:jc w:val="both"/>
        <w:rPr>
          <w:color w:val="000000" w:themeColor="text1"/>
        </w:rPr>
      </w:pPr>
      <w:r w:rsidRPr="00696D37">
        <w:rPr>
          <w:color w:val="000000" w:themeColor="text1"/>
        </w:rPr>
        <w:t>magisterij znanosti</w:t>
      </w:r>
      <w:r w:rsidR="004156E3" w:rsidRPr="00696D37">
        <w:rPr>
          <w:color w:val="000000" w:themeColor="text1"/>
        </w:rPr>
        <w:t>, specijalistički postdiplomski studij</w:t>
      </w:r>
      <w:r w:rsidRPr="00696D37">
        <w:rPr>
          <w:color w:val="000000" w:themeColor="text1"/>
        </w:rPr>
        <w:t xml:space="preserve"> – za 8%</w:t>
      </w:r>
    </w:p>
    <w:p w14:paraId="6E52F42A" w14:textId="013CD2F1" w:rsidR="00DD22E9" w:rsidRPr="00696D37" w:rsidRDefault="003654D4" w:rsidP="00A527EE">
      <w:pPr>
        <w:numPr>
          <w:ilvl w:val="0"/>
          <w:numId w:val="13"/>
        </w:numPr>
        <w:autoSpaceDE w:val="0"/>
        <w:autoSpaceDN w:val="0"/>
        <w:adjustRightInd w:val="0"/>
        <w:spacing w:line="276" w:lineRule="auto"/>
        <w:ind w:firstLine="540"/>
        <w:jc w:val="both"/>
        <w:rPr>
          <w:color w:val="000000" w:themeColor="text1"/>
        </w:rPr>
      </w:pPr>
      <w:r w:rsidRPr="00696D37">
        <w:rPr>
          <w:color w:val="000000" w:themeColor="text1"/>
        </w:rPr>
        <w:t>doktorat znanosti – 15%.</w:t>
      </w:r>
    </w:p>
    <w:p w14:paraId="0E78ADF2" w14:textId="77777777" w:rsidR="00987884" w:rsidRPr="00696D37" w:rsidRDefault="00987884" w:rsidP="00987884">
      <w:pPr>
        <w:tabs>
          <w:tab w:val="left" w:pos="567"/>
        </w:tabs>
        <w:autoSpaceDE w:val="0"/>
        <w:autoSpaceDN w:val="0"/>
        <w:adjustRightInd w:val="0"/>
        <w:spacing w:line="276" w:lineRule="auto"/>
        <w:jc w:val="center"/>
        <w:rPr>
          <w:b/>
          <w:color w:val="000000" w:themeColor="text1"/>
        </w:rPr>
      </w:pPr>
    </w:p>
    <w:p w14:paraId="78AAD7D6" w14:textId="77777777" w:rsidR="00D7661C" w:rsidRPr="00696D37" w:rsidRDefault="00D7661C" w:rsidP="00987884">
      <w:pPr>
        <w:tabs>
          <w:tab w:val="left" w:pos="567"/>
        </w:tabs>
        <w:autoSpaceDE w:val="0"/>
        <w:autoSpaceDN w:val="0"/>
        <w:adjustRightInd w:val="0"/>
        <w:spacing w:line="276" w:lineRule="auto"/>
        <w:jc w:val="center"/>
        <w:rPr>
          <w:b/>
          <w:color w:val="000000" w:themeColor="text1"/>
        </w:rPr>
      </w:pPr>
    </w:p>
    <w:p w14:paraId="713C4585" w14:textId="77777777" w:rsidR="00D7661C" w:rsidRPr="00696D37" w:rsidRDefault="00D7661C" w:rsidP="00987884">
      <w:pPr>
        <w:tabs>
          <w:tab w:val="left" w:pos="567"/>
        </w:tabs>
        <w:autoSpaceDE w:val="0"/>
        <w:autoSpaceDN w:val="0"/>
        <w:adjustRightInd w:val="0"/>
        <w:spacing w:line="276" w:lineRule="auto"/>
        <w:jc w:val="center"/>
        <w:rPr>
          <w:b/>
          <w:color w:val="000000" w:themeColor="text1"/>
        </w:rPr>
      </w:pPr>
    </w:p>
    <w:p w14:paraId="47396750" w14:textId="241853C4"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lastRenderedPageBreak/>
        <w:t xml:space="preserve">Članak </w:t>
      </w:r>
      <w:r w:rsidR="00257816" w:rsidRPr="00696D37">
        <w:rPr>
          <w:b/>
          <w:color w:val="000000" w:themeColor="text1"/>
        </w:rPr>
        <w:t>63</w:t>
      </w:r>
      <w:r w:rsidRPr="00696D37">
        <w:rPr>
          <w:b/>
          <w:color w:val="000000" w:themeColor="text1"/>
        </w:rPr>
        <w:t>.</w:t>
      </w:r>
    </w:p>
    <w:p w14:paraId="4BCF8973" w14:textId="36ED6689" w:rsidR="007069CE" w:rsidRPr="00696D37" w:rsidRDefault="00131E2E"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Dodatak za zamjenu ravnatelja</w:t>
      </w:r>
      <w:r w:rsidR="0075475A" w:rsidRPr="00696D37">
        <w:rPr>
          <w:b/>
          <w:color w:val="000000" w:themeColor="text1"/>
        </w:rPr>
        <w:t xml:space="preserve"> i drugih radnika</w:t>
      </w:r>
    </w:p>
    <w:p w14:paraId="117F4F23" w14:textId="6D3A6352" w:rsidR="00907EB5" w:rsidRPr="00696D37" w:rsidRDefault="00907EB5" w:rsidP="00A527EE">
      <w:pPr>
        <w:tabs>
          <w:tab w:val="left" w:pos="567"/>
        </w:tabs>
        <w:autoSpaceDE w:val="0"/>
        <w:autoSpaceDN w:val="0"/>
        <w:adjustRightInd w:val="0"/>
        <w:spacing w:line="276" w:lineRule="auto"/>
        <w:jc w:val="both"/>
        <w:rPr>
          <w:bCs/>
          <w:color w:val="000000" w:themeColor="text1"/>
        </w:rPr>
      </w:pPr>
      <w:r w:rsidRPr="00696D37">
        <w:rPr>
          <w:bCs/>
          <w:color w:val="000000" w:themeColor="text1"/>
        </w:rPr>
        <w:tab/>
        <w:t xml:space="preserve">Ukoliko je radnik imenovan od strane ravnatelja prema Statutu da ga zamjenjuje u slučaju spriječenosti ili izočnosti, plaća mu se uvećava za 30%, ali ne više od koeficijenta 3,5 tijekom trajanja zamjene. </w:t>
      </w:r>
    </w:p>
    <w:p w14:paraId="5B25ECCC" w14:textId="77777777" w:rsidR="00772E8E" w:rsidRPr="00696D37" w:rsidRDefault="0075475A" w:rsidP="00A527EE">
      <w:pPr>
        <w:spacing w:line="276" w:lineRule="auto"/>
        <w:ind w:left="1" w:firstLine="566"/>
        <w:jc w:val="both"/>
        <w:rPr>
          <w:color w:val="000000" w:themeColor="text1"/>
        </w:rPr>
      </w:pPr>
      <w:r w:rsidRPr="00696D37">
        <w:rPr>
          <w:color w:val="000000" w:themeColor="text1"/>
        </w:rPr>
        <w:t>Radnik koji uz poslove svojeg radnog mjesta obavlja i sve obavezne poslove radnika koji je na dugotrajnom bolovanju (više od 42 dana) mo</w:t>
      </w:r>
      <w:r w:rsidR="00772E8E" w:rsidRPr="00696D37">
        <w:rPr>
          <w:color w:val="000000" w:themeColor="text1"/>
        </w:rPr>
        <w:t>že</w:t>
      </w:r>
      <w:r w:rsidRPr="00696D37">
        <w:rPr>
          <w:color w:val="000000" w:themeColor="text1"/>
        </w:rPr>
        <w:t xml:space="preserve"> ostvariti pravo na uvećanje koeficijenta složenosti poslova svojeg radnog mjesta do 20%, ukoliko su za to osigurana sredstva. </w:t>
      </w:r>
    </w:p>
    <w:p w14:paraId="74013107" w14:textId="2BE8950F" w:rsidR="0075475A" w:rsidRPr="00696D37" w:rsidRDefault="0075475A" w:rsidP="00D7661C">
      <w:pPr>
        <w:spacing w:line="276" w:lineRule="auto"/>
        <w:ind w:left="1" w:firstLine="566"/>
        <w:jc w:val="both"/>
        <w:rPr>
          <w:color w:val="000000" w:themeColor="text1"/>
        </w:rPr>
      </w:pPr>
      <w:r w:rsidRPr="00696D37">
        <w:rPr>
          <w:color w:val="000000" w:themeColor="text1"/>
        </w:rPr>
        <w:t xml:space="preserve">Pravo na uvećanje koeficijenta složenosti kao i postotak uvećanja koeficijenta složenosti poslova iz stavka 1. ovog članka određuje ravnatelj </w:t>
      </w:r>
      <w:r w:rsidR="008C53C1" w:rsidRPr="00696D37">
        <w:rPr>
          <w:color w:val="000000" w:themeColor="text1"/>
        </w:rPr>
        <w:t>Učilišta</w:t>
      </w:r>
      <w:r w:rsidRPr="00696D37">
        <w:rPr>
          <w:color w:val="000000" w:themeColor="text1"/>
        </w:rPr>
        <w:t xml:space="preserve"> svojom Odlukom.</w:t>
      </w:r>
    </w:p>
    <w:p w14:paraId="32D52C6F" w14:textId="6BF712D2" w:rsidR="00641BD8" w:rsidRPr="00696D37" w:rsidRDefault="0062111F" w:rsidP="00987884">
      <w:pPr>
        <w:tabs>
          <w:tab w:val="left" w:pos="567"/>
        </w:tabs>
        <w:spacing w:line="276" w:lineRule="auto"/>
        <w:jc w:val="both"/>
        <w:rPr>
          <w:color w:val="000000" w:themeColor="text1"/>
        </w:rPr>
      </w:pPr>
      <w:r w:rsidRPr="00696D37">
        <w:rPr>
          <w:color w:val="000000" w:themeColor="text1"/>
        </w:rPr>
        <w:tab/>
      </w:r>
    </w:p>
    <w:p w14:paraId="477DDEF4" w14:textId="631BB37B" w:rsidR="00987884" w:rsidRPr="00696D37" w:rsidRDefault="0062111F" w:rsidP="00D7661C">
      <w:pPr>
        <w:tabs>
          <w:tab w:val="left" w:pos="567"/>
        </w:tabs>
        <w:spacing w:line="276" w:lineRule="auto"/>
        <w:jc w:val="center"/>
        <w:rPr>
          <w:b/>
          <w:bCs/>
          <w:color w:val="000000" w:themeColor="text1"/>
        </w:rPr>
      </w:pPr>
      <w:r w:rsidRPr="00696D37">
        <w:rPr>
          <w:b/>
          <w:bCs/>
          <w:color w:val="000000" w:themeColor="text1"/>
        </w:rPr>
        <w:t xml:space="preserve">Članak </w:t>
      </w:r>
      <w:r w:rsidR="00772E8E" w:rsidRPr="00696D37">
        <w:rPr>
          <w:b/>
          <w:bCs/>
          <w:color w:val="000000" w:themeColor="text1"/>
        </w:rPr>
        <w:t>6</w:t>
      </w:r>
      <w:r w:rsidR="00257816" w:rsidRPr="00696D37">
        <w:rPr>
          <w:b/>
          <w:bCs/>
          <w:color w:val="000000" w:themeColor="text1"/>
        </w:rPr>
        <w:t>4</w:t>
      </w:r>
      <w:r w:rsidRPr="00696D37">
        <w:rPr>
          <w:b/>
          <w:bCs/>
          <w:color w:val="000000" w:themeColor="text1"/>
        </w:rPr>
        <w:t>.</w:t>
      </w:r>
    </w:p>
    <w:p w14:paraId="481B31BA" w14:textId="1FC04EE0" w:rsidR="0062111F" w:rsidRPr="00696D37" w:rsidRDefault="0075475A" w:rsidP="00987884">
      <w:pPr>
        <w:tabs>
          <w:tab w:val="left" w:pos="567"/>
        </w:tabs>
        <w:spacing w:line="276" w:lineRule="auto"/>
        <w:jc w:val="center"/>
        <w:rPr>
          <w:b/>
          <w:bCs/>
          <w:color w:val="000000" w:themeColor="text1"/>
        </w:rPr>
      </w:pPr>
      <w:r w:rsidRPr="00696D37">
        <w:rPr>
          <w:b/>
          <w:bCs/>
          <w:color w:val="000000" w:themeColor="text1"/>
        </w:rPr>
        <w:t>Regres za godišnji odmor</w:t>
      </w:r>
    </w:p>
    <w:p w14:paraId="58881592" w14:textId="27AF8546" w:rsidR="0062111F" w:rsidRPr="00696D37" w:rsidRDefault="003654D4" w:rsidP="00987884">
      <w:pPr>
        <w:pStyle w:val="ListBullet"/>
        <w:numPr>
          <w:ilvl w:val="0"/>
          <w:numId w:val="0"/>
        </w:numPr>
        <w:tabs>
          <w:tab w:val="left" w:pos="567"/>
        </w:tabs>
        <w:spacing w:line="276" w:lineRule="auto"/>
        <w:ind w:left="360" w:hanging="360"/>
        <w:jc w:val="both"/>
        <w:rPr>
          <w:color w:val="000000" w:themeColor="text1"/>
        </w:rPr>
      </w:pPr>
      <w:r w:rsidRPr="00696D37">
        <w:rPr>
          <w:color w:val="000000" w:themeColor="text1"/>
        </w:rPr>
        <w:t xml:space="preserve">         </w:t>
      </w:r>
      <w:r w:rsidR="0062111F" w:rsidRPr="00696D37">
        <w:rPr>
          <w:color w:val="000000" w:themeColor="text1"/>
        </w:rPr>
        <w:t>Radnik koji je stekao pravo na godišnji odmor, ima pravo na isplatu regresa za godišnji odmor.</w:t>
      </w:r>
    </w:p>
    <w:p w14:paraId="4C88F21D" w14:textId="66296C35" w:rsidR="005C6002" w:rsidRPr="00696D37" w:rsidRDefault="0062111F" w:rsidP="00987884">
      <w:pPr>
        <w:tabs>
          <w:tab w:val="left" w:pos="426"/>
        </w:tabs>
        <w:spacing w:line="276" w:lineRule="auto"/>
        <w:ind w:firstLine="426"/>
        <w:jc w:val="both"/>
        <w:rPr>
          <w:color w:val="000000" w:themeColor="text1"/>
        </w:rPr>
      </w:pPr>
      <w:r w:rsidRPr="00696D37">
        <w:rPr>
          <w:color w:val="000000" w:themeColor="text1"/>
        </w:rPr>
        <w:t>Odluku o visini regresa za određenu kalendarsku godinu donosi ravnatelj, sukladno financijskim mogućnostima</w:t>
      </w:r>
      <w:r w:rsidR="007416FA" w:rsidRPr="00696D37">
        <w:rPr>
          <w:color w:val="000000" w:themeColor="text1"/>
        </w:rPr>
        <w:t xml:space="preserve"> i odlu</w:t>
      </w:r>
      <w:r w:rsidR="00827662" w:rsidRPr="00696D37">
        <w:rPr>
          <w:color w:val="000000" w:themeColor="text1"/>
        </w:rPr>
        <w:t>ci</w:t>
      </w:r>
      <w:r w:rsidR="007416FA" w:rsidRPr="00696D37">
        <w:rPr>
          <w:color w:val="000000" w:themeColor="text1"/>
        </w:rPr>
        <w:t xml:space="preserve"> Osnivača</w:t>
      </w:r>
      <w:r w:rsidRPr="00696D37">
        <w:rPr>
          <w:color w:val="000000" w:themeColor="text1"/>
        </w:rPr>
        <w:t>, najkasnije do kraja lipnja za tekuću godinu.</w:t>
      </w:r>
    </w:p>
    <w:p w14:paraId="3D483D39" w14:textId="00564BBF" w:rsidR="007642BA" w:rsidRPr="00696D37" w:rsidRDefault="007642BA" w:rsidP="00987884">
      <w:pPr>
        <w:tabs>
          <w:tab w:val="left" w:pos="567"/>
        </w:tabs>
        <w:spacing w:line="276" w:lineRule="auto"/>
        <w:jc w:val="both"/>
        <w:rPr>
          <w:color w:val="000000" w:themeColor="text1"/>
        </w:rPr>
      </w:pPr>
    </w:p>
    <w:p w14:paraId="03EC8EB6" w14:textId="4FE80ACC" w:rsidR="00987884" w:rsidRPr="00696D37" w:rsidRDefault="00B7154C" w:rsidP="00D7661C">
      <w:pPr>
        <w:tabs>
          <w:tab w:val="left" w:pos="567"/>
        </w:tabs>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6</w:t>
      </w:r>
      <w:r w:rsidR="00772E8E" w:rsidRPr="00696D37">
        <w:rPr>
          <w:b/>
          <w:color w:val="000000" w:themeColor="text1"/>
        </w:rPr>
        <w:t>5</w:t>
      </w:r>
      <w:r w:rsidR="00620223" w:rsidRPr="00696D37">
        <w:rPr>
          <w:b/>
          <w:color w:val="000000" w:themeColor="text1"/>
        </w:rPr>
        <w:t>.</w:t>
      </w:r>
    </w:p>
    <w:p w14:paraId="05900EDE" w14:textId="30CF4321" w:rsidR="0075475A" w:rsidRPr="00696D37" w:rsidRDefault="0075475A" w:rsidP="00987884">
      <w:pPr>
        <w:tabs>
          <w:tab w:val="left" w:pos="567"/>
        </w:tabs>
        <w:spacing w:line="276" w:lineRule="auto"/>
        <w:jc w:val="center"/>
        <w:rPr>
          <w:b/>
          <w:color w:val="000000" w:themeColor="text1"/>
        </w:rPr>
      </w:pPr>
      <w:r w:rsidRPr="00696D37">
        <w:rPr>
          <w:b/>
          <w:color w:val="000000" w:themeColor="text1"/>
        </w:rPr>
        <w:t>Jubilarna nagrada</w:t>
      </w:r>
    </w:p>
    <w:p w14:paraId="1277BCF1" w14:textId="1494B29E" w:rsidR="001614CA" w:rsidRPr="00696D37" w:rsidRDefault="0062111F"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C57B1C" w:rsidRPr="00696D37">
        <w:rPr>
          <w:color w:val="000000" w:themeColor="text1"/>
        </w:rPr>
        <w:t xml:space="preserve">Radnik </w:t>
      </w:r>
      <w:r w:rsidRPr="00696D37">
        <w:rPr>
          <w:color w:val="000000" w:themeColor="text1"/>
        </w:rPr>
        <w:t xml:space="preserve">ima pravo na jubilarnu nagradu </w:t>
      </w:r>
      <w:r w:rsidR="00C57B1C" w:rsidRPr="00696D37">
        <w:rPr>
          <w:color w:val="000000" w:themeColor="text1"/>
        </w:rPr>
        <w:t xml:space="preserve">za neprekinuti radni staž ostvaren </w:t>
      </w:r>
      <w:r w:rsidRPr="00696D37">
        <w:rPr>
          <w:color w:val="000000" w:themeColor="text1"/>
        </w:rPr>
        <w:t xml:space="preserve">u </w:t>
      </w:r>
      <w:r w:rsidR="00772E8E" w:rsidRPr="00696D37">
        <w:rPr>
          <w:color w:val="000000" w:themeColor="text1"/>
        </w:rPr>
        <w:t>Učilištu</w:t>
      </w:r>
      <w:r w:rsidRPr="00696D37">
        <w:rPr>
          <w:color w:val="000000" w:themeColor="text1"/>
        </w:rPr>
        <w:t xml:space="preserve"> </w:t>
      </w:r>
      <w:r w:rsidR="00C57B1C" w:rsidRPr="00696D37">
        <w:rPr>
          <w:color w:val="000000" w:themeColor="text1"/>
        </w:rPr>
        <w:t>i to kad navrši:</w:t>
      </w:r>
    </w:p>
    <w:p w14:paraId="3DAEB238" w14:textId="04B919DE"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5 godina neprekinutog radnog staža</w:t>
      </w:r>
      <w:r w:rsidRPr="00696D37">
        <w:rPr>
          <w:color w:val="000000" w:themeColor="text1"/>
        </w:rPr>
        <w:tab/>
        <w:t>u visini 1 osnovice</w:t>
      </w:r>
      <w:r w:rsidR="00967D66" w:rsidRPr="00696D37">
        <w:rPr>
          <w:color w:val="000000" w:themeColor="text1"/>
        </w:rPr>
        <w:t xml:space="preserve"> neto</w:t>
      </w:r>
    </w:p>
    <w:p w14:paraId="71F7E841" w14:textId="23C66FAD"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10 godina neprekinutog radnog staža</w:t>
      </w:r>
      <w:r w:rsidRPr="00696D37">
        <w:rPr>
          <w:color w:val="000000" w:themeColor="text1"/>
        </w:rPr>
        <w:tab/>
        <w:t>u visini 1,25 osnovice</w:t>
      </w:r>
      <w:r w:rsidR="00967D66" w:rsidRPr="00696D37">
        <w:rPr>
          <w:color w:val="000000" w:themeColor="text1"/>
        </w:rPr>
        <w:t xml:space="preserve"> neto</w:t>
      </w:r>
    </w:p>
    <w:p w14:paraId="4E96049E" w14:textId="0A15A3BF"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15 godina neprekinutog radnog staža</w:t>
      </w:r>
      <w:r w:rsidRPr="00696D37">
        <w:rPr>
          <w:color w:val="000000" w:themeColor="text1"/>
        </w:rPr>
        <w:tab/>
        <w:t>u visini 1,5 osnovice</w:t>
      </w:r>
      <w:r w:rsidR="00967D66" w:rsidRPr="00696D37">
        <w:rPr>
          <w:color w:val="000000" w:themeColor="text1"/>
        </w:rPr>
        <w:t xml:space="preserve"> neto</w:t>
      </w:r>
    </w:p>
    <w:p w14:paraId="6C3BF6BD" w14:textId="53A4D795"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20 godina neprekinutog radnog staža</w:t>
      </w:r>
      <w:r w:rsidRPr="00696D37">
        <w:rPr>
          <w:color w:val="000000" w:themeColor="text1"/>
        </w:rPr>
        <w:tab/>
        <w:t>u visini 2 osnovice</w:t>
      </w:r>
      <w:r w:rsidR="00967D66" w:rsidRPr="00696D37">
        <w:rPr>
          <w:color w:val="000000" w:themeColor="text1"/>
        </w:rPr>
        <w:t xml:space="preserve"> neto</w:t>
      </w:r>
    </w:p>
    <w:p w14:paraId="5375AC97" w14:textId="1C82AE94"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25 godina neprekinutog radnog staža</w:t>
      </w:r>
      <w:r w:rsidRPr="00696D37">
        <w:rPr>
          <w:color w:val="000000" w:themeColor="text1"/>
        </w:rPr>
        <w:tab/>
        <w:t>u visini 2,5 osnovice</w:t>
      </w:r>
      <w:r w:rsidR="00967D66" w:rsidRPr="00696D37">
        <w:rPr>
          <w:color w:val="000000" w:themeColor="text1"/>
        </w:rPr>
        <w:t xml:space="preserve"> neto</w:t>
      </w:r>
    </w:p>
    <w:p w14:paraId="646B077A" w14:textId="68DD0975"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30 godina neprekinutog radnog staža</w:t>
      </w:r>
      <w:r w:rsidRPr="00696D37">
        <w:rPr>
          <w:color w:val="000000" w:themeColor="text1"/>
        </w:rPr>
        <w:tab/>
        <w:t>u visini 3 osnovice</w:t>
      </w:r>
      <w:r w:rsidR="00967D66" w:rsidRPr="00696D37">
        <w:rPr>
          <w:color w:val="000000" w:themeColor="text1"/>
        </w:rPr>
        <w:t xml:space="preserve"> neto</w:t>
      </w:r>
    </w:p>
    <w:p w14:paraId="790ABF5D" w14:textId="4848A248"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35 godina neprekinutog radnog staža</w:t>
      </w:r>
      <w:r w:rsidRPr="00696D37">
        <w:rPr>
          <w:color w:val="000000" w:themeColor="text1"/>
        </w:rPr>
        <w:tab/>
        <w:t>u visini 3,5 osnovice</w:t>
      </w:r>
      <w:r w:rsidR="00967D66" w:rsidRPr="00696D37">
        <w:rPr>
          <w:color w:val="000000" w:themeColor="text1"/>
        </w:rPr>
        <w:t xml:space="preserve"> neto</w:t>
      </w:r>
    </w:p>
    <w:p w14:paraId="47BFCEC7" w14:textId="7503A8B1" w:rsidR="0062111F" w:rsidRPr="00696D37" w:rsidRDefault="0062111F"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40 godina neprekinutog radnog staža</w:t>
      </w:r>
      <w:r w:rsidRPr="00696D37">
        <w:rPr>
          <w:color w:val="000000" w:themeColor="text1"/>
        </w:rPr>
        <w:tab/>
        <w:t>u visini 4 osnovice</w:t>
      </w:r>
      <w:r w:rsidR="00967D66" w:rsidRPr="00696D37">
        <w:rPr>
          <w:color w:val="000000" w:themeColor="text1"/>
        </w:rPr>
        <w:t xml:space="preserve"> neto</w:t>
      </w:r>
    </w:p>
    <w:p w14:paraId="7EB0D2FE" w14:textId="286B88A9" w:rsidR="00090CCB" w:rsidRPr="00696D37" w:rsidRDefault="00090CCB" w:rsidP="00987884">
      <w:pPr>
        <w:pStyle w:val="BodyTextIndent"/>
        <w:numPr>
          <w:ilvl w:val="0"/>
          <w:numId w:val="8"/>
        </w:numPr>
        <w:tabs>
          <w:tab w:val="left" w:pos="567"/>
          <w:tab w:val="left" w:pos="6521"/>
        </w:tabs>
        <w:spacing w:line="276" w:lineRule="auto"/>
        <w:ind w:left="1134" w:hanging="283"/>
        <w:rPr>
          <w:color w:val="000000" w:themeColor="text1"/>
        </w:rPr>
      </w:pPr>
      <w:r w:rsidRPr="00696D37">
        <w:rPr>
          <w:color w:val="000000" w:themeColor="text1"/>
        </w:rPr>
        <w:t>45 godina neprekinutog radnog staža</w:t>
      </w:r>
      <w:r w:rsidRPr="00696D37">
        <w:rPr>
          <w:color w:val="000000" w:themeColor="text1"/>
        </w:rPr>
        <w:tab/>
        <w:t>u visini 4,5 osnovica neto</w:t>
      </w:r>
      <w:r w:rsidR="00257816" w:rsidRPr="00696D37">
        <w:rPr>
          <w:color w:val="000000" w:themeColor="text1"/>
        </w:rPr>
        <w:t>.</w:t>
      </w:r>
    </w:p>
    <w:p w14:paraId="3DE6B7F8" w14:textId="77777777" w:rsidR="00641BD8" w:rsidRPr="00696D37" w:rsidRDefault="00641BD8" w:rsidP="00987884">
      <w:pPr>
        <w:tabs>
          <w:tab w:val="left" w:pos="567"/>
        </w:tabs>
        <w:autoSpaceDE w:val="0"/>
        <w:autoSpaceDN w:val="0"/>
        <w:adjustRightInd w:val="0"/>
        <w:spacing w:line="276" w:lineRule="auto"/>
        <w:jc w:val="both"/>
        <w:rPr>
          <w:color w:val="000000" w:themeColor="text1"/>
        </w:rPr>
      </w:pPr>
    </w:p>
    <w:p w14:paraId="108FEA28" w14:textId="65F5BB97" w:rsidR="00987884" w:rsidRPr="00696D37" w:rsidRDefault="002003AB" w:rsidP="00D7661C">
      <w:pPr>
        <w:tabs>
          <w:tab w:val="left" w:pos="567"/>
        </w:tabs>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66</w:t>
      </w:r>
      <w:r w:rsidRPr="00696D37">
        <w:rPr>
          <w:b/>
          <w:color w:val="000000" w:themeColor="text1"/>
        </w:rPr>
        <w:t>.</w:t>
      </w:r>
    </w:p>
    <w:p w14:paraId="032936D5" w14:textId="6C95068A" w:rsidR="0075475A" w:rsidRPr="00696D37" w:rsidRDefault="0075475A" w:rsidP="00987884">
      <w:pPr>
        <w:tabs>
          <w:tab w:val="left" w:pos="567"/>
        </w:tabs>
        <w:spacing w:line="276" w:lineRule="auto"/>
        <w:jc w:val="center"/>
        <w:rPr>
          <w:b/>
          <w:color w:val="000000" w:themeColor="text1"/>
        </w:rPr>
      </w:pPr>
      <w:r w:rsidRPr="00696D37">
        <w:rPr>
          <w:b/>
          <w:color w:val="000000" w:themeColor="text1"/>
        </w:rPr>
        <w:t>Naknada za novorođeno</w:t>
      </w:r>
      <w:r w:rsidR="00772E8E" w:rsidRPr="00696D37">
        <w:rPr>
          <w:b/>
          <w:color w:val="000000" w:themeColor="text1"/>
        </w:rPr>
        <w:t xml:space="preserve"> ili posvojeno</w:t>
      </w:r>
      <w:r w:rsidRPr="00696D37">
        <w:rPr>
          <w:b/>
          <w:color w:val="000000" w:themeColor="text1"/>
        </w:rPr>
        <w:t xml:space="preserve"> dijete</w:t>
      </w:r>
    </w:p>
    <w:p w14:paraId="69DBFBA0" w14:textId="38B65475" w:rsidR="00560DD7" w:rsidRPr="00696D37" w:rsidRDefault="00451518"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Za svako novorođeno </w:t>
      </w:r>
      <w:r w:rsidR="00772E8E" w:rsidRPr="00696D37">
        <w:rPr>
          <w:color w:val="000000" w:themeColor="text1"/>
        </w:rPr>
        <w:t xml:space="preserve">ili posvojeno </w:t>
      </w:r>
      <w:r w:rsidRPr="00696D37">
        <w:rPr>
          <w:color w:val="000000" w:themeColor="text1"/>
        </w:rPr>
        <w:t xml:space="preserve">dijete </w:t>
      </w:r>
      <w:r w:rsidR="004C6834" w:rsidRPr="00696D37">
        <w:rPr>
          <w:color w:val="000000" w:themeColor="text1"/>
        </w:rPr>
        <w:t>radnik</w:t>
      </w:r>
      <w:r w:rsidRPr="00696D37">
        <w:rPr>
          <w:color w:val="000000" w:themeColor="text1"/>
        </w:rPr>
        <w:t xml:space="preserve"> ima pravo na naknadu u iznosu od 1 osnovice</w:t>
      </w:r>
      <w:r w:rsidR="00967D66" w:rsidRPr="00696D37">
        <w:rPr>
          <w:color w:val="000000" w:themeColor="text1"/>
        </w:rPr>
        <w:t xml:space="preserve"> </w:t>
      </w:r>
      <w:r w:rsidR="00A82FEC" w:rsidRPr="00696D37">
        <w:rPr>
          <w:color w:val="000000" w:themeColor="text1"/>
        </w:rPr>
        <w:t xml:space="preserve">za obračun plaće </w:t>
      </w:r>
      <w:r w:rsidR="00967D66" w:rsidRPr="00696D37">
        <w:rPr>
          <w:color w:val="000000" w:themeColor="text1"/>
        </w:rPr>
        <w:t>neto.</w:t>
      </w:r>
    </w:p>
    <w:p w14:paraId="661D2D03" w14:textId="77777777" w:rsidR="00987884" w:rsidRPr="00696D37" w:rsidRDefault="00987884" w:rsidP="00987884">
      <w:pPr>
        <w:tabs>
          <w:tab w:val="left" w:pos="567"/>
        </w:tabs>
        <w:autoSpaceDE w:val="0"/>
        <w:autoSpaceDN w:val="0"/>
        <w:adjustRightInd w:val="0"/>
        <w:spacing w:line="276" w:lineRule="auto"/>
        <w:jc w:val="both"/>
        <w:rPr>
          <w:color w:val="000000" w:themeColor="text1"/>
        </w:rPr>
      </w:pPr>
    </w:p>
    <w:p w14:paraId="37A9F0DE" w14:textId="58BFED91" w:rsidR="00987884" w:rsidRPr="00696D37" w:rsidRDefault="002C0C3C" w:rsidP="00D7661C">
      <w:pPr>
        <w:tabs>
          <w:tab w:val="left" w:pos="567"/>
        </w:tabs>
        <w:autoSpaceDE w:val="0"/>
        <w:autoSpaceDN w:val="0"/>
        <w:adjustRightInd w:val="0"/>
        <w:spacing w:line="276" w:lineRule="auto"/>
        <w:ind w:left="142"/>
        <w:jc w:val="center"/>
        <w:rPr>
          <w:b/>
          <w:bCs/>
          <w:color w:val="000000" w:themeColor="text1"/>
        </w:rPr>
      </w:pPr>
      <w:r w:rsidRPr="00696D37">
        <w:rPr>
          <w:b/>
          <w:bCs/>
          <w:color w:val="000000" w:themeColor="text1"/>
        </w:rPr>
        <w:t xml:space="preserve">Članak </w:t>
      </w:r>
      <w:r w:rsidR="00257816" w:rsidRPr="00696D37">
        <w:rPr>
          <w:b/>
          <w:bCs/>
          <w:color w:val="000000" w:themeColor="text1"/>
        </w:rPr>
        <w:t>67</w:t>
      </w:r>
      <w:r w:rsidRPr="00696D37">
        <w:rPr>
          <w:b/>
          <w:bCs/>
          <w:color w:val="000000" w:themeColor="text1"/>
        </w:rPr>
        <w:t>.</w:t>
      </w:r>
    </w:p>
    <w:p w14:paraId="1D5362A5" w14:textId="6EFFCA8E" w:rsidR="0075475A" w:rsidRPr="00696D37" w:rsidRDefault="0075475A" w:rsidP="00987884">
      <w:pPr>
        <w:tabs>
          <w:tab w:val="left" w:pos="567"/>
        </w:tabs>
        <w:autoSpaceDE w:val="0"/>
        <w:autoSpaceDN w:val="0"/>
        <w:adjustRightInd w:val="0"/>
        <w:spacing w:line="276" w:lineRule="auto"/>
        <w:ind w:left="142"/>
        <w:jc w:val="center"/>
        <w:rPr>
          <w:b/>
          <w:bCs/>
          <w:color w:val="000000" w:themeColor="text1"/>
        </w:rPr>
      </w:pPr>
      <w:r w:rsidRPr="00696D37">
        <w:rPr>
          <w:b/>
          <w:bCs/>
          <w:color w:val="000000" w:themeColor="text1"/>
        </w:rPr>
        <w:t>Dar za djecu</w:t>
      </w:r>
    </w:p>
    <w:p w14:paraId="1CDA2136" w14:textId="77777777" w:rsidR="00F741B6" w:rsidRPr="00696D37" w:rsidRDefault="002C0C3C" w:rsidP="00F741B6">
      <w:pPr>
        <w:pStyle w:val="BodyTextIndent"/>
        <w:tabs>
          <w:tab w:val="left" w:pos="567"/>
        </w:tabs>
        <w:ind w:left="0"/>
        <w:jc w:val="both"/>
        <w:rPr>
          <w:color w:val="000000" w:themeColor="text1"/>
        </w:rPr>
      </w:pPr>
      <w:r w:rsidRPr="00696D37">
        <w:rPr>
          <w:color w:val="000000" w:themeColor="text1"/>
        </w:rPr>
        <w:tab/>
      </w:r>
      <w:r w:rsidR="00F741B6" w:rsidRPr="00696D37">
        <w:rPr>
          <w:color w:val="000000" w:themeColor="text1"/>
        </w:rPr>
        <w:t>Radniku koji ima dijete koje je do 31. prosinca tekuće godine navršilo do 15 godina starosti, isplaćuju se sredstva kao dar za djecu povodom Dana Svetog Nikole, za svako dijete.</w:t>
      </w:r>
    </w:p>
    <w:p w14:paraId="04B42CC1" w14:textId="7738CA6A" w:rsidR="00090CCB" w:rsidRPr="00696D37" w:rsidRDefault="00F741B6" w:rsidP="00F741B6">
      <w:pPr>
        <w:pStyle w:val="BodyTextIndent"/>
        <w:ind w:left="0"/>
        <w:jc w:val="both"/>
        <w:rPr>
          <w:b/>
          <w:bCs/>
          <w:i/>
          <w:iCs/>
          <w:color w:val="000000" w:themeColor="text1"/>
        </w:rPr>
      </w:pPr>
      <w:r w:rsidRPr="00696D37">
        <w:rPr>
          <w:color w:val="000000" w:themeColor="text1"/>
        </w:rPr>
        <w:t>Odluku o isplati sredstava iz stavka 1. ovog članka donosi ravnatelj sukladno odluci Osnivača, najkasnije do 05. prosinca za tekuću godinu.</w:t>
      </w:r>
    </w:p>
    <w:p w14:paraId="46F5D625" w14:textId="77777777" w:rsidR="00090CCB" w:rsidRPr="00696D37" w:rsidRDefault="00090CCB" w:rsidP="00987884">
      <w:pPr>
        <w:tabs>
          <w:tab w:val="left" w:pos="567"/>
        </w:tabs>
        <w:autoSpaceDE w:val="0"/>
        <w:autoSpaceDN w:val="0"/>
        <w:adjustRightInd w:val="0"/>
        <w:spacing w:line="276" w:lineRule="auto"/>
        <w:jc w:val="both"/>
        <w:rPr>
          <w:b/>
          <w:bCs/>
          <w:color w:val="000000" w:themeColor="text1"/>
        </w:rPr>
      </w:pPr>
    </w:p>
    <w:p w14:paraId="65253312" w14:textId="352F6675" w:rsidR="00987884" w:rsidRPr="00696D37" w:rsidRDefault="0075475A" w:rsidP="00D7661C">
      <w:pPr>
        <w:tabs>
          <w:tab w:val="left" w:pos="567"/>
        </w:tabs>
        <w:spacing w:line="276" w:lineRule="auto"/>
        <w:jc w:val="center"/>
        <w:rPr>
          <w:b/>
          <w:color w:val="000000" w:themeColor="text1"/>
        </w:rPr>
      </w:pPr>
      <w:r w:rsidRPr="00696D37">
        <w:rPr>
          <w:b/>
          <w:color w:val="000000" w:themeColor="text1"/>
        </w:rPr>
        <w:t xml:space="preserve">Članak </w:t>
      </w:r>
      <w:r w:rsidR="00772E8E" w:rsidRPr="00696D37">
        <w:rPr>
          <w:b/>
          <w:color w:val="000000" w:themeColor="text1"/>
        </w:rPr>
        <w:t>6</w:t>
      </w:r>
      <w:r w:rsidR="00257816" w:rsidRPr="00696D37">
        <w:rPr>
          <w:b/>
          <w:color w:val="000000" w:themeColor="text1"/>
        </w:rPr>
        <w:t>8</w:t>
      </w:r>
      <w:r w:rsidRPr="00696D37">
        <w:rPr>
          <w:b/>
          <w:color w:val="000000" w:themeColor="text1"/>
        </w:rPr>
        <w:t>.</w:t>
      </w:r>
    </w:p>
    <w:p w14:paraId="249E1845" w14:textId="5B5E667D" w:rsidR="0075475A" w:rsidRPr="00696D37" w:rsidRDefault="0075475A" w:rsidP="00987884">
      <w:pPr>
        <w:tabs>
          <w:tab w:val="left" w:pos="567"/>
        </w:tabs>
        <w:spacing w:line="276" w:lineRule="auto"/>
        <w:jc w:val="center"/>
        <w:rPr>
          <w:b/>
          <w:color w:val="000000" w:themeColor="text1"/>
        </w:rPr>
      </w:pPr>
      <w:r w:rsidRPr="00696D37">
        <w:rPr>
          <w:b/>
          <w:color w:val="000000" w:themeColor="text1"/>
        </w:rPr>
        <w:t>Božićnica</w:t>
      </w:r>
    </w:p>
    <w:p w14:paraId="43D9F894" w14:textId="03F783D8" w:rsidR="0075475A" w:rsidRPr="00696D37" w:rsidRDefault="00772E8E" w:rsidP="00987884">
      <w:pPr>
        <w:pStyle w:val="BodyTextIndent"/>
        <w:tabs>
          <w:tab w:val="left" w:pos="567"/>
        </w:tabs>
        <w:spacing w:line="276" w:lineRule="auto"/>
        <w:ind w:left="0"/>
        <w:jc w:val="both"/>
        <w:rPr>
          <w:color w:val="000000" w:themeColor="text1"/>
        </w:rPr>
      </w:pPr>
      <w:r w:rsidRPr="00696D37">
        <w:rPr>
          <w:color w:val="000000" w:themeColor="text1"/>
        </w:rPr>
        <w:tab/>
      </w:r>
      <w:r w:rsidR="0075475A" w:rsidRPr="00696D37">
        <w:rPr>
          <w:color w:val="000000" w:themeColor="text1"/>
        </w:rPr>
        <w:t xml:space="preserve">Radnik ima pravo na isplatu </w:t>
      </w:r>
      <w:r w:rsidR="00A07EE0" w:rsidRPr="00696D37">
        <w:rPr>
          <w:color w:val="000000" w:themeColor="text1"/>
        </w:rPr>
        <w:t>b</w:t>
      </w:r>
      <w:r w:rsidR="0075475A" w:rsidRPr="00696D37">
        <w:rPr>
          <w:color w:val="000000" w:themeColor="text1"/>
        </w:rPr>
        <w:t>ožićnice povodom božićnih i novogodišnjih blagdana</w:t>
      </w:r>
      <w:r w:rsidRPr="00696D37">
        <w:rPr>
          <w:color w:val="000000" w:themeColor="text1"/>
        </w:rPr>
        <w:t>.</w:t>
      </w:r>
    </w:p>
    <w:p w14:paraId="1C220B9A" w14:textId="77777777" w:rsidR="0075475A" w:rsidRPr="00696D37" w:rsidRDefault="0075475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lastRenderedPageBreak/>
        <w:t>Odluku o visini božićnice za određenu kalendarsku godinu donosi ravnatelj, sukladno financijskim mogućnostima i odluci Osnivača, najkasnije do kraja prosinca za tekuću godinu.</w:t>
      </w:r>
    </w:p>
    <w:p w14:paraId="6123D182" w14:textId="77777777" w:rsidR="0075475A" w:rsidRPr="00696D37" w:rsidRDefault="0075475A" w:rsidP="00987884">
      <w:pPr>
        <w:tabs>
          <w:tab w:val="left" w:pos="567"/>
        </w:tabs>
        <w:autoSpaceDE w:val="0"/>
        <w:autoSpaceDN w:val="0"/>
        <w:adjustRightInd w:val="0"/>
        <w:spacing w:line="276" w:lineRule="auto"/>
        <w:jc w:val="both"/>
        <w:rPr>
          <w:color w:val="000000" w:themeColor="text1"/>
        </w:rPr>
      </w:pPr>
    </w:p>
    <w:p w14:paraId="2C73A144" w14:textId="6A309FAC" w:rsidR="00987884" w:rsidRPr="00696D37" w:rsidRDefault="0075475A" w:rsidP="00D7661C">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772E8E" w:rsidRPr="00696D37">
        <w:rPr>
          <w:b/>
          <w:bCs/>
          <w:color w:val="000000" w:themeColor="text1"/>
        </w:rPr>
        <w:t>6</w:t>
      </w:r>
      <w:r w:rsidR="00257816" w:rsidRPr="00696D37">
        <w:rPr>
          <w:b/>
          <w:bCs/>
          <w:color w:val="000000" w:themeColor="text1"/>
        </w:rPr>
        <w:t>9</w:t>
      </w:r>
      <w:r w:rsidRPr="00696D37">
        <w:rPr>
          <w:b/>
          <w:bCs/>
          <w:color w:val="000000" w:themeColor="text1"/>
        </w:rPr>
        <w:t>.</w:t>
      </w:r>
    </w:p>
    <w:p w14:paraId="00735698" w14:textId="1BEEF88F" w:rsidR="00A07EE0" w:rsidRPr="00696D37" w:rsidRDefault="00A07EE0" w:rsidP="00987884">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Uskrsnica</w:t>
      </w:r>
    </w:p>
    <w:p w14:paraId="3206D9B8" w14:textId="2ABDE29E" w:rsidR="0075475A" w:rsidRPr="00696D37" w:rsidRDefault="0075475A" w:rsidP="00987884">
      <w:pPr>
        <w:spacing w:line="276" w:lineRule="auto"/>
        <w:ind w:firstLine="708"/>
        <w:jc w:val="both"/>
        <w:rPr>
          <w:color w:val="000000" w:themeColor="text1"/>
        </w:rPr>
      </w:pPr>
      <w:r w:rsidRPr="00696D37">
        <w:rPr>
          <w:color w:val="000000" w:themeColor="text1"/>
        </w:rPr>
        <w:t>Radniku povodom uskršnjih blagdana pripada pravo na uručenje dara u naravi, sukladno odluci Osnivača i ako su za tu namjenu osigurana potrebna sredstva.</w:t>
      </w:r>
    </w:p>
    <w:p w14:paraId="72E7087E" w14:textId="1F995C9B" w:rsidR="002C0C3C" w:rsidRPr="00696D37" w:rsidRDefault="002C0C3C" w:rsidP="00987884">
      <w:pPr>
        <w:tabs>
          <w:tab w:val="left" w:pos="567"/>
        </w:tabs>
        <w:autoSpaceDE w:val="0"/>
        <w:autoSpaceDN w:val="0"/>
        <w:adjustRightInd w:val="0"/>
        <w:spacing w:line="276" w:lineRule="auto"/>
        <w:jc w:val="both"/>
        <w:rPr>
          <w:color w:val="000000" w:themeColor="text1"/>
        </w:rPr>
      </w:pPr>
    </w:p>
    <w:p w14:paraId="3E7AF582" w14:textId="3DD80DEF" w:rsidR="00987884" w:rsidRPr="00696D37" w:rsidRDefault="002003AB" w:rsidP="00D7661C">
      <w:pPr>
        <w:tabs>
          <w:tab w:val="left" w:pos="567"/>
        </w:tabs>
        <w:spacing w:line="276" w:lineRule="auto"/>
        <w:jc w:val="center"/>
        <w:rPr>
          <w:b/>
          <w:color w:val="000000" w:themeColor="text1"/>
        </w:rPr>
      </w:pPr>
      <w:r w:rsidRPr="00696D37">
        <w:rPr>
          <w:b/>
          <w:color w:val="000000" w:themeColor="text1"/>
        </w:rPr>
        <w:t xml:space="preserve">Članak </w:t>
      </w:r>
      <w:r w:rsidR="00257816" w:rsidRPr="00696D37">
        <w:rPr>
          <w:b/>
          <w:color w:val="000000" w:themeColor="text1"/>
        </w:rPr>
        <w:t>70</w:t>
      </w:r>
      <w:r w:rsidR="00772E8E" w:rsidRPr="00696D37">
        <w:rPr>
          <w:b/>
          <w:color w:val="000000" w:themeColor="text1"/>
        </w:rPr>
        <w:t>.</w:t>
      </w:r>
    </w:p>
    <w:p w14:paraId="428B6EE3" w14:textId="03C3B976" w:rsidR="00A07EE0" w:rsidRPr="00696D37" w:rsidRDefault="00A07EE0" w:rsidP="00987884">
      <w:pPr>
        <w:tabs>
          <w:tab w:val="left" w:pos="567"/>
        </w:tabs>
        <w:spacing w:line="276" w:lineRule="auto"/>
        <w:jc w:val="center"/>
        <w:rPr>
          <w:b/>
          <w:color w:val="000000" w:themeColor="text1"/>
        </w:rPr>
      </w:pPr>
      <w:r w:rsidRPr="00696D37">
        <w:rPr>
          <w:b/>
          <w:color w:val="000000" w:themeColor="text1"/>
        </w:rPr>
        <w:t>Solidarna pomoć</w:t>
      </w:r>
    </w:p>
    <w:p w14:paraId="062D05C4" w14:textId="7371A851" w:rsidR="008E2ACD" w:rsidRPr="00696D37" w:rsidRDefault="002C0C3C"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Radnik</w:t>
      </w:r>
      <w:r w:rsidR="008E2ACD" w:rsidRPr="00696D37">
        <w:rPr>
          <w:color w:val="000000" w:themeColor="text1"/>
        </w:rPr>
        <w:t xml:space="preserve"> ili njegova obitelj imaju pravo na </w:t>
      </w:r>
      <w:r w:rsidRPr="00696D37">
        <w:rPr>
          <w:color w:val="000000" w:themeColor="text1"/>
        </w:rPr>
        <w:t>pomoć</w:t>
      </w:r>
      <w:r w:rsidR="008E2ACD" w:rsidRPr="00696D37">
        <w:rPr>
          <w:color w:val="000000" w:themeColor="text1"/>
        </w:rPr>
        <w:t xml:space="preserve"> u slučaju:</w:t>
      </w:r>
    </w:p>
    <w:p w14:paraId="0842E003" w14:textId="55A5627C" w:rsidR="008E2ACD" w:rsidRPr="00696D37" w:rsidRDefault="008E2ACD" w:rsidP="00987884">
      <w:pPr>
        <w:numPr>
          <w:ilvl w:val="0"/>
          <w:numId w:val="1"/>
        </w:numPr>
        <w:tabs>
          <w:tab w:val="clear" w:pos="720"/>
          <w:tab w:val="left" w:pos="567"/>
        </w:tabs>
        <w:autoSpaceDE w:val="0"/>
        <w:autoSpaceDN w:val="0"/>
        <w:adjustRightInd w:val="0"/>
        <w:spacing w:line="276" w:lineRule="auto"/>
        <w:ind w:left="1134" w:hanging="283"/>
        <w:jc w:val="both"/>
        <w:rPr>
          <w:color w:val="000000" w:themeColor="text1"/>
        </w:rPr>
      </w:pPr>
      <w:r w:rsidRPr="00696D37">
        <w:rPr>
          <w:color w:val="000000" w:themeColor="text1"/>
        </w:rPr>
        <w:t xml:space="preserve">smrti </w:t>
      </w:r>
      <w:r w:rsidR="004F024A" w:rsidRPr="00696D37">
        <w:rPr>
          <w:color w:val="000000" w:themeColor="text1"/>
        </w:rPr>
        <w:t>radnika</w:t>
      </w:r>
      <w:r w:rsidR="002C0C3C" w:rsidRPr="00696D37">
        <w:rPr>
          <w:color w:val="000000" w:themeColor="text1"/>
        </w:rPr>
        <w:t xml:space="preserve"> - </w:t>
      </w:r>
      <w:r w:rsidRPr="00696D37">
        <w:rPr>
          <w:color w:val="000000" w:themeColor="text1"/>
        </w:rPr>
        <w:t xml:space="preserve">u visini </w:t>
      </w:r>
      <w:r w:rsidR="00987884" w:rsidRPr="00696D37">
        <w:rPr>
          <w:color w:val="000000" w:themeColor="text1"/>
        </w:rPr>
        <w:t>3</w:t>
      </w:r>
      <w:r w:rsidR="003D7C7E" w:rsidRPr="00696D37">
        <w:rPr>
          <w:color w:val="000000" w:themeColor="text1"/>
        </w:rPr>
        <w:t xml:space="preserve"> </w:t>
      </w:r>
      <w:r w:rsidRPr="00696D37">
        <w:rPr>
          <w:color w:val="000000" w:themeColor="text1"/>
        </w:rPr>
        <w:t>osnovice</w:t>
      </w:r>
      <w:r w:rsidR="00772E8E" w:rsidRPr="00696D37">
        <w:rPr>
          <w:color w:val="000000" w:themeColor="text1"/>
        </w:rPr>
        <w:t xml:space="preserve"> za obračun plaće</w:t>
      </w:r>
      <w:r w:rsidR="00967D66" w:rsidRPr="00696D37">
        <w:rPr>
          <w:color w:val="000000" w:themeColor="text1"/>
        </w:rPr>
        <w:t xml:space="preserve"> neto</w:t>
      </w:r>
    </w:p>
    <w:p w14:paraId="5DC881D9" w14:textId="18C53FBF" w:rsidR="008E2ACD" w:rsidRPr="00696D37" w:rsidRDefault="008E2ACD" w:rsidP="00987884">
      <w:pPr>
        <w:numPr>
          <w:ilvl w:val="0"/>
          <w:numId w:val="1"/>
        </w:numPr>
        <w:tabs>
          <w:tab w:val="clear" w:pos="720"/>
          <w:tab w:val="left" w:pos="567"/>
        </w:tabs>
        <w:autoSpaceDE w:val="0"/>
        <w:autoSpaceDN w:val="0"/>
        <w:adjustRightInd w:val="0"/>
        <w:spacing w:line="276" w:lineRule="auto"/>
        <w:ind w:left="1134" w:hanging="283"/>
        <w:jc w:val="both"/>
        <w:rPr>
          <w:color w:val="000000" w:themeColor="text1"/>
        </w:rPr>
      </w:pPr>
      <w:r w:rsidRPr="00696D37">
        <w:rPr>
          <w:color w:val="000000" w:themeColor="text1"/>
        </w:rPr>
        <w:t xml:space="preserve">smrti </w:t>
      </w:r>
      <w:r w:rsidR="004F024A" w:rsidRPr="00696D37">
        <w:rPr>
          <w:color w:val="000000" w:themeColor="text1"/>
        </w:rPr>
        <w:t xml:space="preserve">radnika </w:t>
      </w:r>
      <w:r w:rsidRPr="00696D37">
        <w:rPr>
          <w:color w:val="000000" w:themeColor="text1"/>
        </w:rPr>
        <w:t>koji</w:t>
      </w:r>
      <w:r w:rsidR="00772E8E" w:rsidRPr="00696D37">
        <w:rPr>
          <w:color w:val="000000" w:themeColor="text1"/>
        </w:rPr>
        <w:t xml:space="preserve"> je</w:t>
      </w:r>
      <w:r w:rsidRPr="00696D37">
        <w:rPr>
          <w:color w:val="000000" w:themeColor="text1"/>
        </w:rPr>
        <w:t xml:space="preserve"> izgubi</w:t>
      </w:r>
      <w:r w:rsidR="00772E8E" w:rsidRPr="00696D37">
        <w:rPr>
          <w:color w:val="000000" w:themeColor="text1"/>
        </w:rPr>
        <w:t>o</w:t>
      </w:r>
      <w:r w:rsidRPr="00696D37">
        <w:rPr>
          <w:color w:val="000000" w:themeColor="text1"/>
        </w:rPr>
        <w:t xml:space="preserve"> život u obavljanju rada</w:t>
      </w:r>
      <w:r w:rsidR="002C0C3C" w:rsidRPr="00696D37">
        <w:rPr>
          <w:color w:val="000000" w:themeColor="text1"/>
        </w:rPr>
        <w:t xml:space="preserve"> -</w:t>
      </w:r>
      <w:r w:rsidRPr="00696D37">
        <w:rPr>
          <w:color w:val="000000" w:themeColor="text1"/>
        </w:rPr>
        <w:t xml:space="preserve"> u visini </w:t>
      </w:r>
      <w:r w:rsidR="00987884" w:rsidRPr="00696D37">
        <w:rPr>
          <w:color w:val="000000" w:themeColor="text1"/>
        </w:rPr>
        <w:t>4</w:t>
      </w:r>
      <w:r w:rsidR="002C0C3C" w:rsidRPr="00696D37">
        <w:rPr>
          <w:color w:val="000000" w:themeColor="text1"/>
        </w:rPr>
        <w:t xml:space="preserve"> </w:t>
      </w:r>
      <w:r w:rsidRPr="00696D37">
        <w:rPr>
          <w:color w:val="000000" w:themeColor="text1"/>
        </w:rPr>
        <w:t xml:space="preserve">osnovice </w:t>
      </w:r>
      <w:r w:rsidR="00772E8E" w:rsidRPr="00696D37">
        <w:rPr>
          <w:color w:val="000000" w:themeColor="text1"/>
        </w:rPr>
        <w:t xml:space="preserve">za obračun plaće </w:t>
      </w:r>
      <w:r w:rsidR="00967D66" w:rsidRPr="00696D37">
        <w:rPr>
          <w:color w:val="000000" w:themeColor="text1"/>
        </w:rPr>
        <w:t>neto</w:t>
      </w:r>
      <w:r w:rsidR="00D73D23" w:rsidRPr="00696D37">
        <w:rPr>
          <w:color w:val="000000" w:themeColor="text1"/>
        </w:rPr>
        <w:t xml:space="preserve"> i</w:t>
      </w:r>
      <w:r w:rsidR="00772E8E" w:rsidRPr="00696D37">
        <w:rPr>
          <w:color w:val="000000" w:themeColor="text1"/>
        </w:rPr>
        <w:t xml:space="preserve"> </w:t>
      </w:r>
      <w:r w:rsidR="002C0C3C" w:rsidRPr="00696D37">
        <w:rPr>
          <w:color w:val="000000" w:themeColor="text1"/>
        </w:rPr>
        <w:t>pravo na</w:t>
      </w:r>
      <w:r w:rsidRPr="00696D37">
        <w:rPr>
          <w:color w:val="000000" w:themeColor="text1"/>
        </w:rPr>
        <w:t xml:space="preserve"> naknadu troškova pogreba</w:t>
      </w:r>
    </w:p>
    <w:p w14:paraId="646F53F6" w14:textId="77777777" w:rsidR="00772E8E" w:rsidRPr="00696D37" w:rsidRDefault="00967D66" w:rsidP="00987884">
      <w:pPr>
        <w:tabs>
          <w:tab w:val="left" w:pos="567"/>
        </w:tabs>
        <w:autoSpaceDE w:val="0"/>
        <w:autoSpaceDN w:val="0"/>
        <w:adjustRightInd w:val="0"/>
        <w:spacing w:line="276" w:lineRule="auto"/>
        <w:ind w:left="567"/>
        <w:jc w:val="both"/>
        <w:rPr>
          <w:color w:val="000000" w:themeColor="text1"/>
        </w:rPr>
      </w:pPr>
      <w:r w:rsidRPr="00696D37">
        <w:rPr>
          <w:color w:val="000000" w:themeColor="text1"/>
        </w:rPr>
        <w:t xml:space="preserve">  </w:t>
      </w:r>
      <w:r w:rsidR="001D5206" w:rsidRPr="00696D37">
        <w:rPr>
          <w:color w:val="000000" w:themeColor="text1"/>
        </w:rPr>
        <w:t xml:space="preserve"> </w:t>
      </w:r>
      <w:r w:rsidRPr="00696D37">
        <w:rPr>
          <w:color w:val="000000" w:themeColor="text1"/>
        </w:rPr>
        <w:t xml:space="preserve"> -   </w:t>
      </w:r>
      <w:r w:rsidR="001D5206" w:rsidRPr="00696D37">
        <w:rPr>
          <w:color w:val="000000" w:themeColor="text1"/>
        </w:rPr>
        <w:t xml:space="preserve"> </w:t>
      </w:r>
      <w:r w:rsidR="008E2ACD" w:rsidRPr="00696D37">
        <w:rPr>
          <w:color w:val="000000" w:themeColor="text1"/>
        </w:rPr>
        <w:t xml:space="preserve">smrti člana uže obitelji (supružnika, djeteta i roditelja </w:t>
      </w:r>
      <w:r w:rsidR="006A624D" w:rsidRPr="00696D37">
        <w:rPr>
          <w:color w:val="000000" w:themeColor="text1"/>
        </w:rPr>
        <w:t>radnika</w:t>
      </w:r>
      <w:r w:rsidR="008E2ACD" w:rsidRPr="00696D37">
        <w:rPr>
          <w:color w:val="000000" w:themeColor="text1"/>
        </w:rPr>
        <w:t>)</w:t>
      </w:r>
      <w:r w:rsidR="002C0C3C" w:rsidRPr="00696D37">
        <w:rPr>
          <w:color w:val="000000" w:themeColor="text1"/>
        </w:rPr>
        <w:t xml:space="preserve"> - </w:t>
      </w:r>
      <w:r w:rsidR="008E2ACD" w:rsidRPr="00696D37">
        <w:rPr>
          <w:color w:val="000000" w:themeColor="text1"/>
        </w:rPr>
        <w:t>u visini 1</w:t>
      </w:r>
      <w:r w:rsidR="00D22F69" w:rsidRPr="00696D37">
        <w:rPr>
          <w:color w:val="000000" w:themeColor="text1"/>
        </w:rPr>
        <w:t xml:space="preserve"> </w:t>
      </w:r>
      <w:r w:rsidR="008E2ACD" w:rsidRPr="00696D37">
        <w:rPr>
          <w:color w:val="000000" w:themeColor="text1"/>
        </w:rPr>
        <w:t>osnovice</w:t>
      </w:r>
      <w:r w:rsidRPr="00696D37">
        <w:rPr>
          <w:color w:val="000000" w:themeColor="text1"/>
        </w:rPr>
        <w:t xml:space="preserve"> </w:t>
      </w:r>
      <w:r w:rsidR="00772E8E" w:rsidRPr="00696D37">
        <w:rPr>
          <w:color w:val="000000" w:themeColor="text1"/>
        </w:rPr>
        <w:t xml:space="preserve">za  </w:t>
      </w:r>
    </w:p>
    <w:p w14:paraId="2081F8AD" w14:textId="2E0AFBBB" w:rsidR="008E2ACD" w:rsidRPr="00696D37" w:rsidRDefault="00772E8E" w:rsidP="00987884">
      <w:pPr>
        <w:tabs>
          <w:tab w:val="left" w:pos="567"/>
        </w:tabs>
        <w:autoSpaceDE w:val="0"/>
        <w:autoSpaceDN w:val="0"/>
        <w:adjustRightInd w:val="0"/>
        <w:spacing w:line="276" w:lineRule="auto"/>
        <w:ind w:left="567"/>
        <w:jc w:val="both"/>
        <w:rPr>
          <w:color w:val="000000" w:themeColor="text1"/>
        </w:rPr>
      </w:pPr>
      <w:r w:rsidRPr="00696D37">
        <w:rPr>
          <w:color w:val="000000" w:themeColor="text1"/>
        </w:rPr>
        <w:t xml:space="preserve">         obračun plaće </w:t>
      </w:r>
      <w:r w:rsidR="00967D66" w:rsidRPr="00696D37">
        <w:rPr>
          <w:color w:val="000000" w:themeColor="text1"/>
        </w:rPr>
        <w:t>neto</w:t>
      </w:r>
      <w:r w:rsidR="008E2ACD" w:rsidRPr="00696D37">
        <w:rPr>
          <w:color w:val="000000" w:themeColor="text1"/>
        </w:rPr>
        <w:t>,</w:t>
      </w:r>
      <w:r w:rsidRPr="00696D37">
        <w:rPr>
          <w:color w:val="000000" w:themeColor="text1"/>
        </w:rPr>
        <w:t xml:space="preserve"> </w:t>
      </w:r>
    </w:p>
    <w:p w14:paraId="2EF35C19" w14:textId="7F53A327" w:rsidR="00772E8E" w:rsidRPr="00696D37" w:rsidRDefault="008E2ACD" w:rsidP="00987884">
      <w:pPr>
        <w:pStyle w:val="ListParagraph"/>
        <w:numPr>
          <w:ilvl w:val="0"/>
          <w:numId w:val="1"/>
        </w:numPr>
        <w:tabs>
          <w:tab w:val="left" w:pos="1134"/>
        </w:tabs>
        <w:autoSpaceDE w:val="0"/>
        <w:autoSpaceDN w:val="0"/>
        <w:adjustRightInd w:val="0"/>
        <w:spacing w:after="0"/>
        <w:ind w:hanging="11"/>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u slu</w:t>
      </w:r>
      <w:r w:rsidR="002003AB" w:rsidRPr="00696D37">
        <w:rPr>
          <w:rFonts w:ascii="Times New Roman" w:hAnsi="Times New Roman" w:cs="Times New Roman"/>
          <w:color w:val="000000" w:themeColor="text1"/>
          <w:sz w:val="24"/>
          <w:szCs w:val="24"/>
        </w:rPr>
        <w:t>čaju bolovanja dužeg od 90 dana</w:t>
      </w:r>
      <w:r w:rsidR="00DA3BD0" w:rsidRPr="00696D37">
        <w:rPr>
          <w:rFonts w:ascii="Times New Roman" w:hAnsi="Times New Roman" w:cs="Times New Roman"/>
          <w:color w:val="000000" w:themeColor="text1"/>
          <w:sz w:val="24"/>
          <w:szCs w:val="24"/>
        </w:rPr>
        <w:t xml:space="preserve"> -</w:t>
      </w:r>
      <w:r w:rsidR="00772E8E" w:rsidRPr="00696D37">
        <w:rPr>
          <w:rFonts w:ascii="Times New Roman" w:hAnsi="Times New Roman" w:cs="Times New Roman"/>
          <w:color w:val="000000" w:themeColor="text1"/>
          <w:sz w:val="24"/>
          <w:szCs w:val="24"/>
        </w:rPr>
        <w:t xml:space="preserve"> jednom godišnje</w:t>
      </w:r>
      <w:r w:rsidR="00DA3BD0" w:rsidRPr="00696D37">
        <w:rPr>
          <w:rFonts w:ascii="Times New Roman" w:hAnsi="Times New Roman" w:cs="Times New Roman"/>
          <w:color w:val="000000" w:themeColor="text1"/>
          <w:sz w:val="24"/>
          <w:szCs w:val="24"/>
        </w:rPr>
        <w:t xml:space="preserve">, </w:t>
      </w:r>
      <w:r w:rsidR="002003AB" w:rsidRPr="00696D37">
        <w:rPr>
          <w:rFonts w:ascii="Times New Roman" w:hAnsi="Times New Roman" w:cs="Times New Roman"/>
          <w:color w:val="000000" w:themeColor="text1"/>
          <w:sz w:val="24"/>
          <w:szCs w:val="24"/>
        </w:rPr>
        <w:t>u visini 1,5 osnovice</w:t>
      </w:r>
      <w:r w:rsidR="00772E8E" w:rsidRPr="00696D37">
        <w:rPr>
          <w:rFonts w:ascii="Times New Roman" w:hAnsi="Times New Roman" w:cs="Times New Roman"/>
          <w:color w:val="000000" w:themeColor="text1"/>
          <w:sz w:val="24"/>
          <w:szCs w:val="24"/>
        </w:rPr>
        <w:t xml:space="preserve"> za obračun </w:t>
      </w:r>
    </w:p>
    <w:p w14:paraId="6FD7D2A8" w14:textId="37D5F3E8" w:rsidR="0014050F" w:rsidRPr="00696D37" w:rsidRDefault="00772E8E" w:rsidP="00987884">
      <w:pPr>
        <w:pStyle w:val="ListParagraph"/>
        <w:tabs>
          <w:tab w:val="left" w:pos="1134"/>
        </w:tabs>
        <w:autoSpaceDE w:val="0"/>
        <w:autoSpaceDN w:val="0"/>
        <w:adjustRightInd w:val="0"/>
        <w:spacing w:after="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        plaće</w:t>
      </w:r>
      <w:r w:rsidR="00967D66" w:rsidRPr="00696D37">
        <w:rPr>
          <w:rFonts w:ascii="Times New Roman" w:hAnsi="Times New Roman" w:cs="Times New Roman"/>
          <w:color w:val="000000" w:themeColor="text1"/>
          <w:sz w:val="24"/>
          <w:szCs w:val="24"/>
        </w:rPr>
        <w:t xml:space="preserve"> neto</w:t>
      </w:r>
    </w:p>
    <w:p w14:paraId="7EE92863" w14:textId="77777777" w:rsidR="00A82FEC" w:rsidRPr="00696D37" w:rsidRDefault="008E2ACD" w:rsidP="00987884">
      <w:pPr>
        <w:pStyle w:val="ListParagraph"/>
        <w:numPr>
          <w:ilvl w:val="0"/>
          <w:numId w:val="1"/>
        </w:numPr>
        <w:tabs>
          <w:tab w:val="left" w:pos="1134"/>
        </w:tabs>
        <w:autoSpaceDE w:val="0"/>
        <w:autoSpaceDN w:val="0"/>
        <w:adjustRightInd w:val="0"/>
        <w:spacing w:after="0"/>
        <w:ind w:hanging="11"/>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nastanka te</w:t>
      </w:r>
      <w:r w:rsidR="002C0C3C" w:rsidRPr="00696D37">
        <w:rPr>
          <w:rFonts w:ascii="Times New Roman" w:hAnsi="Times New Roman" w:cs="Times New Roman"/>
          <w:color w:val="000000" w:themeColor="text1"/>
          <w:sz w:val="24"/>
          <w:szCs w:val="24"/>
        </w:rPr>
        <w:t>že</w:t>
      </w:r>
      <w:r w:rsidRPr="00696D37">
        <w:rPr>
          <w:rFonts w:ascii="Times New Roman" w:hAnsi="Times New Roman" w:cs="Times New Roman"/>
          <w:color w:val="000000" w:themeColor="text1"/>
          <w:sz w:val="24"/>
          <w:szCs w:val="24"/>
        </w:rPr>
        <w:t xml:space="preserve"> invalidnosti na radu</w:t>
      </w:r>
      <w:r w:rsidR="00DA3BD0" w:rsidRPr="00696D37">
        <w:rPr>
          <w:rFonts w:ascii="Times New Roman" w:hAnsi="Times New Roman" w:cs="Times New Roman"/>
          <w:color w:val="000000" w:themeColor="text1"/>
          <w:sz w:val="24"/>
          <w:szCs w:val="24"/>
        </w:rPr>
        <w:t xml:space="preserve"> - jednom godišnje,</w:t>
      </w:r>
      <w:r w:rsidRPr="00696D37">
        <w:rPr>
          <w:rFonts w:ascii="Times New Roman" w:hAnsi="Times New Roman" w:cs="Times New Roman"/>
          <w:color w:val="000000" w:themeColor="text1"/>
          <w:sz w:val="24"/>
          <w:szCs w:val="24"/>
        </w:rPr>
        <w:t xml:space="preserve"> u visini 3 osnovice</w:t>
      </w:r>
      <w:r w:rsidR="00A82FEC" w:rsidRPr="00696D37">
        <w:rPr>
          <w:rFonts w:ascii="Times New Roman" w:hAnsi="Times New Roman" w:cs="Times New Roman"/>
          <w:color w:val="000000" w:themeColor="text1"/>
          <w:sz w:val="24"/>
          <w:szCs w:val="24"/>
        </w:rPr>
        <w:t xml:space="preserve"> za obračun    </w:t>
      </w:r>
    </w:p>
    <w:p w14:paraId="710A5796" w14:textId="673A05CD" w:rsidR="00641BD8" w:rsidRPr="00696D37" w:rsidRDefault="00A82FEC" w:rsidP="00987884">
      <w:pPr>
        <w:pStyle w:val="ListParagraph"/>
        <w:tabs>
          <w:tab w:val="left" w:pos="1134"/>
        </w:tabs>
        <w:autoSpaceDE w:val="0"/>
        <w:autoSpaceDN w:val="0"/>
        <w:adjustRightInd w:val="0"/>
        <w:spacing w:after="0"/>
        <w:jc w:val="both"/>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        plaće</w:t>
      </w:r>
      <w:r w:rsidR="00967D66" w:rsidRPr="00696D37">
        <w:rPr>
          <w:rFonts w:ascii="Times New Roman" w:hAnsi="Times New Roman" w:cs="Times New Roman"/>
          <w:color w:val="000000" w:themeColor="text1"/>
          <w:sz w:val="24"/>
          <w:szCs w:val="24"/>
        </w:rPr>
        <w:t xml:space="preserve"> neto</w:t>
      </w:r>
      <w:r w:rsidR="00A07EE0" w:rsidRPr="00696D37">
        <w:rPr>
          <w:rFonts w:ascii="Times New Roman" w:hAnsi="Times New Roman" w:cs="Times New Roman"/>
          <w:color w:val="000000" w:themeColor="text1"/>
          <w:sz w:val="24"/>
          <w:szCs w:val="24"/>
        </w:rPr>
        <w:t>.</w:t>
      </w:r>
    </w:p>
    <w:p w14:paraId="4F2CC689" w14:textId="77777777" w:rsidR="00F3421F" w:rsidRPr="00696D37" w:rsidRDefault="00F3421F" w:rsidP="00987884">
      <w:pPr>
        <w:pStyle w:val="ListParagraph"/>
        <w:tabs>
          <w:tab w:val="left" w:pos="567"/>
        </w:tabs>
        <w:autoSpaceDE w:val="0"/>
        <w:autoSpaceDN w:val="0"/>
        <w:adjustRightInd w:val="0"/>
        <w:spacing w:after="0"/>
        <w:ind w:left="499"/>
        <w:jc w:val="both"/>
        <w:rPr>
          <w:rFonts w:ascii="Times New Roman" w:hAnsi="Times New Roman" w:cs="Times New Roman"/>
          <w:b/>
          <w:bCs/>
          <w:color w:val="000000" w:themeColor="text1"/>
          <w:sz w:val="24"/>
          <w:szCs w:val="24"/>
        </w:rPr>
      </w:pPr>
    </w:p>
    <w:p w14:paraId="4B2D8D5D" w14:textId="557504A3" w:rsidR="00987884" w:rsidRPr="00696D37" w:rsidRDefault="002003AB" w:rsidP="00D7661C">
      <w:pPr>
        <w:tabs>
          <w:tab w:val="left" w:pos="567"/>
        </w:tabs>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71</w:t>
      </w:r>
      <w:r w:rsidRPr="00696D37">
        <w:rPr>
          <w:b/>
          <w:color w:val="000000" w:themeColor="text1"/>
        </w:rPr>
        <w:t>.</w:t>
      </w:r>
    </w:p>
    <w:p w14:paraId="3DEA3D71" w14:textId="0A9CF86D" w:rsidR="00A07EE0" w:rsidRPr="00696D37" w:rsidRDefault="00A07EE0" w:rsidP="00987884">
      <w:pPr>
        <w:tabs>
          <w:tab w:val="left" w:pos="567"/>
        </w:tabs>
        <w:spacing w:line="276" w:lineRule="auto"/>
        <w:jc w:val="center"/>
        <w:rPr>
          <w:b/>
          <w:color w:val="000000" w:themeColor="text1"/>
        </w:rPr>
      </w:pPr>
      <w:r w:rsidRPr="00696D37">
        <w:rPr>
          <w:b/>
          <w:color w:val="000000" w:themeColor="text1"/>
        </w:rPr>
        <w:t>Naknada troškova prijevoza</w:t>
      </w:r>
    </w:p>
    <w:p w14:paraId="6E9B6DBF" w14:textId="285642A1" w:rsidR="002C0C3C" w:rsidRPr="00696D37" w:rsidRDefault="002C0C3C" w:rsidP="00987884">
      <w:pPr>
        <w:pStyle w:val="BodyTextIndent"/>
        <w:tabs>
          <w:tab w:val="left" w:pos="567"/>
        </w:tabs>
        <w:spacing w:line="276" w:lineRule="auto"/>
        <w:ind w:left="0" w:firstLine="708"/>
        <w:jc w:val="both"/>
        <w:rPr>
          <w:color w:val="000000" w:themeColor="text1"/>
        </w:rPr>
      </w:pPr>
      <w:r w:rsidRPr="00696D37">
        <w:rPr>
          <w:color w:val="000000" w:themeColor="text1"/>
        </w:rPr>
        <w:t>Radnik ima pravo na naknadu troškova prijevoza na posao i s posla javnim prijevozom, prema cijeni mjesečne odnosno pojedinačne prijevozne karte.</w:t>
      </w:r>
    </w:p>
    <w:p w14:paraId="4298C44D" w14:textId="6B44562B" w:rsidR="00967D66" w:rsidRPr="00696D37" w:rsidRDefault="00C3275C" w:rsidP="00987884">
      <w:pPr>
        <w:pStyle w:val="BodyTextIndent"/>
        <w:tabs>
          <w:tab w:val="left" w:pos="567"/>
        </w:tabs>
        <w:spacing w:line="276" w:lineRule="auto"/>
        <w:ind w:left="0" w:firstLine="708"/>
        <w:jc w:val="both"/>
        <w:rPr>
          <w:color w:val="000000" w:themeColor="text1"/>
        </w:rPr>
      </w:pPr>
      <w:r w:rsidRPr="00696D37">
        <w:rPr>
          <w:color w:val="000000" w:themeColor="text1"/>
        </w:rPr>
        <w:t xml:space="preserve">Naknada troškova prijevoza isplaćuje se radniku </w:t>
      </w:r>
      <w:r w:rsidR="00DA3BD0" w:rsidRPr="00696D37">
        <w:rPr>
          <w:color w:val="000000" w:themeColor="text1"/>
        </w:rPr>
        <w:t>za prethodn</w:t>
      </w:r>
      <w:r w:rsidR="00336325" w:rsidRPr="00696D37">
        <w:rPr>
          <w:color w:val="000000" w:themeColor="text1"/>
        </w:rPr>
        <w:t>i</w:t>
      </w:r>
      <w:r w:rsidR="00DA3BD0" w:rsidRPr="00696D37">
        <w:rPr>
          <w:color w:val="000000" w:themeColor="text1"/>
        </w:rPr>
        <w:t xml:space="preserve"> mjesec</w:t>
      </w:r>
      <w:r w:rsidR="00A07EE0" w:rsidRPr="00696D37">
        <w:rPr>
          <w:color w:val="000000" w:themeColor="text1"/>
        </w:rPr>
        <w:t xml:space="preserve"> do 15. u mjes</w:t>
      </w:r>
      <w:r w:rsidR="00774261" w:rsidRPr="00696D37">
        <w:rPr>
          <w:color w:val="000000" w:themeColor="text1"/>
        </w:rPr>
        <w:t>e</w:t>
      </w:r>
      <w:r w:rsidR="00A07EE0" w:rsidRPr="00696D37">
        <w:rPr>
          <w:color w:val="000000" w:themeColor="text1"/>
        </w:rPr>
        <w:t>cu</w:t>
      </w:r>
      <w:r w:rsidRPr="00696D37">
        <w:rPr>
          <w:color w:val="000000" w:themeColor="text1"/>
        </w:rPr>
        <w:t>.</w:t>
      </w:r>
    </w:p>
    <w:p w14:paraId="5BCE2568" w14:textId="7D0FCBC2" w:rsidR="002C0C3C" w:rsidRPr="00696D37" w:rsidRDefault="002C0C3C" w:rsidP="00987884">
      <w:pPr>
        <w:pStyle w:val="BodyTextIndent"/>
        <w:tabs>
          <w:tab w:val="left" w:pos="567"/>
        </w:tabs>
        <w:spacing w:line="276" w:lineRule="auto"/>
        <w:ind w:left="0" w:firstLine="708"/>
        <w:jc w:val="both"/>
        <w:rPr>
          <w:color w:val="000000" w:themeColor="text1"/>
        </w:rPr>
      </w:pPr>
      <w:r w:rsidRPr="00696D37">
        <w:rPr>
          <w:color w:val="000000" w:themeColor="text1"/>
        </w:rPr>
        <w:t xml:space="preserve">U slučajevima kada postoji mogućnost korištenja više alternativnih sredstava javnog prijevoza različite cijene, radnik ima pravo na naknadu troškova prijevoza u visini one cijene javnog prijevoza koja je najpogodnija za </w:t>
      </w:r>
      <w:r w:rsidR="00DA3BD0" w:rsidRPr="00696D37">
        <w:rPr>
          <w:color w:val="000000" w:themeColor="text1"/>
        </w:rPr>
        <w:t>Učilište</w:t>
      </w:r>
      <w:r w:rsidRPr="00696D37">
        <w:rPr>
          <w:color w:val="000000" w:themeColor="text1"/>
        </w:rPr>
        <w:t>.</w:t>
      </w:r>
    </w:p>
    <w:p w14:paraId="277747D3" w14:textId="583CEAD0" w:rsidR="003D7C7E" w:rsidRPr="00696D37" w:rsidRDefault="003D7C7E" w:rsidP="00987884">
      <w:pPr>
        <w:pStyle w:val="BodyTextIndent"/>
        <w:tabs>
          <w:tab w:val="left" w:pos="567"/>
        </w:tabs>
        <w:spacing w:line="276" w:lineRule="auto"/>
        <w:ind w:left="0" w:firstLine="708"/>
        <w:jc w:val="both"/>
        <w:rPr>
          <w:color w:val="000000" w:themeColor="text1"/>
        </w:rPr>
      </w:pPr>
      <w:r w:rsidRPr="00696D37">
        <w:rPr>
          <w:color w:val="000000" w:themeColor="text1"/>
        </w:rPr>
        <w:t>Pravo na naknadu troškova prijevoza na posao i s posla ima pod jednakim uvjetima iz ovog članka i onaj radnik koji ne koristi javni prijevoz nego osobni automobil.</w:t>
      </w:r>
    </w:p>
    <w:p w14:paraId="2DEAC4AB" w14:textId="78C8AF77" w:rsidR="00027D27" w:rsidRPr="00696D37" w:rsidRDefault="002C0C3C"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Radnik ne ostvaruje pravo na naknadu troškova prijevoza na posao i s posla ako izostane s posla cijeli mjesec bez obzira na razlog izostanka (godišnji odmor, plaćeni dopust, neplaćeni dopust, bolovanje i sl.).</w:t>
      </w:r>
    </w:p>
    <w:p w14:paraId="3FEB0226" w14:textId="77777777" w:rsidR="00A07EE0" w:rsidRPr="00696D37" w:rsidRDefault="00A07EE0" w:rsidP="00827921">
      <w:pPr>
        <w:pStyle w:val="BodyTextIndent"/>
        <w:tabs>
          <w:tab w:val="left" w:pos="567"/>
        </w:tabs>
        <w:spacing w:line="276" w:lineRule="auto"/>
        <w:ind w:left="0"/>
        <w:rPr>
          <w:b/>
          <w:color w:val="000000" w:themeColor="text1"/>
        </w:rPr>
      </w:pPr>
    </w:p>
    <w:p w14:paraId="46819D98" w14:textId="1451342F" w:rsidR="00987884" w:rsidRPr="00696D37" w:rsidRDefault="00A07EE0" w:rsidP="00D7661C">
      <w:pPr>
        <w:pStyle w:val="BodyTextIndent"/>
        <w:tabs>
          <w:tab w:val="left" w:pos="567"/>
        </w:tabs>
        <w:spacing w:line="276" w:lineRule="auto"/>
        <w:ind w:left="0"/>
        <w:jc w:val="center"/>
        <w:rPr>
          <w:b/>
          <w:color w:val="000000" w:themeColor="text1"/>
        </w:rPr>
      </w:pPr>
      <w:r w:rsidRPr="00696D37">
        <w:rPr>
          <w:b/>
          <w:color w:val="000000" w:themeColor="text1"/>
        </w:rPr>
        <w:t xml:space="preserve">Članak </w:t>
      </w:r>
      <w:r w:rsidR="00827921" w:rsidRPr="00696D37">
        <w:rPr>
          <w:b/>
          <w:color w:val="000000" w:themeColor="text1"/>
        </w:rPr>
        <w:t>72</w:t>
      </w:r>
      <w:r w:rsidRPr="00696D37">
        <w:rPr>
          <w:b/>
          <w:color w:val="000000" w:themeColor="text1"/>
        </w:rPr>
        <w:t>.</w:t>
      </w:r>
    </w:p>
    <w:p w14:paraId="35751CAE" w14:textId="110C222B" w:rsidR="00A07EE0" w:rsidRPr="00696D37" w:rsidRDefault="00A07EE0" w:rsidP="00987884">
      <w:pPr>
        <w:pStyle w:val="BodyTextIndent"/>
        <w:tabs>
          <w:tab w:val="left" w:pos="567"/>
        </w:tabs>
        <w:spacing w:line="276" w:lineRule="auto"/>
        <w:ind w:left="0"/>
        <w:jc w:val="center"/>
        <w:rPr>
          <w:color w:val="000000" w:themeColor="text1"/>
        </w:rPr>
      </w:pPr>
      <w:r w:rsidRPr="00696D37">
        <w:rPr>
          <w:b/>
          <w:color w:val="000000" w:themeColor="text1"/>
        </w:rPr>
        <w:t>Naknada za topli obrok</w:t>
      </w:r>
    </w:p>
    <w:p w14:paraId="5FA51B0F" w14:textId="06DD60FA" w:rsidR="00A07EE0" w:rsidRPr="00696D37" w:rsidRDefault="00A07EE0" w:rsidP="00987884">
      <w:pPr>
        <w:spacing w:line="276" w:lineRule="auto"/>
        <w:ind w:firstLine="708"/>
        <w:rPr>
          <w:color w:val="000000" w:themeColor="text1"/>
          <w:lang w:eastAsia="hr-HR"/>
        </w:rPr>
      </w:pPr>
      <w:r w:rsidRPr="00696D37">
        <w:rPr>
          <w:color w:val="000000" w:themeColor="text1"/>
        </w:rPr>
        <w:tab/>
      </w:r>
      <w:r w:rsidRPr="00696D37">
        <w:rPr>
          <w:color w:val="000000" w:themeColor="text1"/>
          <w:lang w:eastAsia="hr-HR"/>
        </w:rPr>
        <w:t>Radnik ima pravo na novčanu paušalnu naknadu za podmirivanje troškova prehrane</w:t>
      </w:r>
      <w:r w:rsidR="00DA3BD0" w:rsidRPr="00696D37">
        <w:rPr>
          <w:color w:val="000000" w:themeColor="text1"/>
          <w:lang w:eastAsia="hr-HR"/>
        </w:rPr>
        <w:t>.</w:t>
      </w:r>
    </w:p>
    <w:p w14:paraId="53E04241" w14:textId="54AAB0A9" w:rsidR="00A07EE0" w:rsidRPr="00696D37" w:rsidRDefault="00A07EE0" w:rsidP="00987884">
      <w:pPr>
        <w:spacing w:line="276" w:lineRule="auto"/>
        <w:ind w:firstLine="708"/>
        <w:rPr>
          <w:color w:val="000000" w:themeColor="text1"/>
          <w:lang w:eastAsia="hr-HR"/>
        </w:rPr>
      </w:pPr>
      <w:r w:rsidRPr="00696D37">
        <w:rPr>
          <w:color w:val="000000" w:themeColor="text1"/>
          <w:lang w:eastAsia="hr-HR"/>
        </w:rPr>
        <w:t xml:space="preserve">Naknada troškova prehrane isplaćuje se radniku mjesečno </w:t>
      </w:r>
      <w:r w:rsidR="00DA3BD0" w:rsidRPr="00696D37">
        <w:rPr>
          <w:color w:val="000000" w:themeColor="text1"/>
          <w:lang w:eastAsia="hr-HR"/>
        </w:rPr>
        <w:t>do 15. u mjesecu za preth</w:t>
      </w:r>
      <w:r w:rsidR="00A82FEC" w:rsidRPr="00696D37">
        <w:rPr>
          <w:color w:val="000000" w:themeColor="text1"/>
          <w:lang w:eastAsia="hr-HR"/>
        </w:rPr>
        <w:t>o</w:t>
      </w:r>
      <w:r w:rsidR="00DA3BD0" w:rsidRPr="00696D37">
        <w:rPr>
          <w:color w:val="000000" w:themeColor="text1"/>
          <w:lang w:eastAsia="hr-HR"/>
        </w:rPr>
        <w:t>dn</w:t>
      </w:r>
      <w:r w:rsidR="00A82FEC" w:rsidRPr="00696D37">
        <w:rPr>
          <w:color w:val="000000" w:themeColor="text1"/>
          <w:lang w:eastAsia="hr-HR"/>
        </w:rPr>
        <w:t>i</w:t>
      </w:r>
      <w:r w:rsidR="00DA3BD0" w:rsidRPr="00696D37">
        <w:rPr>
          <w:color w:val="000000" w:themeColor="text1"/>
          <w:lang w:eastAsia="hr-HR"/>
        </w:rPr>
        <w:t xml:space="preserve"> mjese</w:t>
      </w:r>
      <w:r w:rsidR="00A82FEC" w:rsidRPr="00696D37">
        <w:rPr>
          <w:color w:val="000000" w:themeColor="text1"/>
          <w:lang w:eastAsia="hr-HR"/>
        </w:rPr>
        <w:t>c</w:t>
      </w:r>
      <w:r w:rsidRPr="00696D37">
        <w:rPr>
          <w:color w:val="000000" w:themeColor="text1"/>
          <w:lang w:eastAsia="hr-HR"/>
        </w:rPr>
        <w:t xml:space="preserve">, a visinu naknade određuje Osnivač. </w:t>
      </w:r>
    </w:p>
    <w:p w14:paraId="5D5AA5D5" w14:textId="77777777" w:rsidR="00A07EE0" w:rsidRPr="00696D37" w:rsidRDefault="00A07EE0"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Radnik ne ostvaruje pravo na naknadu za topli obrok ako izostane s posla cijeli mjesec bez obzira na razlog izostanka (godišnji odmor, plaćeni dopust, neplaćeni dopust, bolovanje i sl.).</w:t>
      </w:r>
    </w:p>
    <w:p w14:paraId="4C9EBBF7" w14:textId="009DC6CE" w:rsidR="00A07EE0" w:rsidRPr="00696D37" w:rsidRDefault="00A07EE0" w:rsidP="00987884">
      <w:pPr>
        <w:tabs>
          <w:tab w:val="left" w:pos="567"/>
        </w:tabs>
        <w:autoSpaceDE w:val="0"/>
        <w:autoSpaceDN w:val="0"/>
        <w:adjustRightInd w:val="0"/>
        <w:spacing w:line="276" w:lineRule="auto"/>
        <w:jc w:val="both"/>
        <w:rPr>
          <w:color w:val="000000" w:themeColor="text1"/>
        </w:rPr>
      </w:pPr>
    </w:p>
    <w:p w14:paraId="0F9949DF" w14:textId="77777777" w:rsidR="00D7661C" w:rsidRPr="00696D37" w:rsidRDefault="00D7661C" w:rsidP="00987884">
      <w:pPr>
        <w:tabs>
          <w:tab w:val="left" w:pos="567"/>
        </w:tabs>
        <w:autoSpaceDE w:val="0"/>
        <w:autoSpaceDN w:val="0"/>
        <w:adjustRightInd w:val="0"/>
        <w:spacing w:line="276" w:lineRule="auto"/>
        <w:jc w:val="both"/>
        <w:rPr>
          <w:color w:val="000000" w:themeColor="text1"/>
        </w:rPr>
      </w:pPr>
    </w:p>
    <w:p w14:paraId="3687ED95" w14:textId="77777777" w:rsidR="00D7661C" w:rsidRPr="00696D37" w:rsidRDefault="00D7661C" w:rsidP="00987884">
      <w:pPr>
        <w:tabs>
          <w:tab w:val="left" w:pos="567"/>
        </w:tabs>
        <w:autoSpaceDE w:val="0"/>
        <w:autoSpaceDN w:val="0"/>
        <w:adjustRightInd w:val="0"/>
        <w:spacing w:line="276" w:lineRule="auto"/>
        <w:jc w:val="both"/>
        <w:rPr>
          <w:color w:val="000000" w:themeColor="text1"/>
        </w:rPr>
      </w:pPr>
    </w:p>
    <w:p w14:paraId="0F319574" w14:textId="77777777" w:rsidR="00D7661C" w:rsidRPr="00696D37" w:rsidRDefault="00D7661C" w:rsidP="00987884">
      <w:pPr>
        <w:tabs>
          <w:tab w:val="left" w:pos="567"/>
        </w:tabs>
        <w:autoSpaceDE w:val="0"/>
        <w:autoSpaceDN w:val="0"/>
        <w:adjustRightInd w:val="0"/>
        <w:spacing w:line="276" w:lineRule="auto"/>
        <w:jc w:val="both"/>
        <w:rPr>
          <w:color w:val="000000" w:themeColor="text1"/>
        </w:rPr>
      </w:pPr>
    </w:p>
    <w:p w14:paraId="2ED1F458" w14:textId="20A51C6A" w:rsidR="00987884" w:rsidRPr="00696D37" w:rsidRDefault="00DA3BD0" w:rsidP="00D7661C">
      <w:pPr>
        <w:tabs>
          <w:tab w:val="left" w:pos="567"/>
        </w:tabs>
        <w:autoSpaceDE w:val="0"/>
        <w:autoSpaceDN w:val="0"/>
        <w:adjustRightInd w:val="0"/>
        <w:spacing w:line="276" w:lineRule="auto"/>
        <w:jc w:val="center"/>
        <w:rPr>
          <w:b/>
          <w:color w:val="000000" w:themeColor="text1"/>
        </w:rPr>
      </w:pPr>
      <w:bookmarkStart w:id="7" w:name="_Hlk80609797"/>
      <w:r w:rsidRPr="00696D37">
        <w:rPr>
          <w:b/>
          <w:color w:val="000000" w:themeColor="text1"/>
        </w:rPr>
        <w:lastRenderedPageBreak/>
        <w:t xml:space="preserve">Članak </w:t>
      </w:r>
      <w:r w:rsidR="00827921" w:rsidRPr="00696D37">
        <w:rPr>
          <w:b/>
          <w:color w:val="000000" w:themeColor="text1"/>
        </w:rPr>
        <w:t>73</w:t>
      </w:r>
      <w:r w:rsidRPr="00696D37">
        <w:rPr>
          <w:b/>
          <w:color w:val="000000" w:themeColor="text1"/>
        </w:rPr>
        <w:t>.</w:t>
      </w:r>
    </w:p>
    <w:p w14:paraId="680DB8D6" w14:textId="72FB3E5A" w:rsidR="00DA3BD0" w:rsidRPr="00696D37" w:rsidRDefault="00DA3BD0"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Naknada zbog odlaska u mirovinu </w:t>
      </w:r>
    </w:p>
    <w:p w14:paraId="7178D543" w14:textId="1A38C1A3" w:rsidR="00DA3BD0" w:rsidRPr="00696D37" w:rsidRDefault="00DA3BD0" w:rsidP="00987884">
      <w:pPr>
        <w:tabs>
          <w:tab w:val="left" w:pos="567"/>
        </w:tabs>
        <w:spacing w:line="276" w:lineRule="auto"/>
        <w:jc w:val="both"/>
        <w:rPr>
          <w:color w:val="000000" w:themeColor="text1"/>
        </w:rPr>
      </w:pPr>
      <w:r w:rsidRPr="00696D37">
        <w:rPr>
          <w:color w:val="000000" w:themeColor="text1"/>
        </w:rPr>
        <w:tab/>
        <w:t xml:space="preserve">Radnik kojem prestaje radni odnos  zbog odlaska u mirovinu ima pravo na naknadu u iznosu od 15 osnovica za obračun plaće neto. </w:t>
      </w:r>
    </w:p>
    <w:p w14:paraId="10864E77" w14:textId="77777777" w:rsidR="00336325" w:rsidRPr="00696D37" w:rsidRDefault="00DA3BD0" w:rsidP="00987884">
      <w:pPr>
        <w:tabs>
          <w:tab w:val="left" w:pos="567"/>
        </w:tabs>
        <w:spacing w:line="276" w:lineRule="auto"/>
        <w:jc w:val="both"/>
        <w:rPr>
          <w:color w:val="000000" w:themeColor="text1"/>
        </w:rPr>
      </w:pPr>
      <w:r w:rsidRPr="00696D37">
        <w:rPr>
          <w:color w:val="000000" w:themeColor="text1"/>
        </w:rPr>
        <w:tab/>
        <w:t xml:space="preserve">Naknada zbog odlaska u mirovinu će se isplatiti radniku po dostavljenom rješenju nadležnog tijela o priznavanju prava na mirovinu. </w:t>
      </w:r>
    </w:p>
    <w:p w14:paraId="439A5E48" w14:textId="0B7CEE25" w:rsidR="00DA3BD0" w:rsidRPr="00696D37" w:rsidRDefault="00336325" w:rsidP="00987884">
      <w:pPr>
        <w:tabs>
          <w:tab w:val="left" w:pos="567"/>
        </w:tabs>
        <w:spacing w:line="276" w:lineRule="auto"/>
        <w:jc w:val="both"/>
        <w:rPr>
          <w:color w:val="000000" w:themeColor="text1"/>
        </w:rPr>
      </w:pPr>
      <w:r w:rsidRPr="00696D37">
        <w:rPr>
          <w:color w:val="000000" w:themeColor="text1"/>
        </w:rPr>
        <w:tab/>
      </w:r>
      <w:r w:rsidR="00DA3BD0" w:rsidRPr="00696D37">
        <w:rPr>
          <w:color w:val="000000" w:themeColor="text1"/>
        </w:rPr>
        <w:t xml:space="preserve">Radniku se dostavlja obračun iznosa koji je isplaćen najkasnije 15 dana od dana isplate naknada, primitak kojeg radnik potvrđuje svojim potpisom. </w:t>
      </w:r>
    </w:p>
    <w:p w14:paraId="1AB74085" w14:textId="77777777" w:rsidR="00DA3BD0" w:rsidRPr="00696D37" w:rsidRDefault="00DA3BD0" w:rsidP="00987884">
      <w:pPr>
        <w:tabs>
          <w:tab w:val="left" w:pos="567"/>
        </w:tabs>
        <w:autoSpaceDE w:val="0"/>
        <w:autoSpaceDN w:val="0"/>
        <w:adjustRightInd w:val="0"/>
        <w:spacing w:line="276" w:lineRule="auto"/>
        <w:jc w:val="center"/>
        <w:rPr>
          <w:b/>
          <w:color w:val="000000" w:themeColor="text1"/>
        </w:rPr>
      </w:pPr>
    </w:p>
    <w:p w14:paraId="1C678440" w14:textId="3709BAD5" w:rsidR="00987884" w:rsidRPr="00696D37" w:rsidRDefault="002003AB"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bookmarkEnd w:id="7"/>
      <w:r w:rsidR="00827921" w:rsidRPr="00696D37">
        <w:rPr>
          <w:b/>
          <w:color w:val="000000" w:themeColor="text1"/>
        </w:rPr>
        <w:t>74</w:t>
      </w:r>
      <w:r w:rsidRPr="00696D37">
        <w:rPr>
          <w:b/>
          <w:color w:val="000000" w:themeColor="text1"/>
        </w:rPr>
        <w:t>.</w:t>
      </w:r>
    </w:p>
    <w:p w14:paraId="3816C26E" w14:textId="4FA62DF1" w:rsidR="007069CE" w:rsidRPr="00696D37" w:rsidRDefault="007069CE"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Službena putovanja</w:t>
      </w:r>
    </w:p>
    <w:p w14:paraId="72FEEF91" w14:textId="3F60E521" w:rsidR="00090CCB" w:rsidRPr="00696D37" w:rsidRDefault="00C200CD" w:rsidP="00987884">
      <w:pPr>
        <w:pStyle w:val="BodyTextIndent"/>
        <w:tabs>
          <w:tab w:val="left" w:pos="567"/>
        </w:tabs>
        <w:spacing w:line="276" w:lineRule="auto"/>
        <w:ind w:left="0"/>
        <w:jc w:val="both"/>
        <w:rPr>
          <w:color w:val="000000" w:themeColor="text1"/>
        </w:rPr>
      </w:pPr>
      <w:r w:rsidRPr="00696D37">
        <w:rPr>
          <w:color w:val="000000" w:themeColor="text1"/>
        </w:rPr>
        <w:tab/>
      </w:r>
      <w:r w:rsidR="007C30F7" w:rsidRPr="00696D37">
        <w:rPr>
          <w:color w:val="000000" w:themeColor="text1"/>
        </w:rPr>
        <w:t xml:space="preserve">Kada je </w:t>
      </w:r>
      <w:r w:rsidR="006A624D" w:rsidRPr="00696D37">
        <w:rPr>
          <w:color w:val="000000" w:themeColor="text1"/>
        </w:rPr>
        <w:t xml:space="preserve">radnik </w:t>
      </w:r>
      <w:r w:rsidR="007C30F7" w:rsidRPr="00696D37">
        <w:rPr>
          <w:color w:val="000000" w:themeColor="text1"/>
        </w:rPr>
        <w:t>upućen na službeno putovanje, pripada mu puna naknada prijevoznih troškova, dnevnice u najmanjem iznosu na koji se prema propisima ne plaća porez i naknada punog iznosa hotelskog računa za spavanje.</w:t>
      </w:r>
    </w:p>
    <w:p w14:paraId="5BAE4E4C" w14:textId="7BC713BA" w:rsidR="00090CCB" w:rsidRPr="00696D37" w:rsidRDefault="00CC6505" w:rsidP="00CC6505">
      <w:pPr>
        <w:pStyle w:val="BodyTextIndent"/>
        <w:tabs>
          <w:tab w:val="left" w:pos="709"/>
        </w:tabs>
        <w:spacing w:line="276" w:lineRule="auto"/>
        <w:ind w:left="0"/>
        <w:jc w:val="both"/>
        <w:rPr>
          <w:bCs/>
          <w:color w:val="000000" w:themeColor="text1"/>
        </w:rPr>
      </w:pPr>
      <w:r w:rsidRPr="00696D37">
        <w:rPr>
          <w:bCs/>
          <w:i/>
          <w:iCs/>
          <w:color w:val="000000" w:themeColor="text1"/>
        </w:rPr>
        <w:tab/>
      </w:r>
      <w:r w:rsidR="00090CCB" w:rsidRPr="00696D37">
        <w:rPr>
          <w:bCs/>
          <w:color w:val="000000" w:themeColor="text1"/>
        </w:rPr>
        <w:t>Kada je radnik upućen na službeno putovanje u zemlji, pripada mu puna naknada prijevoznih troškova, dnevnice u najmanjem iznosu na koji se prema propisima ne plaća porez i naknada punog iznosa hotelskog računa za spavanje.</w:t>
      </w:r>
    </w:p>
    <w:p w14:paraId="48FEB0BF" w14:textId="1F4CC713" w:rsidR="00090CCB" w:rsidRPr="00696D37" w:rsidRDefault="00CC6505" w:rsidP="00CC6505">
      <w:pPr>
        <w:pStyle w:val="BodyTextIndent"/>
        <w:tabs>
          <w:tab w:val="left" w:pos="709"/>
        </w:tabs>
        <w:spacing w:line="276" w:lineRule="auto"/>
        <w:ind w:left="0"/>
        <w:jc w:val="both"/>
        <w:rPr>
          <w:bCs/>
          <w:color w:val="000000" w:themeColor="text1"/>
        </w:rPr>
      </w:pPr>
      <w:r w:rsidRPr="00696D37">
        <w:rPr>
          <w:bCs/>
          <w:color w:val="000000" w:themeColor="text1"/>
        </w:rPr>
        <w:tab/>
      </w:r>
      <w:r w:rsidR="00090CCB" w:rsidRPr="00696D37">
        <w:rPr>
          <w:bCs/>
          <w:color w:val="000000" w:themeColor="text1"/>
        </w:rPr>
        <w:t>Službenim putovanjem iz stavka 1. ovog članka smatra se svako putovanje iz mjesta u kojemu je mjesto rada ili iz mjesta prebivališta/uobičajenog boravišta radnika koji se upućuje na službeno putovanje u drugo mjesto (osim u mjesto u kojemu ima prebivalište ili uobičajeno boravište), a udaljenosti najmanje 30 kilometara, radi obavljanja u nalogu za službeno putovanje određenih poslova njegova radnog mjesta.</w:t>
      </w:r>
    </w:p>
    <w:p w14:paraId="6DCF61E1" w14:textId="5F7DEB28" w:rsidR="00090CCB" w:rsidRPr="00696D37" w:rsidRDefault="00CC6505" w:rsidP="00CC6505">
      <w:pPr>
        <w:pStyle w:val="BodyTextIndent"/>
        <w:tabs>
          <w:tab w:val="left" w:pos="709"/>
        </w:tabs>
        <w:spacing w:line="276" w:lineRule="auto"/>
        <w:ind w:left="0"/>
        <w:jc w:val="both"/>
        <w:rPr>
          <w:bCs/>
          <w:color w:val="000000" w:themeColor="text1"/>
        </w:rPr>
      </w:pPr>
      <w:r w:rsidRPr="00696D37">
        <w:rPr>
          <w:bCs/>
          <w:color w:val="000000" w:themeColor="text1"/>
        </w:rPr>
        <w:tab/>
      </w:r>
      <w:r w:rsidR="00090CCB" w:rsidRPr="00696D37">
        <w:rPr>
          <w:bCs/>
          <w:color w:val="000000" w:themeColor="text1"/>
        </w:rPr>
        <w:t>Službenim putovanjem ne smatra se rad na terenu.</w:t>
      </w:r>
    </w:p>
    <w:p w14:paraId="47EAF46A" w14:textId="7CB353C4" w:rsidR="00090CCB" w:rsidRPr="00696D37" w:rsidRDefault="00CC6505" w:rsidP="00CC6505">
      <w:pPr>
        <w:pStyle w:val="BodyTextIndent"/>
        <w:tabs>
          <w:tab w:val="left" w:pos="709"/>
        </w:tabs>
        <w:spacing w:line="276" w:lineRule="auto"/>
        <w:ind w:left="0"/>
        <w:jc w:val="both"/>
        <w:rPr>
          <w:bCs/>
          <w:color w:val="000000" w:themeColor="text1"/>
        </w:rPr>
      </w:pPr>
      <w:r w:rsidRPr="00696D37">
        <w:rPr>
          <w:bCs/>
          <w:color w:val="000000" w:themeColor="text1"/>
        </w:rPr>
        <w:tab/>
      </w:r>
      <w:r w:rsidR="00090CCB" w:rsidRPr="00696D37">
        <w:rPr>
          <w:bCs/>
          <w:color w:val="000000" w:themeColor="text1"/>
        </w:rPr>
        <w:t>Službeno putovanje prema jednom putnom nalogu može trajati najduže 30 dana.</w:t>
      </w:r>
    </w:p>
    <w:p w14:paraId="1BAF7421" w14:textId="06A1782C" w:rsidR="00090CCB" w:rsidRPr="00696D37" w:rsidRDefault="00CC6505" w:rsidP="00CC6505">
      <w:pPr>
        <w:pStyle w:val="BodyTextIndent"/>
        <w:tabs>
          <w:tab w:val="left" w:pos="709"/>
        </w:tabs>
        <w:spacing w:line="276" w:lineRule="auto"/>
        <w:ind w:left="0"/>
        <w:jc w:val="both"/>
        <w:rPr>
          <w:bCs/>
          <w:color w:val="000000" w:themeColor="text1"/>
        </w:rPr>
      </w:pPr>
      <w:r w:rsidRPr="00696D37">
        <w:rPr>
          <w:bCs/>
          <w:color w:val="000000" w:themeColor="text1"/>
        </w:rPr>
        <w:tab/>
      </w:r>
      <w:r w:rsidR="00090CCB" w:rsidRPr="00696D37">
        <w:rPr>
          <w:bCs/>
          <w:color w:val="000000" w:themeColor="text1"/>
        </w:rPr>
        <w:t>Radnik je dužan obavijestiti ravnatelja o planiranom službenom putovanju najmanje tjedan dana prije odobrenog puta. Za put u inozemstvo obavijest se dostavlja najmanje dva tjedna ranije.</w:t>
      </w:r>
    </w:p>
    <w:p w14:paraId="0A9C2497" w14:textId="0342F051" w:rsidR="00CC6505" w:rsidRPr="00696D37" w:rsidRDefault="00CC6505" w:rsidP="00CC6505">
      <w:pPr>
        <w:pStyle w:val="BodyTextIndent"/>
        <w:tabs>
          <w:tab w:val="left" w:pos="709"/>
        </w:tabs>
        <w:spacing w:line="276" w:lineRule="auto"/>
        <w:ind w:left="0"/>
        <w:jc w:val="both"/>
        <w:rPr>
          <w:bCs/>
          <w:color w:val="000000" w:themeColor="text1"/>
        </w:rPr>
      </w:pPr>
      <w:r w:rsidRPr="00696D37">
        <w:rPr>
          <w:bCs/>
          <w:color w:val="000000" w:themeColor="text1"/>
        </w:rPr>
        <w:tab/>
      </w:r>
      <w:r w:rsidR="00090CCB" w:rsidRPr="00696D37">
        <w:rPr>
          <w:bCs/>
          <w:color w:val="000000" w:themeColor="text1"/>
        </w:rPr>
        <w:t>Radnik koji putuje u države članice EU, dužan je izvaditi europsku karticu zdravstvenog putovanja (EKZO) te je istu dužan imati sa sobom na službenom putu. Kada radnik odlazi u zemlju izvan EU dužan je ishoditi obrazac HZZO o pokriću troškova hitnog liječenja u slučaju potrebe za vrijeme boravka u zemlji u koju putuje.</w:t>
      </w:r>
    </w:p>
    <w:p w14:paraId="5FED5ADE" w14:textId="77777777" w:rsidR="00090CCB" w:rsidRPr="00696D37" w:rsidRDefault="00090CCB" w:rsidP="00987884">
      <w:pPr>
        <w:pStyle w:val="BodyTextIndent"/>
        <w:tabs>
          <w:tab w:val="left" w:pos="709"/>
        </w:tabs>
        <w:spacing w:line="276" w:lineRule="auto"/>
        <w:jc w:val="both"/>
        <w:rPr>
          <w:b/>
          <w:color w:val="000000" w:themeColor="text1"/>
        </w:rPr>
      </w:pPr>
    </w:p>
    <w:p w14:paraId="395EA30F" w14:textId="60819E29" w:rsidR="00987884" w:rsidRPr="00696D37" w:rsidRDefault="00647262" w:rsidP="00D7661C">
      <w:pPr>
        <w:pStyle w:val="BodyTextIndent"/>
        <w:tabs>
          <w:tab w:val="left" w:pos="709"/>
        </w:tabs>
        <w:spacing w:line="276" w:lineRule="auto"/>
        <w:ind w:left="0"/>
        <w:jc w:val="center"/>
        <w:rPr>
          <w:b/>
          <w:color w:val="000000" w:themeColor="text1"/>
        </w:rPr>
      </w:pPr>
      <w:r w:rsidRPr="00696D37">
        <w:rPr>
          <w:b/>
          <w:color w:val="000000" w:themeColor="text1"/>
        </w:rPr>
        <w:t xml:space="preserve">Članak </w:t>
      </w:r>
      <w:r w:rsidR="004E68CB" w:rsidRPr="00696D37">
        <w:rPr>
          <w:b/>
          <w:color w:val="000000" w:themeColor="text1"/>
        </w:rPr>
        <w:t>7</w:t>
      </w:r>
      <w:r w:rsidR="00827921" w:rsidRPr="00696D37">
        <w:rPr>
          <w:b/>
          <w:color w:val="000000" w:themeColor="text1"/>
        </w:rPr>
        <w:t>5</w:t>
      </w:r>
      <w:r w:rsidRPr="00696D37">
        <w:rPr>
          <w:b/>
          <w:color w:val="000000" w:themeColor="text1"/>
        </w:rPr>
        <w:t>.</w:t>
      </w:r>
    </w:p>
    <w:p w14:paraId="75F995D5" w14:textId="0B107229" w:rsidR="007069CE" w:rsidRPr="00696D37" w:rsidRDefault="007069CE" w:rsidP="00987884">
      <w:pPr>
        <w:pStyle w:val="BodyTextIndent"/>
        <w:tabs>
          <w:tab w:val="left" w:pos="709"/>
        </w:tabs>
        <w:spacing w:line="276" w:lineRule="auto"/>
        <w:ind w:left="0"/>
        <w:jc w:val="center"/>
        <w:rPr>
          <w:b/>
          <w:color w:val="000000" w:themeColor="text1"/>
        </w:rPr>
      </w:pPr>
      <w:r w:rsidRPr="00696D37">
        <w:rPr>
          <w:b/>
          <w:color w:val="000000" w:themeColor="text1"/>
        </w:rPr>
        <w:t>Dnevnice</w:t>
      </w:r>
    </w:p>
    <w:p w14:paraId="282F8309" w14:textId="0546352C" w:rsidR="00647262" w:rsidRPr="00696D37" w:rsidRDefault="007C30F7" w:rsidP="00987884">
      <w:pPr>
        <w:pStyle w:val="BodyTextIndent"/>
        <w:tabs>
          <w:tab w:val="left" w:pos="567"/>
        </w:tabs>
        <w:spacing w:line="276" w:lineRule="auto"/>
        <w:ind w:left="0"/>
        <w:jc w:val="both"/>
        <w:rPr>
          <w:color w:val="000000" w:themeColor="text1"/>
        </w:rPr>
      </w:pPr>
      <w:r w:rsidRPr="00696D37">
        <w:rPr>
          <w:color w:val="000000" w:themeColor="text1"/>
        </w:rPr>
        <w:t xml:space="preserve">          </w:t>
      </w:r>
      <w:r w:rsidR="00647262" w:rsidRPr="00696D37">
        <w:rPr>
          <w:color w:val="000000" w:themeColor="text1"/>
        </w:rPr>
        <w:t>U roku od</w:t>
      </w:r>
      <w:r w:rsidR="001326E8" w:rsidRPr="00696D37">
        <w:rPr>
          <w:color w:val="000000" w:themeColor="text1"/>
        </w:rPr>
        <w:t xml:space="preserve"> 7</w:t>
      </w:r>
      <w:r w:rsidR="00F741B6" w:rsidRPr="00696D37">
        <w:rPr>
          <w:color w:val="000000" w:themeColor="text1"/>
        </w:rPr>
        <w:t xml:space="preserve"> </w:t>
      </w:r>
      <w:r w:rsidR="00647262" w:rsidRPr="00696D37">
        <w:rPr>
          <w:color w:val="000000" w:themeColor="text1"/>
        </w:rPr>
        <w:t>dana od dana završetka službenog putovanja radnik je dužan podnijeti svu dokumentaciju vezanu uz službeno putovanje, zajedno s izvještajem o službenom putovanju, na temelju čega će se obračunati troškovi službenog putovanja.</w:t>
      </w:r>
    </w:p>
    <w:p w14:paraId="41C2BD39" w14:textId="3938E353" w:rsidR="00647262" w:rsidRPr="00696D37" w:rsidRDefault="00647262" w:rsidP="00987884">
      <w:pPr>
        <w:pStyle w:val="BodyTextIndent"/>
        <w:spacing w:line="276" w:lineRule="auto"/>
        <w:ind w:left="0" w:firstLine="720"/>
        <w:rPr>
          <w:color w:val="000000" w:themeColor="text1"/>
        </w:rPr>
      </w:pPr>
      <w:r w:rsidRPr="00696D37">
        <w:rPr>
          <w:color w:val="000000" w:themeColor="text1"/>
        </w:rPr>
        <w:t>Za točnost i istinitost podnesene dokumentacije odgovara radnik.</w:t>
      </w:r>
    </w:p>
    <w:p w14:paraId="66E1FC16" w14:textId="77777777" w:rsidR="00647262" w:rsidRPr="00696D37" w:rsidRDefault="00647262" w:rsidP="00987884">
      <w:pPr>
        <w:pStyle w:val="BodyTextIndent"/>
        <w:spacing w:line="276" w:lineRule="auto"/>
        <w:rPr>
          <w:color w:val="000000" w:themeColor="text1"/>
        </w:rPr>
      </w:pPr>
      <w:r w:rsidRPr="00696D37">
        <w:rPr>
          <w:color w:val="000000" w:themeColor="text1"/>
        </w:rPr>
        <w:tab/>
        <w:t>Radnik ima pravo na:</w:t>
      </w:r>
    </w:p>
    <w:p w14:paraId="0690C3AB" w14:textId="77777777" w:rsidR="00647262" w:rsidRPr="00696D37" w:rsidRDefault="00647262" w:rsidP="00987884">
      <w:pPr>
        <w:pStyle w:val="BodyTextIndent"/>
        <w:numPr>
          <w:ilvl w:val="0"/>
          <w:numId w:val="9"/>
        </w:numPr>
        <w:spacing w:line="276" w:lineRule="auto"/>
        <w:jc w:val="both"/>
        <w:rPr>
          <w:color w:val="000000" w:themeColor="text1"/>
        </w:rPr>
      </w:pPr>
      <w:r w:rsidRPr="00696D37">
        <w:rPr>
          <w:color w:val="000000" w:themeColor="text1"/>
        </w:rPr>
        <w:t>dnevnicu u punom iznosu - ako je na službenom putovanju proveo od 12 do 24 sata</w:t>
      </w:r>
    </w:p>
    <w:p w14:paraId="7AAF2B45" w14:textId="77777777" w:rsidR="00647262" w:rsidRPr="00696D37" w:rsidRDefault="00647262" w:rsidP="00987884">
      <w:pPr>
        <w:pStyle w:val="BodyTextIndent"/>
        <w:numPr>
          <w:ilvl w:val="0"/>
          <w:numId w:val="9"/>
        </w:numPr>
        <w:spacing w:line="276" w:lineRule="auto"/>
        <w:jc w:val="both"/>
        <w:rPr>
          <w:color w:val="000000" w:themeColor="text1"/>
        </w:rPr>
      </w:pPr>
      <w:r w:rsidRPr="00696D37">
        <w:rPr>
          <w:color w:val="000000" w:themeColor="text1"/>
        </w:rPr>
        <w:t>1/2 dnevnice - ako je na službenom putovanju proveo 8 do 12 sati</w:t>
      </w:r>
    </w:p>
    <w:p w14:paraId="2D1BE017" w14:textId="306F8D32" w:rsidR="00647262" w:rsidRPr="00696D37" w:rsidRDefault="00647262" w:rsidP="00987884">
      <w:pPr>
        <w:pStyle w:val="BodyTextIndent"/>
        <w:tabs>
          <w:tab w:val="left" w:pos="1276"/>
        </w:tabs>
        <w:spacing w:line="276" w:lineRule="auto"/>
        <w:ind w:left="0" w:firstLine="720"/>
        <w:rPr>
          <w:color w:val="000000" w:themeColor="text1"/>
        </w:rPr>
      </w:pPr>
      <w:r w:rsidRPr="00696D37">
        <w:rPr>
          <w:color w:val="000000" w:themeColor="text1"/>
        </w:rPr>
        <w:t xml:space="preserve">Ako je na službenom putovanju </w:t>
      </w:r>
      <w:r w:rsidR="00DA3BD0" w:rsidRPr="00696D37">
        <w:rPr>
          <w:color w:val="000000" w:themeColor="text1"/>
        </w:rPr>
        <w:t>već</w:t>
      </w:r>
      <w:r w:rsidRPr="00696D37">
        <w:rPr>
          <w:color w:val="000000" w:themeColor="text1"/>
        </w:rPr>
        <w:t xml:space="preserve"> osiguran jedan obrok (ručak ili večera) neoporezivi iznos dnevnice koji se isplaćuje u novcu umanjuje se za 30% odnosno za 60% ako su osigurana dva obroka (ručak i večera). Doručak koji je uračunat u cijenu noćenja smatra se troškom noćenja i ne smatra se osiguranom prehranom.</w:t>
      </w:r>
    </w:p>
    <w:p w14:paraId="2170AD19" w14:textId="288EF1C0" w:rsidR="00647262" w:rsidRPr="00696D37" w:rsidRDefault="00647262" w:rsidP="00987884">
      <w:pPr>
        <w:pStyle w:val="BodyTextIndent"/>
        <w:spacing w:line="276" w:lineRule="auto"/>
        <w:ind w:left="0" w:firstLine="720"/>
        <w:rPr>
          <w:color w:val="000000" w:themeColor="text1"/>
        </w:rPr>
      </w:pPr>
      <w:r w:rsidRPr="00696D37">
        <w:rPr>
          <w:color w:val="000000" w:themeColor="text1"/>
        </w:rPr>
        <w:t>Ako je radnik na službenom putovanju proveo duže od 24 sata, broj sati provedenih na službenom putovanju dijeli se sa 24 kako bi se dobio pripadajući broj punih dnevnica</w:t>
      </w:r>
      <w:r w:rsidR="004E68CB" w:rsidRPr="00696D37">
        <w:rPr>
          <w:color w:val="000000" w:themeColor="text1"/>
        </w:rPr>
        <w:t>.</w:t>
      </w:r>
    </w:p>
    <w:p w14:paraId="529A5CC1" w14:textId="7E09F900" w:rsidR="00987884" w:rsidRPr="00696D37" w:rsidRDefault="00647262" w:rsidP="00D7661C">
      <w:pPr>
        <w:pStyle w:val="BodyTextIndent"/>
        <w:spacing w:line="276" w:lineRule="auto"/>
        <w:ind w:left="0"/>
        <w:jc w:val="center"/>
        <w:rPr>
          <w:b/>
          <w:bCs/>
          <w:color w:val="000000" w:themeColor="text1"/>
        </w:rPr>
      </w:pPr>
      <w:r w:rsidRPr="00696D37">
        <w:rPr>
          <w:b/>
          <w:bCs/>
          <w:color w:val="000000" w:themeColor="text1"/>
        </w:rPr>
        <w:lastRenderedPageBreak/>
        <w:t xml:space="preserve">Članak </w:t>
      </w:r>
      <w:r w:rsidR="00827921" w:rsidRPr="00696D37">
        <w:rPr>
          <w:b/>
          <w:bCs/>
          <w:color w:val="000000" w:themeColor="text1"/>
        </w:rPr>
        <w:t>76</w:t>
      </w:r>
      <w:r w:rsidR="00DA3BD0" w:rsidRPr="00696D37">
        <w:rPr>
          <w:b/>
          <w:bCs/>
          <w:color w:val="000000" w:themeColor="text1"/>
        </w:rPr>
        <w:t>.</w:t>
      </w:r>
    </w:p>
    <w:p w14:paraId="6507A0D1" w14:textId="29FF8D3D" w:rsidR="00647262" w:rsidRPr="00696D37" w:rsidRDefault="00523BB1" w:rsidP="00987884">
      <w:pPr>
        <w:pStyle w:val="BodyTextIndent"/>
        <w:spacing w:line="276" w:lineRule="auto"/>
        <w:ind w:left="0"/>
        <w:jc w:val="center"/>
        <w:rPr>
          <w:b/>
          <w:bCs/>
          <w:color w:val="000000" w:themeColor="text1"/>
        </w:rPr>
      </w:pPr>
      <w:r w:rsidRPr="00696D37">
        <w:rPr>
          <w:b/>
          <w:bCs/>
          <w:color w:val="000000" w:themeColor="text1"/>
        </w:rPr>
        <w:t xml:space="preserve">Korištenja </w:t>
      </w:r>
      <w:r w:rsidR="000B7726" w:rsidRPr="00696D37">
        <w:rPr>
          <w:b/>
          <w:bCs/>
          <w:color w:val="000000" w:themeColor="text1"/>
        </w:rPr>
        <w:t>privatnog</w:t>
      </w:r>
      <w:r w:rsidRPr="00696D37">
        <w:rPr>
          <w:b/>
          <w:bCs/>
          <w:color w:val="000000" w:themeColor="text1"/>
        </w:rPr>
        <w:t xml:space="preserve"> automobila u službene svrhe</w:t>
      </w:r>
    </w:p>
    <w:p w14:paraId="60C7D53E" w14:textId="11340544" w:rsidR="001B5677" w:rsidRPr="00696D37" w:rsidRDefault="00DA3BD0" w:rsidP="00987884">
      <w:pPr>
        <w:pStyle w:val="BodyTextIndent"/>
        <w:spacing w:line="276" w:lineRule="auto"/>
        <w:ind w:left="0" w:firstLine="720"/>
        <w:jc w:val="both"/>
        <w:rPr>
          <w:color w:val="000000" w:themeColor="text1"/>
        </w:rPr>
      </w:pPr>
      <w:r w:rsidRPr="00696D37">
        <w:rPr>
          <w:color w:val="000000" w:themeColor="text1"/>
        </w:rPr>
        <w:t>Zbog potreba posla r</w:t>
      </w:r>
      <w:r w:rsidR="00523BB1" w:rsidRPr="00696D37">
        <w:rPr>
          <w:color w:val="000000" w:themeColor="text1"/>
        </w:rPr>
        <w:t>avn</w:t>
      </w:r>
      <w:r w:rsidR="000B7726" w:rsidRPr="00696D37">
        <w:rPr>
          <w:color w:val="000000" w:themeColor="text1"/>
        </w:rPr>
        <w:t>a</w:t>
      </w:r>
      <w:r w:rsidR="00523BB1" w:rsidRPr="00696D37">
        <w:rPr>
          <w:color w:val="000000" w:themeColor="text1"/>
        </w:rPr>
        <w:t>telj r</w:t>
      </w:r>
      <w:r w:rsidR="00647262" w:rsidRPr="00696D37">
        <w:rPr>
          <w:color w:val="000000" w:themeColor="text1"/>
        </w:rPr>
        <w:t xml:space="preserve">adniku može odobriti korištenje </w:t>
      </w:r>
      <w:r w:rsidR="000B7726" w:rsidRPr="00696D37">
        <w:rPr>
          <w:color w:val="000000" w:themeColor="text1"/>
        </w:rPr>
        <w:t>privatnog automobila</w:t>
      </w:r>
      <w:r w:rsidR="00647262" w:rsidRPr="00696D37">
        <w:rPr>
          <w:color w:val="000000" w:themeColor="text1"/>
        </w:rPr>
        <w:t xml:space="preserve"> </w:t>
      </w:r>
      <w:r w:rsidR="00523BB1" w:rsidRPr="00696D37">
        <w:rPr>
          <w:color w:val="000000" w:themeColor="text1"/>
        </w:rPr>
        <w:t>u službene svrhe</w:t>
      </w:r>
      <w:r w:rsidR="000B7726" w:rsidRPr="00696D37">
        <w:rPr>
          <w:color w:val="000000" w:themeColor="text1"/>
        </w:rPr>
        <w:t xml:space="preserve"> uz nadoknadu troškova</w:t>
      </w:r>
      <w:r w:rsidRPr="00696D37">
        <w:rPr>
          <w:color w:val="000000" w:themeColor="text1"/>
        </w:rPr>
        <w:t xml:space="preserve"> </w:t>
      </w:r>
      <w:r w:rsidR="001B5677" w:rsidRPr="00696D37">
        <w:rPr>
          <w:color w:val="000000" w:themeColor="text1"/>
        </w:rPr>
        <w:t>po prijeđenom kilometr</w:t>
      </w:r>
      <w:r w:rsidR="00647262" w:rsidRPr="00696D37">
        <w:rPr>
          <w:color w:val="000000" w:themeColor="text1"/>
        </w:rPr>
        <w:t xml:space="preserve">u, </w:t>
      </w:r>
      <w:r w:rsidR="001B5677" w:rsidRPr="00696D37">
        <w:rPr>
          <w:color w:val="000000" w:themeColor="text1"/>
        </w:rPr>
        <w:t xml:space="preserve">sukladno </w:t>
      </w:r>
      <w:r w:rsidR="000B7726" w:rsidRPr="00696D37">
        <w:rPr>
          <w:color w:val="000000" w:themeColor="text1"/>
        </w:rPr>
        <w:t xml:space="preserve">pozitivnim </w:t>
      </w:r>
      <w:r w:rsidR="00647262" w:rsidRPr="00696D37">
        <w:rPr>
          <w:color w:val="000000" w:themeColor="text1"/>
        </w:rPr>
        <w:t>propisima</w:t>
      </w:r>
      <w:r w:rsidR="001B5677" w:rsidRPr="00696D37">
        <w:rPr>
          <w:color w:val="000000" w:themeColor="text1"/>
        </w:rPr>
        <w:t>.</w:t>
      </w:r>
    </w:p>
    <w:p w14:paraId="0462866A" w14:textId="77777777" w:rsidR="00A07EE0" w:rsidRPr="00696D37" w:rsidRDefault="00A07EE0" w:rsidP="00987884">
      <w:pPr>
        <w:tabs>
          <w:tab w:val="left" w:pos="567"/>
        </w:tabs>
        <w:autoSpaceDE w:val="0"/>
        <w:autoSpaceDN w:val="0"/>
        <w:adjustRightInd w:val="0"/>
        <w:spacing w:line="276" w:lineRule="auto"/>
        <w:jc w:val="both"/>
        <w:rPr>
          <w:color w:val="000000" w:themeColor="text1"/>
        </w:rPr>
      </w:pPr>
    </w:p>
    <w:p w14:paraId="75F1B29F" w14:textId="6202E64C" w:rsidR="008E2ACD" w:rsidRPr="00696D37" w:rsidRDefault="00DA3BD0"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9. </w:t>
      </w:r>
      <w:r w:rsidR="008E2ACD" w:rsidRPr="00696D37">
        <w:rPr>
          <w:rFonts w:ascii="Times New Roman" w:hAnsi="Times New Roman" w:cs="Times New Roman"/>
          <w:color w:val="000000" w:themeColor="text1"/>
          <w:sz w:val="24"/>
          <w:szCs w:val="24"/>
        </w:rPr>
        <w:t>PRESTANAK</w:t>
      </w:r>
      <w:r w:rsidR="00873914"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RADNOG ODNOSA</w:t>
      </w:r>
    </w:p>
    <w:p w14:paraId="545E750C" w14:textId="77777777" w:rsidR="00873914" w:rsidRPr="00696D37" w:rsidRDefault="00873914" w:rsidP="00987884">
      <w:pPr>
        <w:tabs>
          <w:tab w:val="left" w:pos="567"/>
        </w:tabs>
        <w:autoSpaceDE w:val="0"/>
        <w:autoSpaceDN w:val="0"/>
        <w:adjustRightInd w:val="0"/>
        <w:spacing w:line="276" w:lineRule="auto"/>
        <w:ind w:firstLine="540"/>
        <w:jc w:val="both"/>
        <w:rPr>
          <w:color w:val="000000" w:themeColor="text1"/>
        </w:rPr>
      </w:pPr>
    </w:p>
    <w:p w14:paraId="218671A4" w14:textId="0B0BEAE6"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77</w:t>
      </w:r>
      <w:r w:rsidRPr="00696D37">
        <w:rPr>
          <w:b/>
          <w:color w:val="000000" w:themeColor="text1"/>
        </w:rPr>
        <w:t>.</w:t>
      </w:r>
    </w:p>
    <w:p w14:paraId="302BBC01" w14:textId="7B9C0563"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Radniku </w:t>
      </w:r>
      <w:r w:rsidR="00412B03" w:rsidRPr="00696D37">
        <w:rPr>
          <w:color w:val="000000" w:themeColor="text1"/>
        </w:rPr>
        <w:t>Učilišta</w:t>
      </w:r>
      <w:r w:rsidRPr="00696D37">
        <w:rPr>
          <w:color w:val="000000" w:themeColor="text1"/>
        </w:rPr>
        <w:t xml:space="preserve"> radni odnos prestaje prestankom ugovora o radu.</w:t>
      </w:r>
    </w:p>
    <w:p w14:paraId="18D8361A" w14:textId="1A429D80"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Radniku </w:t>
      </w:r>
      <w:r w:rsidR="00412B03" w:rsidRPr="00696D37">
        <w:rPr>
          <w:color w:val="000000" w:themeColor="text1"/>
        </w:rPr>
        <w:t>Učilišta</w:t>
      </w:r>
      <w:r w:rsidR="005D572A" w:rsidRPr="00696D37">
        <w:rPr>
          <w:color w:val="000000" w:themeColor="text1"/>
        </w:rPr>
        <w:t xml:space="preserve"> </w:t>
      </w:r>
      <w:r w:rsidRPr="00696D37">
        <w:rPr>
          <w:color w:val="000000" w:themeColor="text1"/>
        </w:rPr>
        <w:t xml:space="preserve">ugovor o radu može prestati samo u slučajevima </w:t>
      </w:r>
      <w:r w:rsidR="000D68E9" w:rsidRPr="00696D37">
        <w:rPr>
          <w:color w:val="000000" w:themeColor="text1"/>
        </w:rPr>
        <w:t xml:space="preserve">i na način </w:t>
      </w:r>
      <w:r w:rsidRPr="00696D37">
        <w:rPr>
          <w:color w:val="000000" w:themeColor="text1"/>
        </w:rPr>
        <w:t>propisanim</w:t>
      </w:r>
      <w:r w:rsidR="00D22F69" w:rsidRPr="00696D37">
        <w:rPr>
          <w:color w:val="000000" w:themeColor="text1"/>
        </w:rPr>
        <w:t xml:space="preserve"> </w:t>
      </w:r>
      <w:r w:rsidR="0000490A" w:rsidRPr="00696D37">
        <w:rPr>
          <w:color w:val="000000" w:themeColor="text1"/>
        </w:rPr>
        <w:t>Z</w:t>
      </w:r>
      <w:r w:rsidRPr="00696D37">
        <w:rPr>
          <w:color w:val="000000" w:themeColor="text1"/>
        </w:rPr>
        <w:t>akonom</w:t>
      </w:r>
      <w:r w:rsidR="0000490A" w:rsidRPr="00696D37">
        <w:rPr>
          <w:color w:val="000000" w:themeColor="text1"/>
        </w:rPr>
        <w:t xml:space="preserve"> o radu</w:t>
      </w:r>
      <w:r w:rsidRPr="00696D37">
        <w:rPr>
          <w:color w:val="000000" w:themeColor="text1"/>
        </w:rPr>
        <w:t>.</w:t>
      </w:r>
    </w:p>
    <w:p w14:paraId="39A03EB7" w14:textId="77777777" w:rsidR="00E84E92" w:rsidRPr="00696D37" w:rsidRDefault="00E84E92" w:rsidP="00987884">
      <w:pPr>
        <w:tabs>
          <w:tab w:val="left" w:pos="567"/>
        </w:tabs>
        <w:autoSpaceDE w:val="0"/>
        <w:autoSpaceDN w:val="0"/>
        <w:adjustRightInd w:val="0"/>
        <w:spacing w:line="276" w:lineRule="auto"/>
        <w:ind w:firstLine="540"/>
        <w:jc w:val="both"/>
        <w:rPr>
          <w:color w:val="000000" w:themeColor="text1"/>
        </w:rPr>
      </w:pPr>
    </w:p>
    <w:p w14:paraId="686C31B7" w14:textId="6DE893DA" w:rsidR="00987884" w:rsidRPr="00696D37" w:rsidRDefault="00D17895" w:rsidP="00D7661C">
      <w:pPr>
        <w:tabs>
          <w:tab w:val="left" w:pos="567"/>
        </w:tabs>
        <w:spacing w:line="276" w:lineRule="auto"/>
        <w:jc w:val="center"/>
        <w:rPr>
          <w:b/>
          <w:bCs/>
          <w:color w:val="000000" w:themeColor="text1"/>
        </w:rPr>
      </w:pPr>
      <w:r w:rsidRPr="00696D37">
        <w:rPr>
          <w:b/>
          <w:bCs/>
          <w:color w:val="000000" w:themeColor="text1"/>
        </w:rPr>
        <w:t>Čl</w:t>
      </w:r>
      <w:r w:rsidR="00412B03" w:rsidRPr="00696D37">
        <w:rPr>
          <w:b/>
          <w:bCs/>
          <w:color w:val="000000" w:themeColor="text1"/>
        </w:rPr>
        <w:t>anak 7</w:t>
      </w:r>
      <w:r w:rsidR="00827921" w:rsidRPr="00696D37">
        <w:rPr>
          <w:b/>
          <w:bCs/>
          <w:color w:val="000000" w:themeColor="text1"/>
        </w:rPr>
        <w:t>8</w:t>
      </w:r>
      <w:r w:rsidRPr="00696D37">
        <w:rPr>
          <w:b/>
          <w:bCs/>
          <w:color w:val="000000" w:themeColor="text1"/>
        </w:rPr>
        <w:t>.</w:t>
      </w:r>
    </w:p>
    <w:p w14:paraId="27EA89CC" w14:textId="77777777" w:rsidR="00D17895" w:rsidRPr="00696D37" w:rsidRDefault="00D17895" w:rsidP="00987884">
      <w:pPr>
        <w:tabs>
          <w:tab w:val="left" w:pos="567"/>
        </w:tabs>
        <w:spacing w:line="276" w:lineRule="auto"/>
        <w:jc w:val="center"/>
        <w:rPr>
          <w:b/>
          <w:bCs/>
          <w:color w:val="000000" w:themeColor="text1"/>
        </w:rPr>
      </w:pPr>
      <w:r w:rsidRPr="00696D37">
        <w:rPr>
          <w:b/>
          <w:bCs/>
          <w:color w:val="000000" w:themeColor="text1"/>
        </w:rPr>
        <w:t>Otpremnina zbog otkaza ugovora o radu</w:t>
      </w:r>
    </w:p>
    <w:p w14:paraId="6BB521A9" w14:textId="5674B114" w:rsidR="00D17895" w:rsidRPr="00696D37" w:rsidRDefault="00D17895" w:rsidP="00987884">
      <w:pPr>
        <w:tabs>
          <w:tab w:val="left" w:pos="567"/>
        </w:tabs>
        <w:spacing w:line="276" w:lineRule="auto"/>
        <w:jc w:val="both"/>
        <w:rPr>
          <w:color w:val="000000" w:themeColor="text1"/>
        </w:rPr>
      </w:pPr>
      <w:r w:rsidRPr="00696D37">
        <w:rPr>
          <w:color w:val="000000" w:themeColor="text1"/>
        </w:rPr>
        <w:tab/>
      </w:r>
      <w:bookmarkStart w:id="8" w:name="_Hlk137152553"/>
      <w:r w:rsidRPr="00696D37">
        <w:rPr>
          <w:color w:val="000000" w:themeColor="text1"/>
        </w:rPr>
        <w:t xml:space="preserve">Radnik kojem </w:t>
      </w:r>
      <w:r w:rsidR="00FA168A" w:rsidRPr="00696D37">
        <w:rPr>
          <w:color w:val="000000" w:themeColor="text1"/>
        </w:rPr>
        <w:t>Učilište</w:t>
      </w:r>
      <w:r w:rsidRPr="00696D37">
        <w:rPr>
          <w:color w:val="000000" w:themeColor="text1"/>
        </w:rPr>
        <w:t xml:space="preserve"> otkazuje nakon dvije godine neprekidnog rada, osim ako se otkazuje iz razloga uvjetovanih ponašanjem radnika, ima pravo na otpremninu u iznosu koji se određuje s obzirom na dužinu prethodnog neprekidnog trajanja radnog odnosa s </w:t>
      </w:r>
      <w:r w:rsidR="00FA168A" w:rsidRPr="00696D37">
        <w:rPr>
          <w:color w:val="000000" w:themeColor="text1"/>
        </w:rPr>
        <w:t>Učilištem</w:t>
      </w:r>
      <w:r w:rsidRPr="00696D37">
        <w:rPr>
          <w:color w:val="000000" w:themeColor="text1"/>
        </w:rPr>
        <w:t>.</w:t>
      </w:r>
    </w:p>
    <w:p w14:paraId="1ED94656" w14:textId="77777777" w:rsidR="00D17895" w:rsidRPr="00696D37" w:rsidRDefault="00D17895" w:rsidP="00987884">
      <w:pPr>
        <w:tabs>
          <w:tab w:val="left" w:pos="567"/>
        </w:tabs>
        <w:spacing w:line="276" w:lineRule="auto"/>
        <w:jc w:val="both"/>
        <w:rPr>
          <w:color w:val="000000" w:themeColor="text1"/>
        </w:rPr>
      </w:pPr>
      <w:r w:rsidRPr="00696D37">
        <w:rPr>
          <w:color w:val="000000" w:themeColor="text1"/>
        </w:rPr>
        <w:tab/>
        <w:t>Iznimno od st. 1, otpremninu ne ostvaruje radnik koji u trenutku otkazivanja ugovora o radu ima najmanje navršenih 65 godina života i 15 godina mirovinskog staža.</w:t>
      </w:r>
    </w:p>
    <w:p w14:paraId="106C0120" w14:textId="7D9D2E5E" w:rsidR="00D17895" w:rsidRPr="00696D37" w:rsidRDefault="00D17895" w:rsidP="00987884">
      <w:pPr>
        <w:tabs>
          <w:tab w:val="left" w:pos="567"/>
        </w:tabs>
        <w:spacing w:line="276" w:lineRule="auto"/>
        <w:jc w:val="both"/>
        <w:rPr>
          <w:color w:val="000000" w:themeColor="text1"/>
        </w:rPr>
      </w:pPr>
      <w:r w:rsidRPr="00696D37">
        <w:rPr>
          <w:color w:val="000000" w:themeColor="text1"/>
        </w:rPr>
        <w:tab/>
        <w:t xml:space="preserve">U slučaju kad radnik ima pravo na otpremninu, njezina visina određuje se u iznosu od jedne trećine prosječne mjesečne </w:t>
      </w:r>
      <w:r w:rsidR="00EB654E" w:rsidRPr="00696D37">
        <w:rPr>
          <w:color w:val="000000" w:themeColor="text1"/>
        </w:rPr>
        <w:t xml:space="preserve">bruto </w:t>
      </w:r>
      <w:r w:rsidRPr="00696D37">
        <w:rPr>
          <w:color w:val="000000" w:themeColor="text1"/>
        </w:rPr>
        <w:t xml:space="preserve">plaće isplaćene radniku u tri mjeseca prije isteka ugovora o radu, za svaku navršenu godinu rada u </w:t>
      </w:r>
      <w:r w:rsidR="00412B03" w:rsidRPr="00696D37">
        <w:rPr>
          <w:color w:val="000000" w:themeColor="text1"/>
        </w:rPr>
        <w:t>Učilištu</w:t>
      </w:r>
      <w:r w:rsidR="00934014" w:rsidRPr="00696D37">
        <w:rPr>
          <w:color w:val="000000" w:themeColor="text1"/>
        </w:rPr>
        <w:t xml:space="preserve">, </w:t>
      </w:r>
      <w:r w:rsidRPr="00696D37">
        <w:rPr>
          <w:color w:val="000000" w:themeColor="text1"/>
        </w:rPr>
        <w:t xml:space="preserve">a </w:t>
      </w:r>
      <w:r w:rsidR="00934014" w:rsidRPr="00696D37">
        <w:rPr>
          <w:color w:val="000000" w:themeColor="text1"/>
        </w:rPr>
        <w:t>isplaćuje se najkasnije 15 dana nakon prestanka radno</w:t>
      </w:r>
      <w:r w:rsidR="00615084" w:rsidRPr="00696D37">
        <w:rPr>
          <w:color w:val="000000" w:themeColor="text1"/>
        </w:rPr>
        <w:t>g</w:t>
      </w:r>
      <w:r w:rsidR="00934014" w:rsidRPr="00696D37">
        <w:rPr>
          <w:color w:val="000000" w:themeColor="text1"/>
        </w:rPr>
        <w:t xml:space="preserve"> odnosa.</w:t>
      </w:r>
    </w:p>
    <w:p w14:paraId="5C69961E" w14:textId="2C092694" w:rsidR="00D17895" w:rsidRPr="00696D37" w:rsidRDefault="00D17895" w:rsidP="00D7661C">
      <w:pPr>
        <w:tabs>
          <w:tab w:val="left" w:pos="567"/>
        </w:tabs>
        <w:spacing w:line="276" w:lineRule="auto"/>
        <w:jc w:val="both"/>
        <w:rPr>
          <w:color w:val="000000" w:themeColor="text1"/>
        </w:rPr>
      </w:pPr>
      <w:r w:rsidRPr="00696D37">
        <w:rPr>
          <w:color w:val="000000" w:themeColor="text1"/>
        </w:rPr>
        <w:tab/>
        <w:t xml:space="preserve">Iznimno od odredbi prethodnog stavka ovoga članka, radniku s 30 i više godina staža u </w:t>
      </w:r>
      <w:r w:rsidR="00412B03" w:rsidRPr="00696D37">
        <w:rPr>
          <w:color w:val="000000" w:themeColor="text1"/>
        </w:rPr>
        <w:t>Učilištu</w:t>
      </w:r>
      <w:r w:rsidRPr="00696D37">
        <w:rPr>
          <w:color w:val="000000" w:themeColor="text1"/>
        </w:rPr>
        <w:t xml:space="preserve">, isplaćuje se otpremnina u visini najmanje 40% prosječne mjesečne bruto plaće, isplaćene radniku u tri mjeseca prije </w:t>
      </w:r>
      <w:r w:rsidR="00412B03" w:rsidRPr="00696D37">
        <w:rPr>
          <w:color w:val="000000" w:themeColor="text1"/>
        </w:rPr>
        <w:t>prestanka</w:t>
      </w:r>
      <w:r w:rsidR="00EB654E" w:rsidRPr="00696D37">
        <w:rPr>
          <w:color w:val="000000" w:themeColor="text1"/>
        </w:rPr>
        <w:t xml:space="preserve"> </w:t>
      </w:r>
      <w:r w:rsidRPr="00696D37">
        <w:rPr>
          <w:color w:val="000000" w:themeColor="text1"/>
        </w:rPr>
        <w:t>ugovora o radu, za svaku navršenu godinu rada</w:t>
      </w:r>
      <w:r w:rsidR="00EB654E" w:rsidRPr="00696D37">
        <w:rPr>
          <w:color w:val="000000" w:themeColor="text1"/>
        </w:rPr>
        <w:t xml:space="preserve"> u Učilištu</w:t>
      </w:r>
      <w:bookmarkEnd w:id="8"/>
      <w:r w:rsidR="00FA6982" w:rsidRPr="00696D37">
        <w:rPr>
          <w:color w:val="000000" w:themeColor="text1"/>
        </w:rPr>
        <w:t>.</w:t>
      </w:r>
    </w:p>
    <w:p w14:paraId="086A52DC" w14:textId="77777777" w:rsidR="00C92E9D" w:rsidRPr="00696D37" w:rsidRDefault="00C92E9D" w:rsidP="00987884">
      <w:pPr>
        <w:tabs>
          <w:tab w:val="left" w:pos="567"/>
        </w:tabs>
        <w:autoSpaceDE w:val="0"/>
        <w:autoSpaceDN w:val="0"/>
        <w:adjustRightInd w:val="0"/>
        <w:spacing w:line="276" w:lineRule="auto"/>
        <w:ind w:firstLine="540"/>
        <w:jc w:val="both"/>
        <w:rPr>
          <w:color w:val="000000" w:themeColor="text1"/>
        </w:rPr>
      </w:pPr>
    </w:p>
    <w:p w14:paraId="0A5E98A0" w14:textId="4D19A64B" w:rsidR="00C92E9D" w:rsidRPr="00696D37" w:rsidRDefault="00412B03"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10</w:t>
      </w:r>
      <w:r w:rsidR="00873492" w:rsidRPr="00696D37">
        <w:rPr>
          <w:rFonts w:ascii="Times New Roman" w:hAnsi="Times New Roman" w:cs="Times New Roman"/>
          <w:color w:val="000000" w:themeColor="text1"/>
          <w:sz w:val="24"/>
          <w:szCs w:val="24"/>
        </w:rPr>
        <w:t xml:space="preserve">. </w:t>
      </w:r>
      <w:r w:rsidR="008E2ACD" w:rsidRPr="00696D37">
        <w:rPr>
          <w:rFonts w:ascii="Times New Roman" w:hAnsi="Times New Roman" w:cs="Times New Roman"/>
          <w:color w:val="000000" w:themeColor="text1"/>
          <w:sz w:val="24"/>
          <w:szCs w:val="24"/>
        </w:rPr>
        <w:t>ZAŠTITA PRAVA IZ RADNOG ODNOSA</w:t>
      </w:r>
    </w:p>
    <w:p w14:paraId="5468DE27" w14:textId="73065EAA" w:rsidR="002003AB" w:rsidRPr="00696D37" w:rsidRDefault="00A43066" w:rsidP="00987884">
      <w:pPr>
        <w:tabs>
          <w:tab w:val="left" w:pos="567"/>
        </w:tabs>
        <w:autoSpaceDE w:val="0"/>
        <w:autoSpaceDN w:val="0"/>
        <w:adjustRightInd w:val="0"/>
        <w:spacing w:line="276" w:lineRule="auto"/>
        <w:ind w:firstLine="540"/>
        <w:jc w:val="both"/>
        <w:rPr>
          <w:color w:val="000000" w:themeColor="text1"/>
        </w:rPr>
      </w:pPr>
      <w:r w:rsidRPr="00696D37">
        <w:rPr>
          <w:b/>
          <w:color w:val="000000" w:themeColor="text1"/>
        </w:rPr>
        <w:t xml:space="preserve"> </w:t>
      </w:r>
    </w:p>
    <w:p w14:paraId="60E1AF94" w14:textId="02BB13C7" w:rsidR="00987884" w:rsidRPr="00696D37" w:rsidRDefault="00D60575"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412B03" w:rsidRPr="00696D37">
        <w:rPr>
          <w:b/>
          <w:color w:val="000000" w:themeColor="text1"/>
        </w:rPr>
        <w:t>7</w:t>
      </w:r>
      <w:r w:rsidR="00827921" w:rsidRPr="00696D37">
        <w:rPr>
          <w:b/>
          <w:color w:val="000000" w:themeColor="text1"/>
        </w:rPr>
        <w:t>9</w:t>
      </w:r>
      <w:r w:rsidR="008E2ACD" w:rsidRPr="00696D37">
        <w:rPr>
          <w:b/>
          <w:color w:val="000000" w:themeColor="text1"/>
        </w:rPr>
        <w:t>.</w:t>
      </w:r>
    </w:p>
    <w:p w14:paraId="775CD97A" w14:textId="501402AF" w:rsidR="00A43066" w:rsidRPr="00696D37" w:rsidRDefault="009C1808" w:rsidP="00987884">
      <w:pPr>
        <w:tabs>
          <w:tab w:val="left" w:pos="567"/>
        </w:tabs>
        <w:autoSpaceDE w:val="0"/>
        <w:autoSpaceDN w:val="0"/>
        <w:adjustRightInd w:val="0"/>
        <w:spacing w:line="276" w:lineRule="auto"/>
        <w:rPr>
          <w:bCs/>
          <w:color w:val="000000" w:themeColor="text1"/>
        </w:rPr>
      </w:pPr>
      <w:r w:rsidRPr="00696D37">
        <w:rPr>
          <w:bCs/>
          <w:color w:val="000000" w:themeColor="text1"/>
        </w:rPr>
        <w:tab/>
        <w:t>Radnik koji smatra da mu je povrijeđeno neko pravo iz radnog odnosa može u roku od 15 dana od saznanja za povredu prava, podnijeti ravnatelju (prvostupanjskom tijelu) te upravnom vijeću (kao drugostupanjskom tijelu), zahtjev za zaštitu prava.</w:t>
      </w:r>
    </w:p>
    <w:p w14:paraId="0A9A20C0" w14:textId="77777777" w:rsidR="008E2ACD" w:rsidRPr="00696D37" w:rsidRDefault="008E2AC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Kada </w:t>
      </w:r>
      <w:r w:rsidR="00CB1293" w:rsidRPr="00696D37">
        <w:rPr>
          <w:color w:val="000000" w:themeColor="text1"/>
        </w:rPr>
        <w:t xml:space="preserve">ravnatelj odnosno </w:t>
      </w:r>
      <w:r w:rsidRPr="00696D37">
        <w:rPr>
          <w:color w:val="000000" w:themeColor="text1"/>
        </w:rPr>
        <w:t>upravno vijeće utvrdi da je radnikov zahtjev za ostvarivanje prava nerazumljiv</w:t>
      </w:r>
      <w:r w:rsidR="00CB1293" w:rsidRPr="00696D37">
        <w:rPr>
          <w:color w:val="000000" w:themeColor="text1"/>
        </w:rPr>
        <w:t xml:space="preserve"> </w:t>
      </w:r>
      <w:r w:rsidRPr="00696D37">
        <w:rPr>
          <w:color w:val="000000" w:themeColor="text1"/>
        </w:rPr>
        <w:t>ili nepravodoban, zahtjev će odbaciti.</w:t>
      </w:r>
    </w:p>
    <w:p w14:paraId="554DE048" w14:textId="77777777" w:rsidR="00CB1899" w:rsidRPr="00696D37" w:rsidRDefault="00CB1899" w:rsidP="00987884">
      <w:pPr>
        <w:tabs>
          <w:tab w:val="left" w:pos="567"/>
        </w:tabs>
        <w:autoSpaceDE w:val="0"/>
        <w:autoSpaceDN w:val="0"/>
        <w:adjustRightInd w:val="0"/>
        <w:spacing w:line="276" w:lineRule="auto"/>
        <w:jc w:val="both"/>
        <w:rPr>
          <w:color w:val="000000" w:themeColor="text1"/>
        </w:rPr>
      </w:pPr>
    </w:p>
    <w:p w14:paraId="59A0E684" w14:textId="31089AA0"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80</w:t>
      </w:r>
      <w:r w:rsidRPr="00696D37">
        <w:rPr>
          <w:b/>
          <w:color w:val="000000" w:themeColor="text1"/>
        </w:rPr>
        <w:t>.</w:t>
      </w:r>
    </w:p>
    <w:p w14:paraId="5FBEC34D" w14:textId="0DB9F532" w:rsidR="003B0831" w:rsidRPr="00696D37" w:rsidRDefault="003B0831"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Ukoliko je radnikov zahtjev za ostvarivanje prava iz radnog odnosa razumljiv i pravodoban, moguće je:</w:t>
      </w:r>
    </w:p>
    <w:p w14:paraId="5068FE57" w14:textId="77777777" w:rsidR="008E2ACD" w:rsidRPr="00696D37" w:rsidRDefault="008E2ACD" w:rsidP="00987884">
      <w:pPr>
        <w:numPr>
          <w:ilvl w:val="0"/>
          <w:numId w:val="4"/>
        </w:numPr>
        <w:tabs>
          <w:tab w:val="clear" w:pos="720"/>
          <w:tab w:val="left" w:pos="567"/>
        </w:tabs>
        <w:autoSpaceDE w:val="0"/>
        <w:autoSpaceDN w:val="0"/>
        <w:adjustRightInd w:val="0"/>
        <w:spacing w:line="276" w:lineRule="auto"/>
        <w:ind w:left="1134" w:hanging="283"/>
        <w:jc w:val="both"/>
        <w:rPr>
          <w:color w:val="000000" w:themeColor="text1"/>
        </w:rPr>
      </w:pPr>
      <w:r w:rsidRPr="00696D37">
        <w:rPr>
          <w:color w:val="000000" w:themeColor="text1"/>
        </w:rPr>
        <w:t>zahtjev odbiti kao neosnovan</w:t>
      </w:r>
    </w:p>
    <w:p w14:paraId="66F23415" w14:textId="77777777" w:rsidR="008E2ACD" w:rsidRPr="00696D37" w:rsidRDefault="008E2ACD" w:rsidP="00987884">
      <w:pPr>
        <w:numPr>
          <w:ilvl w:val="0"/>
          <w:numId w:val="4"/>
        </w:numPr>
        <w:tabs>
          <w:tab w:val="clear" w:pos="720"/>
          <w:tab w:val="left" w:pos="567"/>
        </w:tabs>
        <w:autoSpaceDE w:val="0"/>
        <w:autoSpaceDN w:val="0"/>
        <w:adjustRightInd w:val="0"/>
        <w:spacing w:line="276" w:lineRule="auto"/>
        <w:ind w:left="1134" w:hanging="283"/>
        <w:jc w:val="both"/>
        <w:rPr>
          <w:color w:val="000000" w:themeColor="text1"/>
        </w:rPr>
      </w:pPr>
      <w:r w:rsidRPr="00696D37">
        <w:rPr>
          <w:color w:val="000000" w:themeColor="text1"/>
        </w:rPr>
        <w:t>zahtjevu udovoljiti i osporavani akt izmijeniti ili poništiti</w:t>
      </w:r>
    </w:p>
    <w:p w14:paraId="74C4F9B8" w14:textId="77777777" w:rsidR="008E2ACD" w:rsidRPr="00696D37" w:rsidRDefault="008E2ACD" w:rsidP="00987884">
      <w:pPr>
        <w:numPr>
          <w:ilvl w:val="0"/>
          <w:numId w:val="4"/>
        </w:numPr>
        <w:tabs>
          <w:tab w:val="clear" w:pos="720"/>
          <w:tab w:val="left" w:pos="567"/>
        </w:tabs>
        <w:autoSpaceDE w:val="0"/>
        <w:autoSpaceDN w:val="0"/>
        <w:adjustRightInd w:val="0"/>
        <w:spacing w:line="276" w:lineRule="auto"/>
        <w:ind w:left="1134" w:hanging="283"/>
        <w:jc w:val="both"/>
        <w:rPr>
          <w:color w:val="000000" w:themeColor="text1"/>
        </w:rPr>
      </w:pPr>
      <w:r w:rsidRPr="00696D37">
        <w:rPr>
          <w:color w:val="000000" w:themeColor="text1"/>
        </w:rPr>
        <w:t>zahtjevu udovoljiti i osporavani akt ukinuti i donijeti novi akt, odnosno ukinuti i</w:t>
      </w:r>
      <w:r w:rsidR="005B0852" w:rsidRPr="00696D37">
        <w:rPr>
          <w:color w:val="000000" w:themeColor="text1"/>
        </w:rPr>
        <w:t xml:space="preserve"> </w:t>
      </w:r>
      <w:r w:rsidRPr="00696D37">
        <w:rPr>
          <w:color w:val="000000" w:themeColor="text1"/>
        </w:rPr>
        <w:t>vratiti predmet na ponovno odlučivanje.</w:t>
      </w:r>
    </w:p>
    <w:p w14:paraId="3A42D9BC" w14:textId="77777777" w:rsidR="008F431A" w:rsidRPr="00696D37" w:rsidRDefault="008F431A" w:rsidP="00987884">
      <w:pPr>
        <w:tabs>
          <w:tab w:val="left" w:pos="567"/>
        </w:tabs>
        <w:autoSpaceDE w:val="0"/>
        <w:autoSpaceDN w:val="0"/>
        <w:adjustRightInd w:val="0"/>
        <w:spacing w:line="276" w:lineRule="auto"/>
        <w:jc w:val="both"/>
        <w:rPr>
          <w:color w:val="000000" w:themeColor="text1"/>
        </w:rPr>
      </w:pPr>
    </w:p>
    <w:p w14:paraId="125601AE" w14:textId="2473F93A" w:rsidR="00987884" w:rsidRPr="00696D37" w:rsidRDefault="008E2ACD"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lastRenderedPageBreak/>
        <w:t xml:space="preserve">Članak </w:t>
      </w:r>
      <w:r w:rsidR="00827921" w:rsidRPr="00696D37">
        <w:rPr>
          <w:b/>
          <w:color w:val="000000" w:themeColor="text1"/>
        </w:rPr>
        <w:t>81</w:t>
      </w:r>
      <w:r w:rsidR="002003AB" w:rsidRPr="00696D37">
        <w:rPr>
          <w:b/>
          <w:color w:val="000000" w:themeColor="text1"/>
        </w:rPr>
        <w:t>.</w:t>
      </w:r>
    </w:p>
    <w:p w14:paraId="47D18533" w14:textId="49500818" w:rsidR="0072459A" w:rsidRPr="00696D37" w:rsidRDefault="007245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Pismena u svezi s ostvarivanjem prava i obveza iz radnog odnosa dostavljaju se radniku u pisanom obliku neposredno na radnome mjestu. Radnik svojim potpisom potvrđuje nadnevak i primitak pismena jednako kao i ravnatelj ili tajnik Učilišta.</w:t>
      </w:r>
    </w:p>
    <w:p w14:paraId="1E536127" w14:textId="7D8D1F5B" w:rsidR="0072459A" w:rsidRPr="00696D37" w:rsidRDefault="007245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Ako radnik odbije primitak pismena,  odbijanje primitka zabilježit će na pismenu ravnatelj ili tajnik Učilišta te još jedan radnik Učilišta.</w:t>
      </w:r>
    </w:p>
    <w:p w14:paraId="29F8DF5F" w14:textId="4FBB1D44" w:rsidR="0072459A" w:rsidRPr="00696D37" w:rsidRDefault="0072459A"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Kada </w:t>
      </w:r>
      <w:r w:rsidR="00C91D74" w:rsidRPr="00696D37">
        <w:rPr>
          <w:color w:val="000000" w:themeColor="text1"/>
        </w:rPr>
        <w:t xml:space="preserve">radnik nije na radnom mjestu, pismeno mu treba dostaviti preporučeno poštom na adresu prebivališta ili boravišta. </w:t>
      </w:r>
    </w:p>
    <w:p w14:paraId="585E8F1F" w14:textId="08E88ABF" w:rsidR="00C91D74" w:rsidRPr="00696D37" w:rsidRDefault="00C91D74"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 slučaju odbijanja prijma pismena kod poštanske dostave ili nepoznate adrese radnika</w:t>
      </w:r>
      <w:r w:rsidR="00412B03" w:rsidRPr="00696D37">
        <w:rPr>
          <w:color w:val="000000" w:themeColor="text1"/>
        </w:rPr>
        <w:t>,</w:t>
      </w:r>
      <w:r w:rsidRPr="00696D37">
        <w:rPr>
          <w:color w:val="000000" w:themeColor="text1"/>
        </w:rPr>
        <w:t xml:space="preserve"> dostavljanje će se obaviti isticanjem pismena na oglasnoj ploči Učilišta.</w:t>
      </w:r>
    </w:p>
    <w:p w14:paraId="4C5B0954" w14:textId="0A00819D" w:rsidR="00DA4020" w:rsidRPr="00696D37" w:rsidRDefault="0072459A" w:rsidP="00D7661C">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Kada je pismeno istaknuto na oglasnoj ploči Učilišta, dostavljanje se smatra obavljenim istekom roka od osam dana od dana isticanja pismena.</w:t>
      </w:r>
    </w:p>
    <w:p w14:paraId="0C541642" w14:textId="10E68831" w:rsidR="00C74B58" w:rsidRPr="00696D37" w:rsidRDefault="00C74B58" w:rsidP="00987884">
      <w:pPr>
        <w:tabs>
          <w:tab w:val="left" w:pos="567"/>
        </w:tabs>
        <w:autoSpaceDE w:val="0"/>
        <w:autoSpaceDN w:val="0"/>
        <w:adjustRightInd w:val="0"/>
        <w:spacing w:line="276" w:lineRule="auto"/>
        <w:jc w:val="both"/>
        <w:rPr>
          <w:color w:val="000000" w:themeColor="text1"/>
        </w:rPr>
      </w:pPr>
    </w:p>
    <w:p w14:paraId="77038BB3" w14:textId="7D2DFEB5" w:rsidR="00C74B58" w:rsidRPr="00696D37" w:rsidRDefault="00412B03"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11</w:t>
      </w:r>
      <w:r w:rsidR="00873492" w:rsidRPr="00696D37">
        <w:rPr>
          <w:rFonts w:ascii="Times New Roman" w:hAnsi="Times New Roman" w:cs="Times New Roman"/>
          <w:color w:val="000000" w:themeColor="text1"/>
          <w:sz w:val="24"/>
          <w:szCs w:val="24"/>
        </w:rPr>
        <w:t xml:space="preserve">. </w:t>
      </w:r>
      <w:r w:rsidR="00721205" w:rsidRPr="00696D37">
        <w:rPr>
          <w:rFonts w:ascii="Times New Roman" w:hAnsi="Times New Roman" w:cs="Times New Roman"/>
          <w:color w:val="000000" w:themeColor="text1"/>
          <w:sz w:val="24"/>
          <w:szCs w:val="24"/>
        </w:rPr>
        <w:t>ODGOVORNOSTI RADNIKA</w:t>
      </w:r>
      <w:r w:rsidR="00715EC8" w:rsidRPr="00696D37">
        <w:rPr>
          <w:rFonts w:ascii="Times New Roman" w:hAnsi="Times New Roman" w:cs="Times New Roman"/>
          <w:color w:val="000000" w:themeColor="text1"/>
          <w:sz w:val="24"/>
          <w:szCs w:val="24"/>
        </w:rPr>
        <w:t xml:space="preserve"> </w:t>
      </w:r>
    </w:p>
    <w:p w14:paraId="6B947DDC" w14:textId="77777777" w:rsidR="00412B03" w:rsidRPr="00696D37" w:rsidRDefault="00412B03" w:rsidP="00987884">
      <w:pPr>
        <w:spacing w:line="276" w:lineRule="auto"/>
        <w:jc w:val="center"/>
        <w:rPr>
          <w:b/>
          <w:bCs/>
          <w:color w:val="000000" w:themeColor="text1"/>
        </w:rPr>
      </w:pPr>
    </w:p>
    <w:p w14:paraId="1B7E6B12" w14:textId="770EFFBA" w:rsidR="00827921" w:rsidRPr="00696D37" w:rsidRDefault="00412B03" w:rsidP="00D7661C">
      <w:pPr>
        <w:spacing w:line="276" w:lineRule="auto"/>
        <w:jc w:val="center"/>
        <w:rPr>
          <w:b/>
          <w:bCs/>
          <w:color w:val="000000" w:themeColor="text1"/>
        </w:rPr>
      </w:pPr>
      <w:r w:rsidRPr="00696D37">
        <w:rPr>
          <w:b/>
          <w:bCs/>
          <w:color w:val="000000" w:themeColor="text1"/>
        </w:rPr>
        <w:t xml:space="preserve">Članak </w:t>
      </w:r>
      <w:r w:rsidR="00827921" w:rsidRPr="00696D37">
        <w:rPr>
          <w:b/>
          <w:bCs/>
          <w:color w:val="000000" w:themeColor="text1"/>
        </w:rPr>
        <w:t>82</w:t>
      </w:r>
      <w:r w:rsidRPr="00696D37">
        <w:rPr>
          <w:b/>
          <w:bCs/>
          <w:color w:val="000000" w:themeColor="text1"/>
        </w:rPr>
        <w:t>.</w:t>
      </w:r>
    </w:p>
    <w:p w14:paraId="082BA1E5" w14:textId="229AA3C1" w:rsidR="00212561" w:rsidRPr="00696D37" w:rsidRDefault="00212561" w:rsidP="00C02B03">
      <w:pPr>
        <w:spacing w:line="276" w:lineRule="auto"/>
        <w:ind w:firstLine="720"/>
        <w:jc w:val="both"/>
        <w:rPr>
          <w:color w:val="000000" w:themeColor="text1"/>
        </w:rPr>
      </w:pPr>
      <w:r w:rsidRPr="00696D37">
        <w:rPr>
          <w:color w:val="000000" w:themeColor="text1"/>
        </w:rPr>
        <w:t xml:space="preserve">Radnici u obavljanju poslova svojih radnih mjesta imaju prava, dužnosti i odgovornosti utvrđene zakonom i ovim Pravilnikom. </w:t>
      </w:r>
    </w:p>
    <w:p w14:paraId="0CEE9647" w14:textId="77777777" w:rsidR="00212561" w:rsidRPr="00696D37" w:rsidRDefault="00212561" w:rsidP="00C02B03">
      <w:pPr>
        <w:spacing w:line="276" w:lineRule="auto"/>
        <w:ind w:firstLine="720"/>
        <w:jc w:val="both"/>
        <w:rPr>
          <w:color w:val="000000" w:themeColor="text1"/>
        </w:rPr>
      </w:pPr>
      <w:r w:rsidRPr="00696D37">
        <w:rPr>
          <w:color w:val="000000" w:themeColor="text1"/>
        </w:rPr>
        <w:t xml:space="preserve">Radnici su dužni izvršavati naloge odnosno uputstva pretpostavljenih sukladno ovom Pravilniku. </w:t>
      </w:r>
    </w:p>
    <w:p w14:paraId="1E0C5B12" w14:textId="3D7B58CA" w:rsidR="00212561" w:rsidRPr="00696D37" w:rsidRDefault="00D7661C" w:rsidP="00D7661C">
      <w:pPr>
        <w:suppressAutoHyphens/>
        <w:spacing w:line="276" w:lineRule="auto"/>
        <w:ind w:left="2" w:firstLine="1"/>
        <w:jc w:val="both"/>
        <w:rPr>
          <w:color w:val="000000" w:themeColor="text1"/>
          <w:lang w:eastAsia="zh-CN"/>
        </w:rPr>
      </w:pPr>
      <w:r w:rsidRPr="00696D37">
        <w:rPr>
          <w:color w:val="000000" w:themeColor="text1"/>
          <w:lang w:eastAsia="zh-CN"/>
        </w:rPr>
        <w:t xml:space="preserve">            </w:t>
      </w:r>
      <w:r w:rsidR="00212561" w:rsidRPr="00696D37">
        <w:rPr>
          <w:color w:val="000000" w:themeColor="text1"/>
          <w:lang w:eastAsia="zh-CN"/>
        </w:rPr>
        <w:t>Radnik na radu, i u vezi s radom, ima sljedeće radne obveze:</w:t>
      </w:r>
    </w:p>
    <w:p w14:paraId="5B0E83B3" w14:textId="517925E7"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osobno, uredno</w:t>
      </w:r>
      <w:r w:rsidR="0052628D" w:rsidRPr="00696D37">
        <w:rPr>
          <w:color w:val="000000" w:themeColor="text1"/>
          <w:lang w:eastAsia="zh-CN"/>
        </w:rPr>
        <w:t>, kvalitetno</w:t>
      </w:r>
      <w:r w:rsidRPr="00696D37">
        <w:rPr>
          <w:color w:val="000000" w:themeColor="text1"/>
          <w:lang w:eastAsia="zh-CN"/>
        </w:rPr>
        <w:t xml:space="preserve"> i pravovremeno izvršava sve radne zadatke utvrđene za poslove na kojima je zasnovao radni odnos i druge povjerene mu poslove i ostvaruje predviđene rezultate rada</w:t>
      </w:r>
    </w:p>
    <w:p w14:paraId="56DF52C7" w14:textId="42B73FE7"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izvršava naloge ravnatelja i neposrednog voditelja</w:t>
      </w:r>
    </w:p>
    <w:p w14:paraId="3A9BA1B4" w14:textId="2C7940CA" w:rsidR="00412B03" w:rsidRPr="00696D37" w:rsidRDefault="00412B03"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upozna sa zakonima i ostalim propisima koji se odnose na njegov rad</w:t>
      </w:r>
    </w:p>
    <w:p w14:paraId="50777395" w14:textId="32A97F55"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 xml:space="preserve">da uredno i na vrijeme dolazi na posao, te da radi u propisano vrijeme i da ne napušta radno mjesto </w:t>
      </w:r>
      <w:r w:rsidR="00774F34" w:rsidRPr="00696D37">
        <w:rPr>
          <w:color w:val="000000" w:themeColor="text1"/>
          <w:lang w:eastAsia="zh-CN"/>
        </w:rPr>
        <w:t>za osobne potrebe</w:t>
      </w:r>
    </w:p>
    <w:p w14:paraId="119A0C6C" w14:textId="2B86AAF5"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u slučaju nepredviđenog izostanka s rada odmah obavijesti ravnatelja ili neposrednog voditelja i da poslije povratka na rad opravda svoj izostanak</w:t>
      </w:r>
    </w:p>
    <w:p w14:paraId="5DDB5749" w14:textId="685952FE"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pridržava mjera zaštite na radu i da koristi propisana zaštitna sredstva</w:t>
      </w:r>
    </w:p>
    <w:p w14:paraId="4409B202" w14:textId="5855E872" w:rsidR="00715EC8" w:rsidRPr="00696D37" w:rsidRDefault="00715EC8"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brine za vlastitu sigurnost i zdravlje, kao i sigurnost i zdravlje drugih radnika te drugih osoba koje borave u Učilištu</w:t>
      </w:r>
    </w:p>
    <w:p w14:paraId="42B0735F" w14:textId="77777777"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na radu pristojno ponaša</w:t>
      </w:r>
    </w:p>
    <w:p w14:paraId="0646D3EA" w14:textId="45D1B9E2"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surađuje s drugim radnicima, da im prenosi svoje znanje i iskustvo, a naročito novim radnicima</w:t>
      </w:r>
    </w:p>
    <w:p w14:paraId="663C67A9" w14:textId="19D4E440"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čuva imovinu Učilišta i poduzima mjere zaštite, a nedostatke i kvarove na alatu i drugim uređajima za rad ukloni, odnosno da o tome obavijesti odgovornog radnika</w:t>
      </w:r>
    </w:p>
    <w:p w14:paraId="3661AC51" w14:textId="77777777"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pridržava mjera protupožarne zaštite i da osobno sudjeluje u sprečavanju ili otklanjanju elementarnih nepogoda i njihovih posljedica</w:t>
      </w:r>
    </w:p>
    <w:p w14:paraId="5C1C64CF" w14:textId="4D4C4F16"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racionalno koristi sredstva za rad, sprečava rasipanje, zloupotrebu i pojavu koristoljublja na štetu Učilišta</w:t>
      </w:r>
    </w:p>
    <w:p w14:paraId="48543AAE" w14:textId="1FBB4C94"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štiti i unapređuje ugled Učilišta</w:t>
      </w:r>
    </w:p>
    <w:p w14:paraId="625C0B1D" w14:textId="17453A3A"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čuva podatke koji predstavljaju poslovnu tajnu i da ih neovlašteno ne priopćava</w:t>
      </w:r>
    </w:p>
    <w:p w14:paraId="6CEF1F93" w14:textId="10623053" w:rsidR="00212561" w:rsidRPr="00696D37" w:rsidRDefault="00212561" w:rsidP="00987884">
      <w:pPr>
        <w:numPr>
          <w:ilvl w:val="0"/>
          <w:numId w:val="14"/>
        </w:numPr>
        <w:suppressAutoHyphens/>
        <w:spacing w:line="276" w:lineRule="auto"/>
        <w:jc w:val="both"/>
        <w:rPr>
          <w:color w:val="000000" w:themeColor="text1"/>
          <w:lang w:eastAsia="zh-CN"/>
        </w:rPr>
      </w:pPr>
      <w:r w:rsidRPr="00696D37">
        <w:rPr>
          <w:color w:val="000000" w:themeColor="text1"/>
          <w:lang w:eastAsia="zh-CN"/>
        </w:rPr>
        <w:t>da se dostojno ponaša prema poslovnim partnerima.</w:t>
      </w:r>
    </w:p>
    <w:p w14:paraId="00A6C465" w14:textId="400A12BA" w:rsidR="00212561" w:rsidRPr="00696D37" w:rsidRDefault="00212561" w:rsidP="00D7661C">
      <w:pPr>
        <w:suppressAutoHyphens/>
        <w:spacing w:line="276" w:lineRule="auto"/>
        <w:ind w:left="1" w:firstLine="425"/>
        <w:jc w:val="both"/>
        <w:rPr>
          <w:color w:val="000000" w:themeColor="text1"/>
          <w:lang w:eastAsia="zh-CN"/>
        </w:rPr>
      </w:pPr>
      <w:r w:rsidRPr="00696D37">
        <w:rPr>
          <w:color w:val="000000" w:themeColor="text1"/>
          <w:lang w:eastAsia="zh-CN"/>
        </w:rPr>
        <w:lastRenderedPageBreak/>
        <w:t>Radnik je dužan u svom radu pridržavati se navedenih radnih obveza kao i radnih obveza koje proizlaze iz zakona, drugih propisa i općih akata Učilišta.</w:t>
      </w:r>
    </w:p>
    <w:p w14:paraId="3AC49213" w14:textId="77777777" w:rsidR="00212561" w:rsidRPr="00696D37" w:rsidRDefault="00212561" w:rsidP="00987884">
      <w:pPr>
        <w:suppressAutoHyphens/>
        <w:spacing w:line="276" w:lineRule="auto"/>
        <w:rPr>
          <w:color w:val="000000" w:themeColor="text1"/>
          <w:lang w:eastAsia="zh-CN"/>
        </w:rPr>
      </w:pPr>
    </w:p>
    <w:p w14:paraId="2B7D1346" w14:textId="54D1CD6A" w:rsidR="00987884" w:rsidRPr="00696D37" w:rsidRDefault="00212561" w:rsidP="00D7661C">
      <w:pPr>
        <w:spacing w:line="276" w:lineRule="auto"/>
        <w:jc w:val="center"/>
        <w:rPr>
          <w:b/>
          <w:bCs/>
          <w:color w:val="000000" w:themeColor="text1"/>
        </w:rPr>
      </w:pPr>
      <w:r w:rsidRPr="00696D37">
        <w:rPr>
          <w:b/>
          <w:bCs/>
          <w:color w:val="000000" w:themeColor="text1"/>
        </w:rPr>
        <w:t xml:space="preserve">Članak </w:t>
      </w:r>
      <w:r w:rsidR="00827921" w:rsidRPr="00696D37">
        <w:rPr>
          <w:b/>
          <w:bCs/>
          <w:color w:val="000000" w:themeColor="text1"/>
        </w:rPr>
        <w:t>83</w:t>
      </w:r>
      <w:r w:rsidRPr="00696D37">
        <w:rPr>
          <w:b/>
          <w:bCs/>
          <w:color w:val="000000" w:themeColor="text1"/>
        </w:rPr>
        <w:t>.</w:t>
      </w:r>
    </w:p>
    <w:p w14:paraId="76163A71" w14:textId="4800FF40" w:rsidR="00212561" w:rsidRPr="00696D37" w:rsidRDefault="00212561" w:rsidP="00C02B03">
      <w:pPr>
        <w:spacing w:line="276" w:lineRule="auto"/>
        <w:ind w:firstLine="426"/>
        <w:jc w:val="both"/>
        <w:rPr>
          <w:color w:val="000000" w:themeColor="text1"/>
          <w:lang w:eastAsia="zh-CN"/>
        </w:rPr>
      </w:pPr>
      <w:r w:rsidRPr="00696D37">
        <w:rPr>
          <w:color w:val="000000" w:themeColor="text1"/>
          <w:lang w:eastAsia="zh-CN"/>
        </w:rPr>
        <w:t>Radnik je dužan što je moguće prije, a najkasnije u roku od 24 sata, obavijestiti ravnatelja ili</w:t>
      </w:r>
      <w:r w:rsidR="00412B03" w:rsidRPr="00696D37">
        <w:rPr>
          <w:color w:val="000000" w:themeColor="text1"/>
          <w:lang w:eastAsia="zh-CN"/>
        </w:rPr>
        <w:t xml:space="preserve"> </w:t>
      </w:r>
      <w:r w:rsidRPr="00696D37">
        <w:rPr>
          <w:color w:val="000000" w:themeColor="text1"/>
          <w:lang w:eastAsia="zh-CN"/>
        </w:rPr>
        <w:t>neposrednog rukovoditelja o privremenoj nesposobnosti za rad, a najkasnije u roku od tri dana dužan je dostaviti liječničku potvrdu o privremenoj nesposobnosti za rad i o njezinom očekivanom trajanju.</w:t>
      </w:r>
    </w:p>
    <w:p w14:paraId="264952FA" w14:textId="7FFA22AA" w:rsidR="00C74B58" w:rsidRPr="00696D37" w:rsidRDefault="00212561" w:rsidP="00D7661C">
      <w:pPr>
        <w:suppressAutoHyphens/>
        <w:spacing w:line="276" w:lineRule="auto"/>
        <w:ind w:firstLine="426"/>
        <w:jc w:val="both"/>
        <w:rPr>
          <w:color w:val="000000" w:themeColor="text1"/>
          <w:lang w:eastAsia="zh-CN"/>
        </w:rPr>
      </w:pPr>
      <w:r w:rsidRPr="00696D37">
        <w:rPr>
          <w:color w:val="000000" w:themeColor="text1"/>
          <w:lang w:eastAsia="zh-CN"/>
        </w:rPr>
        <w:t xml:space="preserve">Po povratku na rad nakon privremene nesposobnosti za rad, radnik je </w:t>
      </w:r>
      <w:r w:rsidR="00774F34" w:rsidRPr="00696D37">
        <w:rPr>
          <w:color w:val="000000" w:themeColor="text1"/>
          <w:lang w:eastAsia="zh-CN"/>
        </w:rPr>
        <w:t xml:space="preserve">odmah </w:t>
      </w:r>
      <w:r w:rsidRPr="00696D37">
        <w:rPr>
          <w:color w:val="000000" w:themeColor="text1"/>
          <w:lang w:eastAsia="zh-CN"/>
        </w:rPr>
        <w:t xml:space="preserve">dužan dostaviti liječničku potvrdu o prestanku privremene nesposobnosti za rad. </w:t>
      </w:r>
    </w:p>
    <w:p w14:paraId="384D6F11" w14:textId="77777777" w:rsidR="00412B03" w:rsidRPr="00696D37" w:rsidRDefault="00412B03" w:rsidP="00987884">
      <w:pPr>
        <w:tabs>
          <w:tab w:val="left" w:pos="567"/>
        </w:tabs>
        <w:autoSpaceDE w:val="0"/>
        <w:autoSpaceDN w:val="0"/>
        <w:adjustRightInd w:val="0"/>
        <w:spacing w:line="276" w:lineRule="auto"/>
        <w:jc w:val="both"/>
        <w:rPr>
          <w:color w:val="000000" w:themeColor="text1"/>
        </w:rPr>
      </w:pPr>
    </w:p>
    <w:p w14:paraId="1146BF4C" w14:textId="5FFA7B55" w:rsidR="00987884" w:rsidRPr="00696D37" w:rsidRDefault="00412B03" w:rsidP="00D7661C">
      <w:pPr>
        <w:tabs>
          <w:tab w:val="left" w:pos="567"/>
        </w:tabs>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827921" w:rsidRPr="00696D37">
        <w:rPr>
          <w:b/>
          <w:bCs/>
          <w:color w:val="000000" w:themeColor="text1"/>
        </w:rPr>
        <w:t>84</w:t>
      </w:r>
      <w:r w:rsidRPr="00696D37">
        <w:rPr>
          <w:b/>
          <w:bCs/>
          <w:color w:val="000000" w:themeColor="text1"/>
        </w:rPr>
        <w:t>.</w:t>
      </w:r>
      <w:r w:rsidR="00C02B03" w:rsidRPr="00696D37">
        <w:rPr>
          <w:b/>
          <w:bCs/>
          <w:color w:val="000000" w:themeColor="text1"/>
        </w:rPr>
        <w:t xml:space="preserve"> </w:t>
      </w:r>
    </w:p>
    <w:p w14:paraId="578EF7E7" w14:textId="0B03978E" w:rsidR="00404781" w:rsidRPr="00696D37" w:rsidRDefault="00404781" w:rsidP="00987884">
      <w:pPr>
        <w:tabs>
          <w:tab w:val="left" w:pos="567"/>
        </w:tabs>
        <w:spacing w:line="276" w:lineRule="auto"/>
        <w:ind w:firstLine="540"/>
        <w:jc w:val="both"/>
        <w:rPr>
          <w:color w:val="000000" w:themeColor="text1"/>
        </w:rPr>
      </w:pPr>
      <w:r w:rsidRPr="00696D37">
        <w:rPr>
          <w:color w:val="000000" w:themeColor="text1"/>
        </w:rPr>
        <w:t xml:space="preserve">Radniku se može isplatiti umanjena plaća do </w:t>
      </w:r>
      <w:r w:rsidR="00987884" w:rsidRPr="00696D37">
        <w:rPr>
          <w:color w:val="000000" w:themeColor="text1"/>
        </w:rPr>
        <w:t>3</w:t>
      </w:r>
      <w:r w:rsidRPr="00696D37">
        <w:rPr>
          <w:color w:val="000000" w:themeColor="text1"/>
        </w:rPr>
        <w:t xml:space="preserve">0% kada obavlja poslove u opsegu i kvaliteti koja je manja od uobičajene. </w:t>
      </w:r>
    </w:p>
    <w:p w14:paraId="52B93EF4" w14:textId="77777777" w:rsidR="00C74B58" w:rsidRPr="00696D37" w:rsidRDefault="00C74B58" w:rsidP="00987884">
      <w:pPr>
        <w:tabs>
          <w:tab w:val="left" w:pos="567"/>
        </w:tabs>
        <w:autoSpaceDE w:val="0"/>
        <w:autoSpaceDN w:val="0"/>
        <w:adjustRightInd w:val="0"/>
        <w:spacing w:line="276" w:lineRule="auto"/>
        <w:jc w:val="both"/>
        <w:rPr>
          <w:color w:val="000000" w:themeColor="text1"/>
        </w:rPr>
      </w:pPr>
    </w:p>
    <w:p w14:paraId="4D0BD1A0" w14:textId="18BBC332" w:rsidR="00DA4020" w:rsidRPr="00696D37" w:rsidRDefault="00873492"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1</w:t>
      </w:r>
      <w:r w:rsidR="0052628D" w:rsidRPr="00696D37">
        <w:rPr>
          <w:rFonts w:ascii="Times New Roman" w:hAnsi="Times New Roman" w:cs="Times New Roman"/>
          <w:color w:val="000000" w:themeColor="text1"/>
          <w:sz w:val="24"/>
          <w:szCs w:val="24"/>
        </w:rPr>
        <w:t>2</w:t>
      </w:r>
      <w:r w:rsidRPr="00696D37">
        <w:rPr>
          <w:rFonts w:ascii="Times New Roman" w:hAnsi="Times New Roman" w:cs="Times New Roman"/>
          <w:color w:val="000000" w:themeColor="text1"/>
          <w:sz w:val="24"/>
          <w:szCs w:val="24"/>
        </w:rPr>
        <w:t xml:space="preserve">. </w:t>
      </w:r>
      <w:r w:rsidR="00DA4020" w:rsidRPr="00696D37">
        <w:rPr>
          <w:rFonts w:ascii="Times New Roman" w:hAnsi="Times New Roman" w:cs="Times New Roman"/>
          <w:color w:val="000000" w:themeColor="text1"/>
          <w:sz w:val="24"/>
          <w:szCs w:val="24"/>
        </w:rPr>
        <w:t>NADOKNADA ŠTETE</w:t>
      </w:r>
    </w:p>
    <w:p w14:paraId="7BEFA3CB" w14:textId="545DA6E5" w:rsidR="00987884" w:rsidRPr="00696D37" w:rsidRDefault="00DA4020" w:rsidP="00D7661C">
      <w:pPr>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827921" w:rsidRPr="00696D37">
        <w:rPr>
          <w:b/>
          <w:bCs/>
          <w:color w:val="000000" w:themeColor="text1"/>
        </w:rPr>
        <w:t>85</w:t>
      </w:r>
      <w:r w:rsidRPr="00696D37">
        <w:rPr>
          <w:b/>
          <w:bCs/>
          <w:color w:val="000000" w:themeColor="text1"/>
        </w:rPr>
        <w:t>.</w:t>
      </w:r>
    </w:p>
    <w:p w14:paraId="14C09DAF" w14:textId="00935318" w:rsidR="00DA4020" w:rsidRPr="00696D37" w:rsidRDefault="00DA4020" w:rsidP="00987884">
      <w:pPr>
        <w:autoSpaceDE w:val="0"/>
        <w:autoSpaceDN w:val="0"/>
        <w:adjustRightInd w:val="0"/>
        <w:spacing w:line="276" w:lineRule="auto"/>
        <w:ind w:firstLine="540"/>
        <w:jc w:val="both"/>
        <w:rPr>
          <w:color w:val="000000" w:themeColor="text1"/>
        </w:rPr>
      </w:pPr>
      <w:r w:rsidRPr="00696D37">
        <w:rPr>
          <w:color w:val="000000" w:themeColor="text1"/>
        </w:rPr>
        <w:t xml:space="preserve">Radnik koji na radu ili u svezi s radom namjerno ili krajnjom nepažnjom prouzroči štetu </w:t>
      </w:r>
      <w:r w:rsidR="0052628D" w:rsidRPr="00696D37">
        <w:rPr>
          <w:color w:val="000000" w:themeColor="text1"/>
        </w:rPr>
        <w:t>Učilištu</w:t>
      </w:r>
      <w:r w:rsidRPr="00696D37">
        <w:rPr>
          <w:color w:val="000000" w:themeColor="text1"/>
        </w:rPr>
        <w:t>, dužan je nastalu štetu</w:t>
      </w:r>
      <w:r w:rsidR="00A43066" w:rsidRPr="00696D37">
        <w:rPr>
          <w:color w:val="000000" w:themeColor="text1"/>
        </w:rPr>
        <w:t xml:space="preserve"> </w:t>
      </w:r>
      <w:r w:rsidRPr="00696D37">
        <w:rPr>
          <w:color w:val="000000" w:themeColor="text1"/>
        </w:rPr>
        <w:t>nadoknaditi</w:t>
      </w:r>
      <w:r w:rsidR="004D53A3" w:rsidRPr="00696D37">
        <w:rPr>
          <w:color w:val="000000" w:themeColor="text1"/>
        </w:rPr>
        <w:t>, sukladno Zakonu o radu.</w:t>
      </w:r>
    </w:p>
    <w:p w14:paraId="33BFFEFC" w14:textId="58EE8162" w:rsidR="00DA4020" w:rsidRPr="00696D37" w:rsidRDefault="00DA4020" w:rsidP="00987884">
      <w:pPr>
        <w:autoSpaceDE w:val="0"/>
        <w:autoSpaceDN w:val="0"/>
        <w:adjustRightInd w:val="0"/>
        <w:spacing w:line="276" w:lineRule="auto"/>
        <w:ind w:firstLine="540"/>
        <w:jc w:val="both"/>
        <w:rPr>
          <w:color w:val="000000" w:themeColor="text1"/>
        </w:rPr>
      </w:pPr>
      <w:r w:rsidRPr="00696D37">
        <w:rPr>
          <w:color w:val="000000" w:themeColor="text1"/>
        </w:rPr>
        <w:t>Visina štete određuje se na osnovi knjigovodstvene isprave</w:t>
      </w:r>
      <w:r w:rsidR="00D72B71" w:rsidRPr="00696D37">
        <w:rPr>
          <w:color w:val="000000" w:themeColor="text1"/>
        </w:rPr>
        <w:t xml:space="preserve"> </w:t>
      </w:r>
      <w:r w:rsidRPr="00696D37">
        <w:rPr>
          <w:color w:val="000000" w:themeColor="text1"/>
        </w:rPr>
        <w:t xml:space="preserve"> </w:t>
      </w:r>
      <w:r w:rsidR="0052628D" w:rsidRPr="00696D37">
        <w:rPr>
          <w:color w:val="000000" w:themeColor="text1"/>
        </w:rPr>
        <w:t xml:space="preserve">ili </w:t>
      </w:r>
      <w:r w:rsidRPr="00696D37">
        <w:rPr>
          <w:color w:val="000000" w:themeColor="text1"/>
        </w:rPr>
        <w:t xml:space="preserve">procjenom </w:t>
      </w:r>
      <w:r w:rsidR="003547FC" w:rsidRPr="00696D37">
        <w:rPr>
          <w:color w:val="000000" w:themeColor="text1"/>
        </w:rPr>
        <w:t xml:space="preserve">vještaka. </w:t>
      </w:r>
    </w:p>
    <w:p w14:paraId="67A5E389" w14:textId="77777777" w:rsidR="00DA4020" w:rsidRPr="00696D37" w:rsidRDefault="00DA4020" w:rsidP="00987884">
      <w:pPr>
        <w:autoSpaceDE w:val="0"/>
        <w:autoSpaceDN w:val="0"/>
        <w:adjustRightInd w:val="0"/>
        <w:spacing w:line="276" w:lineRule="auto"/>
        <w:ind w:firstLine="540"/>
        <w:jc w:val="both"/>
        <w:rPr>
          <w:color w:val="000000" w:themeColor="text1"/>
        </w:rPr>
      </w:pPr>
    </w:p>
    <w:p w14:paraId="055B403B" w14:textId="44C122E4" w:rsidR="00987884" w:rsidRPr="00696D37" w:rsidRDefault="00DA4020" w:rsidP="00D7661C">
      <w:pPr>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52628D" w:rsidRPr="00696D37">
        <w:rPr>
          <w:b/>
          <w:bCs/>
          <w:color w:val="000000" w:themeColor="text1"/>
        </w:rPr>
        <w:t>8</w:t>
      </w:r>
      <w:r w:rsidR="00827921" w:rsidRPr="00696D37">
        <w:rPr>
          <w:b/>
          <w:bCs/>
          <w:color w:val="000000" w:themeColor="text1"/>
        </w:rPr>
        <w:t>6</w:t>
      </w:r>
      <w:r w:rsidRPr="00696D37">
        <w:rPr>
          <w:b/>
          <w:bCs/>
          <w:color w:val="000000" w:themeColor="text1"/>
        </w:rPr>
        <w:t>.</w:t>
      </w:r>
    </w:p>
    <w:p w14:paraId="225E0063" w14:textId="65FBDA37" w:rsidR="00DA4020" w:rsidRPr="00696D37" w:rsidRDefault="000F59A3" w:rsidP="000F59A3">
      <w:pPr>
        <w:autoSpaceDE w:val="0"/>
        <w:autoSpaceDN w:val="0"/>
        <w:adjustRightInd w:val="0"/>
        <w:spacing w:line="276" w:lineRule="auto"/>
        <w:ind w:left="4" w:firstLine="2"/>
        <w:jc w:val="both"/>
        <w:rPr>
          <w:color w:val="000000" w:themeColor="text1"/>
        </w:rPr>
      </w:pPr>
      <w:r>
        <w:rPr>
          <w:color w:val="000000" w:themeColor="text1"/>
        </w:rPr>
        <w:t xml:space="preserve">         </w:t>
      </w:r>
      <w:r w:rsidR="0052628D" w:rsidRPr="00696D37">
        <w:rPr>
          <w:color w:val="000000" w:themeColor="text1"/>
        </w:rPr>
        <w:t>Učilište</w:t>
      </w:r>
      <w:r w:rsidR="00D7111A" w:rsidRPr="00696D37">
        <w:rPr>
          <w:color w:val="000000" w:themeColor="text1"/>
        </w:rPr>
        <w:t xml:space="preserve"> </w:t>
      </w:r>
      <w:r w:rsidR="00DA4020" w:rsidRPr="00696D37">
        <w:rPr>
          <w:color w:val="000000" w:themeColor="text1"/>
        </w:rPr>
        <w:t>će djelomično ili potpuno osloboditi ra</w:t>
      </w:r>
      <w:r w:rsidR="00987884" w:rsidRPr="00696D37">
        <w:rPr>
          <w:color w:val="000000" w:themeColor="text1"/>
        </w:rPr>
        <w:t>d</w:t>
      </w:r>
      <w:r w:rsidR="00DA4020" w:rsidRPr="00696D37">
        <w:rPr>
          <w:color w:val="000000" w:themeColor="text1"/>
        </w:rPr>
        <w:t>nika od plaćanja nadoknade</w:t>
      </w:r>
      <w:r w:rsidR="00F54985" w:rsidRPr="00696D37">
        <w:rPr>
          <w:color w:val="000000" w:themeColor="text1"/>
        </w:rPr>
        <w:t xml:space="preserve"> </w:t>
      </w:r>
      <w:r w:rsidR="00DA4020" w:rsidRPr="00696D37">
        <w:rPr>
          <w:color w:val="000000" w:themeColor="text1"/>
        </w:rPr>
        <w:t>štete ako šteta nije učinjena</w:t>
      </w:r>
      <w:r w:rsidR="006D1EAF" w:rsidRPr="00696D37">
        <w:rPr>
          <w:color w:val="000000" w:themeColor="text1"/>
        </w:rPr>
        <w:t xml:space="preserve"> kao rezultat nepažnje</w:t>
      </w:r>
      <w:r w:rsidR="00DA4020" w:rsidRPr="00696D37">
        <w:rPr>
          <w:color w:val="000000" w:themeColor="text1"/>
        </w:rPr>
        <w:t>, ako radnik do tada nije uzrokovao štetu, ako je poduzeo sve da se šteta otkloni ili bi se radnik zbog isplate nadoknade našao u osobito teškom materijalnom položaju.</w:t>
      </w:r>
    </w:p>
    <w:p w14:paraId="6CB33974" w14:textId="77777777" w:rsidR="00DA4020" w:rsidRPr="00696D37" w:rsidRDefault="00DA4020" w:rsidP="00987884">
      <w:pPr>
        <w:autoSpaceDE w:val="0"/>
        <w:autoSpaceDN w:val="0"/>
        <w:adjustRightInd w:val="0"/>
        <w:spacing w:line="276" w:lineRule="auto"/>
        <w:rPr>
          <w:color w:val="000000" w:themeColor="text1"/>
        </w:rPr>
      </w:pPr>
    </w:p>
    <w:p w14:paraId="4974A895" w14:textId="4A66849D" w:rsidR="00987884" w:rsidRPr="00696D37" w:rsidRDefault="00DA4020" w:rsidP="00D7661C">
      <w:pPr>
        <w:autoSpaceDE w:val="0"/>
        <w:autoSpaceDN w:val="0"/>
        <w:adjustRightInd w:val="0"/>
        <w:spacing w:line="276" w:lineRule="auto"/>
        <w:jc w:val="center"/>
        <w:rPr>
          <w:b/>
          <w:bCs/>
          <w:color w:val="000000" w:themeColor="text1"/>
        </w:rPr>
      </w:pPr>
      <w:r w:rsidRPr="00696D37">
        <w:rPr>
          <w:b/>
          <w:bCs/>
          <w:color w:val="000000" w:themeColor="text1"/>
        </w:rPr>
        <w:t xml:space="preserve">Članak </w:t>
      </w:r>
      <w:r w:rsidR="00827921" w:rsidRPr="00696D37">
        <w:rPr>
          <w:b/>
          <w:bCs/>
          <w:color w:val="000000" w:themeColor="text1"/>
        </w:rPr>
        <w:t>8</w:t>
      </w:r>
      <w:r w:rsidR="0052628D" w:rsidRPr="00696D37">
        <w:rPr>
          <w:b/>
          <w:bCs/>
          <w:color w:val="000000" w:themeColor="text1"/>
        </w:rPr>
        <w:t>7</w:t>
      </w:r>
      <w:r w:rsidRPr="00696D37">
        <w:rPr>
          <w:b/>
          <w:bCs/>
          <w:color w:val="000000" w:themeColor="text1"/>
        </w:rPr>
        <w:t>.</w:t>
      </w:r>
    </w:p>
    <w:p w14:paraId="24718B46" w14:textId="1D0FB821" w:rsidR="00DA4020" w:rsidRPr="00696D37" w:rsidRDefault="00DA4020" w:rsidP="00987884">
      <w:pPr>
        <w:autoSpaceDE w:val="0"/>
        <w:autoSpaceDN w:val="0"/>
        <w:adjustRightInd w:val="0"/>
        <w:spacing w:line="276" w:lineRule="auto"/>
        <w:ind w:firstLine="540"/>
        <w:rPr>
          <w:color w:val="000000" w:themeColor="text1"/>
        </w:rPr>
      </w:pPr>
      <w:r w:rsidRPr="00696D37">
        <w:rPr>
          <w:color w:val="000000" w:themeColor="text1"/>
        </w:rPr>
        <w:t xml:space="preserve">Radnik ima pravo na nadoknadu štete od </w:t>
      </w:r>
      <w:r w:rsidR="0052628D" w:rsidRPr="00696D37">
        <w:rPr>
          <w:color w:val="000000" w:themeColor="text1"/>
        </w:rPr>
        <w:t>Učilišta</w:t>
      </w:r>
      <w:r w:rsidR="00B87D5A" w:rsidRPr="00696D37">
        <w:rPr>
          <w:color w:val="000000" w:themeColor="text1"/>
        </w:rPr>
        <w:t xml:space="preserve"> </w:t>
      </w:r>
      <w:r w:rsidRPr="00696D37">
        <w:rPr>
          <w:color w:val="000000" w:themeColor="text1"/>
        </w:rPr>
        <w:t xml:space="preserve">ako pretrpi štetu na radu ili u svezi s radom, odnosno ako mu </w:t>
      </w:r>
      <w:r w:rsidR="0052628D" w:rsidRPr="00696D37">
        <w:rPr>
          <w:color w:val="000000" w:themeColor="text1"/>
        </w:rPr>
        <w:t>Učilište</w:t>
      </w:r>
      <w:r w:rsidR="00B87D5A" w:rsidRPr="00696D37">
        <w:rPr>
          <w:color w:val="000000" w:themeColor="text1"/>
        </w:rPr>
        <w:t xml:space="preserve"> </w:t>
      </w:r>
      <w:r w:rsidRPr="00696D37">
        <w:rPr>
          <w:color w:val="000000" w:themeColor="text1"/>
        </w:rPr>
        <w:t>prouzroči štetu povrjedom njegovih prava iz radnog odnosa.</w:t>
      </w:r>
    </w:p>
    <w:p w14:paraId="32F8D033" w14:textId="77777777" w:rsidR="00DA4020" w:rsidRPr="00696D37" w:rsidRDefault="00DA4020" w:rsidP="00987884">
      <w:pPr>
        <w:autoSpaceDE w:val="0"/>
        <w:autoSpaceDN w:val="0"/>
        <w:adjustRightInd w:val="0"/>
        <w:spacing w:line="276" w:lineRule="auto"/>
        <w:ind w:firstLine="540"/>
        <w:rPr>
          <w:color w:val="000000" w:themeColor="text1"/>
        </w:rPr>
      </w:pPr>
      <w:r w:rsidRPr="00696D37">
        <w:rPr>
          <w:color w:val="000000" w:themeColor="text1"/>
        </w:rPr>
        <w:t>Obilježje i visinu štete iz stavka 1. ovoga članka radnik mora dokazati.</w:t>
      </w:r>
    </w:p>
    <w:p w14:paraId="0E581138" w14:textId="4E4C16FB" w:rsidR="00DA4020" w:rsidRPr="00696D37" w:rsidRDefault="00DA4020" w:rsidP="00987884">
      <w:pPr>
        <w:autoSpaceDE w:val="0"/>
        <w:autoSpaceDN w:val="0"/>
        <w:adjustRightInd w:val="0"/>
        <w:spacing w:line="276" w:lineRule="auto"/>
        <w:ind w:firstLine="540"/>
        <w:rPr>
          <w:color w:val="000000" w:themeColor="text1"/>
        </w:rPr>
      </w:pPr>
      <w:r w:rsidRPr="00696D37">
        <w:rPr>
          <w:color w:val="000000" w:themeColor="text1"/>
        </w:rPr>
        <w:t xml:space="preserve">Nastalu štetu iz stavka 1. ovoga članka </w:t>
      </w:r>
      <w:r w:rsidR="0052628D" w:rsidRPr="00696D37">
        <w:rPr>
          <w:color w:val="000000" w:themeColor="text1"/>
        </w:rPr>
        <w:t>Učilište</w:t>
      </w:r>
      <w:r w:rsidR="00B87D5A" w:rsidRPr="00696D37">
        <w:rPr>
          <w:color w:val="000000" w:themeColor="text1"/>
        </w:rPr>
        <w:t xml:space="preserve"> </w:t>
      </w:r>
      <w:r w:rsidRPr="00696D37">
        <w:rPr>
          <w:color w:val="000000" w:themeColor="text1"/>
        </w:rPr>
        <w:t>će nadoknaditi prema Zakonu o obveznim odnosima, prema pravomoćnoj sudskoj odluci, odnosno prema ovršnoj ispravi.</w:t>
      </w:r>
    </w:p>
    <w:p w14:paraId="740F41C0" w14:textId="77777777" w:rsidR="00C74B58" w:rsidRPr="00696D37" w:rsidRDefault="00C74B58" w:rsidP="00987884">
      <w:pPr>
        <w:tabs>
          <w:tab w:val="left" w:pos="567"/>
        </w:tabs>
        <w:autoSpaceDE w:val="0"/>
        <w:autoSpaceDN w:val="0"/>
        <w:adjustRightInd w:val="0"/>
        <w:spacing w:line="276" w:lineRule="auto"/>
        <w:jc w:val="both"/>
        <w:rPr>
          <w:color w:val="000000" w:themeColor="text1"/>
        </w:rPr>
      </w:pPr>
    </w:p>
    <w:p w14:paraId="7962B6B2" w14:textId="7FE8414B" w:rsidR="003F6F27" w:rsidRPr="00696D37" w:rsidRDefault="00873492" w:rsidP="00987884">
      <w:pPr>
        <w:pStyle w:val="Heading1"/>
        <w:spacing w:line="276" w:lineRule="auto"/>
        <w:rPr>
          <w:rFonts w:ascii="Times New Roman" w:hAnsi="Times New Roman" w:cs="Times New Roman"/>
          <w:strike/>
          <w:color w:val="000000" w:themeColor="text1"/>
          <w:sz w:val="24"/>
          <w:szCs w:val="24"/>
        </w:rPr>
      </w:pPr>
      <w:r w:rsidRPr="00696D37">
        <w:rPr>
          <w:rFonts w:ascii="Times New Roman" w:hAnsi="Times New Roman" w:cs="Times New Roman"/>
          <w:color w:val="000000" w:themeColor="text1"/>
          <w:sz w:val="24"/>
          <w:szCs w:val="24"/>
        </w:rPr>
        <w:t>1</w:t>
      </w:r>
      <w:r w:rsidR="0052628D" w:rsidRPr="00696D37">
        <w:rPr>
          <w:rFonts w:ascii="Times New Roman" w:hAnsi="Times New Roman" w:cs="Times New Roman"/>
          <w:color w:val="000000" w:themeColor="text1"/>
          <w:sz w:val="24"/>
          <w:szCs w:val="24"/>
        </w:rPr>
        <w:t>3</w:t>
      </w:r>
      <w:r w:rsidRPr="00696D37">
        <w:rPr>
          <w:rFonts w:ascii="Times New Roman" w:hAnsi="Times New Roman" w:cs="Times New Roman"/>
          <w:color w:val="000000" w:themeColor="text1"/>
          <w:sz w:val="24"/>
          <w:szCs w:val="24"/>
        </w:rPr>
        <w:t xml:space="preserve">. </w:t>
      </w:r>
      <w:r w:rsidR="00774F34" w:rsidRPr="00696D37">
        <w:rPr>
          <w:rFonts w:ascii="Times New Roman" w:hAnsi="Times New Roman" w:cs="Times New Roman"/>
          <w:color w:val="000000" w:themeColor="text1"/>
          <w:sz w:val="24"/>
          <w:szCs w:val="24"/>
        </w:rPr>
        <w:t xml:space="preserve">SUDJELOVANJE RADNIKA U ODLUČIVANJU </w:t>
      </w:r>
    </w:p>
    <w:p w14:paraId="71A476F1" w14:textId="77777777" w:rsidR="00800210" w:rsidRPr="00696D37" w:rsidRDefault="00800210" w:rsidP="00987884">
      <w:pPr>
        <w:tabs>
          <w:tab w:val="left" w:pos="567"/>
        </w:tabs>
        <w:autoSpaceDE w:val="0"/>
        <w:autoSpaceDN w:val="0"/>
        <w:adjustRightInd w:val="0"/>
        <w:spacing w:line="276" w:lineRule="auto"/>
        <w:ind w:firstLine="540"/>
        <w:jc w:val="both"/>
        <w:rPr>
          <w:color w:val="000000" w:themeColor="text1"/>
        </w:rPr>
      </w:pPr>
    </w:p>
    <w:p w14:paraId="57499A1B" w14:textId="675FCA10" w:rsidR="00987884" w:rsidRPr="00696D37" w:rsidRDefault="003F6F27"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8</w:t>
      </w:r>
      <w:r w:rsidR="00D7661C" w:rsidRPr="00696D37">
        <w:rPr>
          <w:b/>
          <w:color w:val="000000" w:themeColor="text1"/>
        </w:rPr>
        <w:t>8</w:t>
      </w:r>
      <w:r w:rsidRPr="00696D37">
        <w:rPr>
          <w:b/>
          <w:color w:val="000000" w:themeColor="text1"/>
        </w:rPr>
        <w:t>.</w:t>
      </w:r>
    </w:p>
    <w:p w14:paraId="0CCC6A42" w14:textId="4F29CAE0" w:rsidR="003F6F27" w:rsidRPr="00696D37" w:rsidRDefault="0052628D"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Učilište</w:t>
      </w:r>
      <w:r w:rsidR="003F6F27" w:rsidRPr="00696D37">
        <w:rPr>
          <w:color w:val="000000" w:themeColor="text1"/>
        </w:rPr>
        <w:t xml:space="preserve"> će u okviru mogućnosti i u dogovoru s </w:t>
      </w:r>
      <w:r w:rsidRPr="00696D37">
        <w:rPr>
          <w:color w:val="000000" w:themeColor="text1"/>
        </w:rPr>
        <w:t>O</w:t>
      </w:r>
      <w:r w:rsidR="003F6F27" w:rsidRPr="00696D37">
        <w:rPr>
          <w:color w:val="000000" w:themeColor="text1"/>
        </w:rPr>
        <w:t>snivačem osigurati radničkom vijeću prostor, sredstva i druge uvjete potrebne za nesmetan rad.</w:t>
      </w:r>
    </w:p>
    <w:p w14:paraId="19152A8A" w14:textId="1E574B73" w:rsidR="00AE0D9A" w:rsidRPr="00696D37" w:rsidRDefault="00DE0E0B" w:rsidP="00987884">
      <w:pPr>
        <w:tabs>
          <w:tab w:val="left" w:pos="567"/>
        </w:tabs>
        <w:autoSpaceDE w:val="0"/>
        <w:autoSpaceDN w:val="0"/>
        <w:adjustRightInd w:val="0"/>
        <w:spacing w:line="276" w:lineRule="auto"/>
        <w:ind w:firstLine="540"/>
        <w:jc w:val="both"/>
        <w:rPr>
          <w:strike/>
          <w:color w:val="000000" w:themeColor="text1"/>
        </w:rPr>
      </w:pPr>
      <w:r w:rsidRPr="00696D37">
        <w:rPr>
          <w:color w:val="000000" w:themeColor="text1"/>
        </w:rPr>
        <w:t xml:space="preserve">Ako radnici ne utemelje radničko vijeće, </w:t>
      </w:r>
      <w:r w:rsidR="0052628D" w:rsidRPr="00696D37">
        <w:rPr>
          <w:color w:val="000000" w:themeColor="text1"/>
        </w:rPr>
        <w:t>Učilište</w:t>
      </w:r>
      <w:r w:rsidRPr="00696D37">
        <w:rPr>
          <w:color w:val="000000" w:themeColor="text1"/>
        </w:rPr>
        <w:t xml:space="preserve"> će iste uvjete iz stavka 1. ovog članka osigurati za rad sindikalnom povjereniku</w:t>
      </w:r>
      <w:r w:rsidR="00884165" w:rsidRPr="00696D37">
        <w:rPr>
          <w:color w:val="000000" w:themeColor="text1"/>
        </w:rPr>
        <w:t xml:space="preserve"> </w:t>
      </w:r>
      <w:r w:rsidRPr="00696D37">
        <w:rPr>
          <w:color w:val="000000" w:themeColor="text1"/>
        </w:rPr>
        <w:t xml:space="preserve">zaposlenom u </w:t>
      </w:r>
      <w:r w:rsidR="0052628D" w:rsidRPr="00696D37">
        <w:rPr>
          <w:color w:val="000000" w:themeColor="text1"/>
        </w:rPr>
        <w:t>Učilištu</w:t>
      </w:r>
      <w:r w:rsidR="00F54DDE" w:rsidRPr="00696D37">
        <w:rPr>
          <w:color w:val="000000" w:themeColor="text1"/>
        </w:rPr>
        <w:t>.</w:t>
      </w:r>
      <w:r w:rsidRPr="00696D37">
        <w:rPr>
          <w:color w:val="000000" w:themeColor="text1"/>
        </w:rPr>
        <w:t xml:space="preserve"> </w:t>
      </w:r>
    </w:p>
    <w:p w14:paraId="5C0DAB53" w14:textId="77777777" w:rsidR="003F6F27" w:rsidRPr="00696D37" w:rsidRDefault="003F6F27" w:rsidP="00987884">
      <w:pPr>
        <w:tabs>
          <w:tab w:val="left" w:pos="567"/>
        </w:tabs>
        <w:autoSpaceDE w:val="0"/>
        <w:autoSpaceDN w:val="0"/>
        <w:adjustRightInd w:val="0"/>
        <w:spacing w:line="276" w:lineRule="auto"/>
        <w:ind w:firstLine="540"/>
        <w:jc w:val="both"/>
        <w:rPr>
          <w:color w:val="000000" w:themeColor="text1"/>
        </w:rPr>
      </w:pPr>
    </w:p>
    <w:p w14:paraId="7786925F"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1EC99345"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1F915EB9"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2A47EF0C" w14:textId="77777777" w:rsidR="00D7661C" w:rsidRPr="00696D37" w:rsidRDefault="00D7661C" w:rsidP="00987884">
      <w:pPr>
        <w:tabs>
          <w:tab w:val="left" w:pos="567"/>
        </w:tabs>
        <w:autoSpaceDE w:val="0"/>
        <w:autoSpaceDN w:val="0"/>
        <w:adjustRightInd w:val="0"/>
        <w:spacing w:line="276" w:lineRule="auto"/>
        <w:ind w:firstLine="540"/>
        <w:jc w:val="both"/>
        <w:rPr>
          <w:color w:val="000000" w:themeColor="text1"/>
        </w:rPr>
      </w:pPr>
    </w:p>
    <w:p w14:paraId="38E7FFC9" w14:textId="1C6E597A" w:rsidR="00987884" w:rsidRPr="00696D37" w:rsidRDefault="003F6F27" w:rsidP="00D7661C">
      <w:pPr>
        <w:tabs>
          <w:tab w:val="left" w:pos="567"/>
        </w:tabs>
        <w:autoSpaceDE w:val="0"/>
        <w:autoSpaceDN w:val="0"/>
        <w:adjustRightInd w:val="0"/>
        <w:spacing w:line="276" w:lineRule="auto"/>
        <w:jc w:val="center"/>
        <w:rPr>
          <w:b/>
          <w:color w:val="000000" w:themeColor="text1"/>
        </w:rPr>
      </w:pPr>
      <w:bookmarkStart w:id="9" w:name="_Hlk21949654"/>
      <w:r w:rsidRPr="00696D37">
        <w:rPr>
          <w:b/>
          <w:color w:val="000000" w:themeColor="text1"/>
        </w:rPr>
        <w:lastRenderedPageBreak/>
        <w:t xml:space="preserve">Članak </w:t>
      </w:r>
      <w:r w:rsidR="0052628D" w:rsidRPr="00696D37">
        <w:rPr>
          <w:b/>
          <w:color w:val="000000" w:themeColor="text1"/>
        </w:rPr>
        <w:t>8</w:t>
      </w:r>
      <w:r w:rsidR="00827921" w:rsidRPr="00696D37">
        <w:rPr>
          <w:b/>
          <w:color w:val="000000" w:themeColor="text1"/>
        </w:rPr>
        <w:t>9</w:t>
      </w:r>
      <w:r w:rsidRPr="00696D37">
        <w:rPr>
          <w:b/>
          <w:color w:val="000000" w:themeColor="text1"/>
        </w:rPr>
        <w:t>.</w:t>
      </w:r>
    </w:p>
    <w:p w14:paraId="2A0CC919" w14:textId="28ABD187" w:rsidR="003F6F27" w:rsidRPr="00696D37" w:rsidRDefault="0052628D" w:rsidP="00987884">
      <w:pPr>
        <w:tabs>
          <w:tab w:val="left" w:pos="567"/>
        </w:tabs>
        <w:autoSpaceDE w:val="0"/>
        <w:autoSpaceDN w:val="0"/>
        <w:adjustRightInd w:val="0"/>
        <w:spacing w:line="276" w:lineRule="auto"/>
        <w:jc w:val="center"/>
        <w:rPr>
          <w:color w:val="000000" w:themeColor="text1"/>
        </w:rPr>
      </w:pPr>
      <w:r w:rsidRPr="00696D37">
        <w:rPr>
          <w:b/>
          <w:color w:val="000000" w:themeColor="text1"/>
        </w:rPr>
        <w:t>Skup radnika</w:t>
      </w:r>
      <w:bookmarkEnd w:id="9"/>
      <w:r w:rsidR="00CE1D21" w:rsidRPr="00696D37">
        <w:rPr>
          <w:color w:val="000000" w:themeColor="text1"/>
        </w:rPr>
        <w:tab/>
      </w:r>
    </w:p>
    <w:p w14:paraId="502EE563" w14:textId="20643175" w:rsidR="00F54DDE" w:rsidRPr="00696D37" w:rsidRDefault="00CE1D21"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F54DDE" w:rsidRPr="00696D37">
        <w:rPr>
          <w:color w:val="000000" w:themeColor="text1"/>
        </w:rPr>
        <w:t xml:space="preserve">S ciljem sveobuhvatnog obavješćivanja i rasprave o stanju i razvoju </w:t>
      </w:r>
      <w:r w:rsidR="0052628D" w:rsidRPr="00696D37">
        <w:rPr>
          <w:color w:val="000000" w:themeColor="text1"/>
        </w:rPr>
        <w:t>Učilišta</w:t>
      </w:r>
      <w:r w:rsidR="00F54DDE" w:rsidRPr="00696D37">
        <w:rPr>
          <w:color w:val="000000" w:themeColor="text1"/>
        </w:rPr>
        <w:t xml:space="preserve">, moraju se najmanje dva puta godišnje, u podjednakim vremenskim razmacima, održati skupovi radnika zaposlenih u </w:t>
      </w:r>
      <w:r w:rsidR="0052628D" w:rsidRPr="00696D37">
        <w:rPr>
          <w:color w:val="000000" w:themeColor="text1"/>
        </w:rPr>
        <w:t>Učilištu</w:t>
      </w:r>
      <w:r w:rsidR="00F54DDE" w:rsidRPr="00696D37">
        <w:rPr>
          <w:color w:val="000000" w:themeColor="text1"/>
        </w:rPr>
        <w:t>.</w:t>
      </w:r>
    </w:p>
    <w:p w14:paraId="02B56CED" w14:textId="7EE19CAA" w:rsidR="00F54DDE" w:rsidRPr="00696D37" w:rsidRDefault="00F54DDE"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 xml:space="preserve">Skup radnika čine svi radnici u </w:t>
      </w:r>
      <w:r w:rsidR="0052628D" w:rsidRPr="00696D37">
        <w:rPr>
          <w:color w:val="000000" w:themeColor="text1"/>
        </w:rPr>
        <w:t>Učilištu</w:t>
      </w:r>
      <w:r w:rsidRPr="00696D37">
        <w:rPr>
          <w:color w:val="000000" w:themeColor="text1"/>
        </w:rPr>
        <w:t>.</w:t>
      </w:r>
    </w:p>
    <w:p w14:paraId="59788D51" w14:textId="5C535DC3" w:rsidR="00CE1D21" w:rsidRPr="00696D37" w:rsidRDefault="00F54DDE"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3F6F27" w:rsidRPr="00696D37">
        <w:rPr>
          <w:color w:val="000000" w:themeColor="text1"/>
        </w:rPr>
        <w:t>Skup radnika saziva radničko vijeće</w:t>
      </w:r>
      <w:r w:rsidR="00CE1D21" w:rsidRPr="00696D37">
        <w:rPr>
          <w:color w:val="000000" w:themeColor="text1"/>
        </w:rPr>
        <w:t xml:space="preserve"> ili</w:t>
      </w:r>
      <w:r w:rsidR="00884165" w:rsidRPr="00696D37">
        <w:rPr>
          <w:color w:val="000000" w:themeColor="text1"/>
        </w:rPr>
        <w:t xml:space="preserve"> </w:t>
      </w:r>
      <w:r w:rsidR="003F6F27" w:rsidRPr="00696D37">
        <w:rPr>
          <w:color w:val="000000" w:themeColor="text1"/>
        </w:rPr>
        <w:t>sindikalni povjerenik s ovlastima radničkog vijeća</w:t>
      </w:r>
      <w:r w:rsidR="00884165" w:rsidRPr="00696D37">
        <w:rPr>
          <w:color w:val="000000" w:themeColor="text1"/>
        </w:rPr>
        <w:t xml:space="preserve"> </w:t>
      </w:r>
      <w:r w:rsidR="003F6F27" w:rsidRPr="00696D37">
        <w:rPr>
          <w:color w:val="000000" w:themeColor="text1"/>
        </w:rPr>
        <w:t xml:space="preserve">uz prethodno savjetovanje s ravnateljem, vodeći pri tome računa da se odabirom vremena i mjesta održavanja skupa radnika ne remeti redovito obavljanje djelatnosti </w:t>
      </w:r>
      <w:r w:rsidR="0052628D" w:rsidRPr="00696D37">
        <w:rPr>
          <w:color w:val="000000" w:themeColor="text1"/>
        </w:rPr>
        <w:t>Učilišta</w:t>
      </w:r>
      <w:r w:rsidR="003F6F27" w:rsidRPr="00696D37">
        <w:rPr>
          <w:color w:val="000000" w:themeColor="text1"/>
        </w:rPr>
        <w:t>.</w:t>
      </w:r>
      <w:r w:rsidR="00CE1D21" w:rsidRPr="00696D37">
        <w:rPr>
          <w:color w:val="000000" w:themeColor="text1"/>
        </w:rPr>
        <w:t xml:space="preserve"> </w:t>
      </w:r>
    </w:p>
    <w:p w14:paraId="478B9288" w14:textId="3D640616" w:rsidR="003F6F27" w:rsidRPr="00696D37" w:rsidRDefault="00CE1D21"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t xml:space="preserve">Ako u </w:t>
      </w:r>
      <w:r w:rsidR="0052628D" w:rsidRPr="00696D37">
        <w:rPr>
          <w:color w:val="000000" w:themeColor="text1"/>
        </w:rPr>
        <w:t>Učilištu</w:t>
      </w:r>
      <w:r w:rsidRPr="00696D37">
        <w:rPr>
          <w:color w:val="000000" w:themeColor="text1"/>
        </w:rPr>
        <w:t xml:space="preserve"> nije utemeljeno radničko vijeće ili nema sindikalnog povjerenika s ovlastima radničkog vijeća, skup radnika dužan je sazvati ravnatelj.</w:t>
      </w:r>
    </w:p>
    <w:p w14:paraId="137C1264" w14:textId="0648EAE4" w:rsidR="003F6F27" w:rsidRPr="00696D37" w:rsidRDefault="00CE1D21"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3F6F27" w:rsidRPr="00696D37">
        <w:rPr>
          <w:color w:val="000000" w:themeColor="text1"/>
        </w:rPr>
        <w:t xml:space="preserve">Kada je u </w:t>
      </w:r>
      <w:r w:rsidR="0052628D" w:rsidRPr="00696D37">
        <w:rPr>
          <w:color w:val="000000" w:themeColor="text1"/>
        </w:rPr>
        <w:t>Učilištu</w:t>
      </w:r>
      <w:r w:rsidR="003F6F27" w:rsidRPr="00696D37">
        <w:rPr>
          <w:color w:val="000000" w:themeColor="text1"/>
        </w:rPr>
        <w:t xml:space="preserve"> utemeljeno radničko vijeće, ravnatelj može sazvati skup radnika ne osporavajući radničkom vijeću pravo na sazivanje skupa radnika i vodeći računa da se time ne ograničavaju ovlasti radničkoga vijeća.</w:t>
      </w:r>
    </w:p>
    <w:p w14:paraId="19DA5049" w14:textId="77777777" w:rsidR="003F6F27" w:rsidRPr="00696D37" w:rsidRDefault="003F6F27"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Kod postupanja prema stavcima 3. i 4. ovoga članka ravnatelj je dužan savjetovati se s radničkim vijećem.</w:t>
      </w:r>
    </w:p>
    <w:p w14:paraId="493DE305" w14:textId="77777777" w:rsidR="007965E8" w:rsidRPr="00696D37" w:rsidRDefault="007965E8" w:rsidP="00987884">
      <w:pPr>
        <w:tabs>
          <w:tab w:val="left" w:pos="567"/>
        </w:tabs>
        <w:autoSpaceDE w:val="0"/>
        <w:autoSpaceDN w:val="0"/>
        <w:adjustRightInd w:val="0"/>
        <w:spacing w:line="276" w:lineRule="auto"/>
        <w:jc w:val="both"/>
        <w:rPr>
          <w:color w:val="000000" w:themeColor="text1"/>
        </w:rPr>
      </w:pPr>
    </w:p>
    <w:p w14:paraId="0089502E" w14:textId="3ED9DE6D" w:rsidR="00AE0D9A" w:rsidRPr="00696D37" w:rsidRDefault="00384A04" w:rsidP="00987884">
      <w:pPr>
        <w:pStyle w:val="Heading1"/>
        <w:spacing w:line="276" w:lineRule="auto"/>
        <w:rPr>
          <w:rFonts w:ascii="Times New Roman" w:hAnsi="Times New Roman" w:cs="Times New Roman"/>
          <w:color w:val="000000" w:themeColor="text1"/>
          <w:sz w:val="24"/>
          <w:szCs w:val="24"/>
          <w:lang w:eastAsia="hr-HR"/>
        </w:rPr>
      </w:pPr>
      <w:r w:rsidRPr="00696D37">
        <w:rPr>
          <w:rFonts w:ascii="Times New Roman" w:hAnsi="Times New Roman" w:cs="Times New Roman"/>
          <w:color w:val="000000" w:themeColor="text1"/>
          <w:sz w:val="24"/>
          <w:szCs w:val="24"/>
          <w:lang w:eastAsia="hr-HR"/>
        </w:rPr>
        <w:t>1</w:t>
      </w:r>
      <w:r w:rsidR="0052628D" w:rsidRPr="00696D37">
        <w:rPr>
          <w:rFonts w:ascii="Times New Roman" w:hAnsi="Times New Roman" w:cs="Times New Roman"/>
          <w:color w:val="000000" w:themeColor="text1"/>
          <w:sz w:val="24"/>
          <w:szCs w:val="24"/>
          <w:lang w:eastAsia="hr-HR"/>
        </w:rPr>
        <w:t>4</w:t>
      </w:r>
      <w:r w:rsidRPr="00696D37">
        <w:rPr>
          <w:rFonts w:ascii="Times New Roman" w:hAnsi="Times New Roman" w:cs="Times New Roman"/>
          <w:color w:val="000000" w:themeColor="text1"/>
          <w:sz w:val="24"/>
          <w:szCs w:val="24"/>
          <w:lang w:eastAsia="hr-HR"/>
        </w:rPr>
        <w:t>.</w:t>
      </w:r>
      <w:r w:rsidR="00AE0D9A" w:rsidRPr="00696D37">
        <w:rPr>
          <w:rFonts w:ascii="Times New Roman" w:hAnsi="Times New Roman" w:cs="Times New Roman"/>
          <w:color w:val="000000" w:themeColor="text1"/>
          <w:sz w:val="24"/>
          <w:szCs w:val="24"/>
          <w:lang w:eastAsia="hr-HR"/>
        </w:rPr>
        <w:t xml:space="preserve"> SISTEMATIZACIJA </w:t>
      </w:r>
      <w:r w:rsidR="00225603" w:rsidRPr="00696D37">
        <w:rPr>
          <w:rFonts w:ascii="Times New Roman" w:hAnsi="Times New Roman" w:cs="Times New Roman"/>
          <w:color w:val="000000" w:themeColor="text1"/>
          <w:sz w:val="24"/>
          <w:szCs w:val="24"/>
          <w:lang w:eastAsia="hr-HR"/>
        </w:rPr>
        <w:t>RADNIH MJESTA</w:t>
      </w:r>
    </w:p>
    <w:p w14:paraId="2ED59468" w14:textId="77777777" w:rsidR="00AE0D9A" w:rsidRPr="00696D37" w:rsidRDefault="00AE0D9A" w:rsidP="00987884">
      <w:pPr>
        <w:tabs>
          <w:tab w:val="left" w:pos="567"/>
        </w:tabs>
        <w:spacing w:line="276" w:lineRule="auto"/>
        <w:jc w:val="both"/>
        <w:rPr>
          <w:b/>
          <w:color w:val="000000" w:themeColor="text1"/>
          <w:lang w:eastAsia="hr-HR"/>
        </w:rPr>
      </w:pPr>
    </w:p>
    <w:p w14:paraId="11321687" w14:textId="2DFFE7BB" w:rsidR="00987884" w:rsidRPr="00696D37" w:rsidRDefault="00AE0D9A"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90</w:t>
      </w:r>
      <w:r w:rsidRPr="00696D37">
        <w:rPr>
          <w:b/>
          <w:color w:val="000000" w:themeColor="text1"/>
        </w:rPr>
        <w:t>.</w:t>
      </w:r>
    </w:p>
    <w:p w14:paraId="05F47F13" w14:textId="7B4C4727" w:rsidR="00F54F84" w:rsidRPr="00696D37" w:rsidRDefault="00F54F84" w:rsidP="00987884">
      <w:pPr>
        <w:tabs>
          <w:tab w:val="left" w:pos="567"/>
        </w:tabs>
        <w:autoSpaceDE w:val="0"/>
        <w:autoSpaceDN w:val="0"/>
        <w:adjustRightInd w:val="0"/>
        <w:spacing w:line="276" w:lineRule="auto"/>
        <w:jc w:val="both"/>
        <w:rPr>
          <w:bCs/>
          <w:color w:val="000000" w:themeColor="text1"/>
        </w:rPr>
      </w:pPr>
      <w:r w:rsidRPr="00696D37">
        <w:rPr>
          <w:b/>
          <w:color w:val="000000" w:themeColor="text1"/>
        </w:rPr>
        <w:tab/>
      </w:r>
      <w:r w:rsidR="0052628D" w:rsidRPr="00696D37">
        <w:rPr>
          <w:bCs/>
          <w:color w:val="000000" w:themeColor="text1"/>
        </w:rPr>
        <w:t>Učilište</w:t>
      </w:r>
      <w:r w:rsidRPr="00696D37">
        <w:rPr>
          <w:bCs/>
          <w:color w:val="000000" w:themeColor="text1"/>
        </w:rPr>
        <w:t xml:space="preserve"> je ustrojen</w:t>
      </w:r>
      <w:r w:rsidR="0052628D" w:rsidRPr="00696D37">
        <w:rPr>
          <w:bCs/>
          <w:color w:val="000000" w:themeColor="text1"/>
        </w:rPr>
        <w:t>o</w:t>
      </w:r>
      <w:r w:rsidRPr="00696D37">
        <w:rPr>
          <w:bCs/>
          <w:color w:val="000000" w:themeColor="text1"/>
        </w:rPr>
        <w:t xml:space="preserve"> kao jedinstvena radna cjelina kojom upravlja ravnatelj.</w:t>
      </w:r>
    </w:p>
    <w:p w14:paraId="138664C5" w14:textId="77777777" w:rsidR="00DE0563" w:rsidRPr="00696D37" w:rsidRDefault="00F54F84"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r>
      <w:r w:rsidR="00DE0563" w:rsidRPr="00696D37">
        <w:rPr>
          <w:bCs/>
          <w:color w:val="000000" w:themeColor="text1"/>
        </w:rPr>
        <w:t xml:space="preserve">Sistematizacijom radnih mjesta osigurava se pravilna podjela rada te optimalno i ravnomjerno korištenje rada radnika. </w:t>
      </w:r>
    </w:p>
    <w:p w14:paraId="7704B8B2" w14:textId="03EB25DC" w:rsidR="009411C3" w:rsidRPr="00696D37" w:rsidRDefault="00DE0563"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Pod radnim mjestom smatra se skup unaprijed određenih osnovnih pravila i zadataka kao sadržaj rada jednog ili više izvršitelja.</w:t>
      </w:r>
    </w:p>
    <w:p w14:paraId="3F892A24" w14:textId="77777777" w:rsidR="00987884" w:rsidRPr="00696D37" w:rsidRDefault="00987884" w:rsidP="00987884">
      <w:pPr>
        <w:tabs>
          <w:tab w:val="left" w:pos="567"/>
        </w:tabs>
        <w:autoSpaceDE w:val="0"/>
        <w:autoSpaceDN w:val="0"/>
        <w:adjustRightInd w:val="0"/>
        <w:spacing w:line="276" w:lineRule="auto"/>
        <w:jc w:val="both"/>
        <w:rPr>
          <w:bCs/>
          <w:color w:val="000000" w:themeColor="text1"/>
        </w:rPr>
      </w:pPr>
    </w:p>
    <w:p w14:paraId="106D2443" w14:textId="18767729" w:rsidR="009411C3" w:rsidRPr="00696D37" w:rsidRDefault="009411C3" w:rsidP="00987884">
      <w:pPr>
        <w:tabs>
          <w:tab w:val="left" w:pos="567"/>
        </w:tabs>
        <w:autoSpaceDE w:val="0"/>
        <w:autoSpaceDN w:val="0"/>
        <w:adjustRightInd w:val="0"/>
        <w:spacing w:line="276" w:lineRule="auto"/>
        <w:jc w:val="center"/>
        <w:rPr>
          <w:b/>
          <w:color w:val="000000" w:themeColor="text1"/>
        </w:rPr>
      </w:pPr>
      <w:r w:rsidRPr="00696D37">
        <w:rPr>
          <w:b/>
          <w:color w:val="000000" w:themeColor="text1"/>
        </w:rPr>
        <w:t xml:space="preserve">Članak </w:t>
      </w:r>
      <w:r w:rsidR="00827921" w:rsidRPr="00696D37">
        <w:rPr>
          <w:b/>
          <w:color w:val="000000" w:themeColor="text1"/>
        </w:rPr>
        <w:t>91.</w:t>
      </w:r>
    </w:p>
    <w:p w14:paraId="21A17923" w14:textId="3E2A4F7C" w:rsidR="004E2B71" w:rsidRPr="00696D37" w:rsidRDefault="00225603" w:rsidP="00987884">
      <w:pPr>
        <w:tabs>
          <w:tab w:val="left" w:pos="567"/>
        </w:tabs>
        <w:spacing w:line="276" w:lineRule="auto"/>
        <w:jc w:val="both"/>
        <w:rPr>
          <w:b/>
          <w:color w:val="000000" w:themeColor="text1"/>
        </w:rPr>
      </w:pPr>
      <w:r w:rsidRPr="00696D37">
        <w:rPr>
          <w:color w:val="000000" w:themeColor="text1"/>
          <w:lang w:eastAsia="hr-HR"/>
        </w:rPr>
        <w:tab/>
        <w:t>Sistematizacija radnih mjesta obuhvaća: popis radnih mjesta, opis rad</w:t>
      </w:r>
      <w:r w:rsidR="0052628D" w:rsidRPr="00696D37">
        <w:rPr>
          <w:color w:val="000000" w:themeColor="text1"/>
          <w:lang w:eastAsia="hr-HR"/>
        </w:rPr>
        <w:t>nih mjesta i kategoriju složenosti poslova</w:t>
      </w:r>
      <w:r w:rsidR="008E5740" w:rsidRPr="00696D37">
        <w:rPr>
          <w:color w:val="000000" w:themeColor="text1"/>
          <w:lang w:eastAsia="hr-HR"/>
        </w:rPr>
        <w:t>,</w:t>
      </w:r>
      <w:r w:rsidR="0052628D" w:rsidRPr="00696D37">
        <w:rPr>
          <w:color w:val="000000" w:themeColor="text1"/>
          <w:lang w:eastAsia="hr-HR"/>
        </w:rPr>
        <w:t xml:space="preserve"> </w:t>
      </w:r>
      <w:r w:rsidRPr="00696D37">
        <w:rPr>
          <w:color w:val="000000" w:themeColor="text1"/>
          <w:lang w:eastAsia="hr-HR"/>
        </w:rPr>
        <w:t>broj izvršitelja na pojedinom radnom mjestu</w:t>
      </w:r>
      <w:r w:rsidR="008E5740" w:rsidRPr="00696D37">
        <w:rPr>
          <w:color w:val="000000" w:themeColor="text1"/>
          <w:lang w:eastAsia="hr-HR"/>
        </w:rPr>
        <w:t xml:space="preserve"> te </w:t>
      </w:r>
      <w:r w:rsidR="0052628D" w:rsidRPr="00696D37">
        <w:rPr>
          <w:color w:val="000000" w:themeColor="text1"/>
          <w:lang w:eastAsia="hr-HR"/>
        </w:rPr>
        <w:t>koeficijent složenosti poslova</w:t>
      </w:r>
      <w:r w:rsidR="008657FC" w:rsidRPr="00696D37">
        <w:rPr>
          <w:color w:val="000000" w:themeColor="text1"/>
          <w:lang w:eastAsia="hr-HR"/>
        </w:rPr>
        <w:t xml:space="preserve">, a u </w:t>
      </w:r>
      <w:r w:rsidR="0052628D" w:rsidRPr="00696D37">
        <w:rPr>
          <w:color w:val="000000" w:themeColor="text1"/>
          <w:lang w:eastAsia="hr-HR"/>
        </w:rPr>
        <w:t>Učilištu</w:t>
      </w:r>
      <w:r w:rsidR="008657FC" w:rsidRPr="00696D37">
        <w:rPr>
          <w:color w:val="000000" w:themeColor="text1"/>
          <w:lang w:eastAsia="hr-HR"/>
        </w:rPr>
        <w:t xml:space="preserve"> se utvrđuje na sljedeći način:</w:t>
      </w:r>
    </w:p>
    <w:p w14:paraId="3BA06AD6" w14:textId="77777777" w:rsidR="00A1008E" w:rsidRPr="00696D37" w:rsidRDefault="00A1008E" w:rsidP="00987884">
      <w:pPr>
        <w:tabs>
          <w:tab w:val="left" w:pos="567"/>
        </w:tabs>
        <w:autoSpaceDE w:val="0"/>
        <w:autoSpaceDN w:val="0"/>
        <w:adjustRightInd w:val="0"/>
        <w:spacing w:line="276" w:lineRule="auto"/>
        <w:jc w:val="both"/>
        <w:rPr>
          <w:b/>
          <w:color w:val="000000" w:themeColor="text1"/>
        </w:rPr>
      </w:pPr>
    </w:p>
    <w:tbl>
      <w:tblPr>
        <w:tblW w:w="4954" w:type="pct"/>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481"/>
        <w:gridCol w:w="1697"/>
        <w:gridCol w:w="2577"/>
        <w:gridCol w:w="1523"/>
      </w:tblGrid>
      <w:tr w:rsidR="00696D37" w:rsidRPr="00696D37" w14:paraId="0273A1D2" w14:textId="77777777" w:rsidTr="00A1008E">
        <w:trPr>
          <w:trHeight w:val="525"/>
        </w:trPr>
        <w:tc>
          <w:tcPr>
            <w:tcW w:w="2262" w:type="dxa"/>
            <w:shd w:val="clear" w:color="9999FF" w:fill="C0C0C0"/>
            <w:vAlign w:val="center"/>
          </w:tcPr>
          <w:p w14:paraId="16D52F37" w14:textId="77777777" w:rsidR="00A1008E" w:rsidRPr="00696D37" w:rsidRDefault="00A1008E" w:rsidP="00987884">
            <w:pPr>
              <w:spacing w:line="276" w:lineRule="auto"/>
              <w:jc w:val="center"/>
              <w:rPr>
                <w:b/>
                <w:bCs/>
                <w:iCs/>
                <w:color w:val="000000" w:themeColor="text1"/>
              </w:rPr>
            </w:pPr>
            <w:r w:rsidRPr="00696D37">
              <w:rPr>
                <w:b/>
                <w:bCs/>
                <w:iCs/>
                <w:color w:val="000000" w:themeColor="text1"/>
              </w:rPr>
              <w:t>Naziv radnog mjesta</w:t>
            </w:r>
          </w:p>
        </w:tc>
        <w:tc>
          <w:tcPr>
            <w:tcW w:w="1481" w:type="dxa"/>
            <w:shd w:val="clear" w:color="9999FF" w:fill="C0C0C0"/>
            <w:vAlign w:val="center"/>
          </w:tcPr>
          <w:p w14:paraId="0B80FEBA" w14:textId="77777777" w:rsidR="00A1008E" w:rsidRPr="00696D37" w:rsidRDefault="00A1008E" w:rsidP="00987884">
            <w:pPr>
              <w:spacing w:line="276" w:lineRule="auto"/>
              <w:jc w:val="center"/>
              <w:rPr>
                <w:b/>
                <w:bCs/>
                <w:iCs/>
                <w:color w:val="000000" w:themeColor="text1"/>
              </w:rPr>
            </w:pPr>
            <w:r w:rsidRPr="00696D37">
              <w:rPr>
                <w:b/>
                <w:bCs/>
                <w:iCs/>
                <w:color w:val="000000" w:themeColor="text1"/>
              </w:rPr>
              <w:t>Odjel</w:t>
            </w:r>
          </w:p>
        </w:tc>
        <w:tc>
          <w:tcPr>
            <w:tcW w:w="1697" w:type="dxa"/>
            <w:shd w:val="clear" w:color="9999FF" w:fill="C0C0C0"/>
            <w:vAlign w:val="center"/>
          </w:tcPr>
          <w:p w14:paraId="6EB8E811" w14:textId="3018E822" w:rsidR="00A1008E" w:rsidRPr="00696D37" w:rsidRDefault="00A1008E" w:rsidP="00987884">
            <w:pPr>
              <w:spacing w:line="276" w:lineRule="auto"/>
              <w:jc w:val="center"/>
              <w:rPr>
                <w:b/>
                <w:bCs/>
                <w:iCs/>
                <w:color w:val="000000" w:themeColor="text1"/>
              </w:rPr>
            </w:pPr>
            <w:r w:rsidRPr="00696D37">
              <w:rPr>
                <w:b/>
                <w:bCs/>
                <w:iCs/>
                <w:color w:val="000000" w:themeColor="text1"/>
              </w:rPr>
              <w:t>Klasifikacijski rang (složenost poslova)</w:t>
            </w:r>
          </w:p>
        </w:tc>
        <w:tc>
          <w:tcPr>
            <w:tcW w:w="2577" w:type="dxa"/>
            <w:shd w:val="clear" w:color="9999FF" w:fill="C0C0C0"/>
            <w:vAlign w:val="center"/>
          </w:tcPr>
          <w:p w14:paraId="46ABC91A" w14:textId="32C15E3E" w:rsidR="00A1008E" w:rsidRPr="00696D37" w:rsidRDefault="00A1008E" w:rsidP="00987884">
            <w:pPr>
              <w:spacing w:line="276" w:lineRule="auto"/>
              <w:jc w:val="center"/>
              <w:rPr>
                <w:b/>
                <w:bCs/>
                <w:iCs/>
                <w:color w:val="000000" w:themeColor="text1"/>
              </w:rPr>
            </w:pPr>
            <w:r w:rsidRPr="00696D37">
              <w:rPr>
                <w:b/>
                <w:bCs/>
                <w:iCs/>
                <w:color w:val="000000" w:themeColor="text1"/>
              </w:rPr>
              <w:t>Koeficijent složenosti poslova</w:t>
            </w:r>
          </w:p>
          <w:p w14:paraId="474EC27C" w14:textId="77777777" w:rsidR="00A1008E" w:rsidRPr="00696D37" w:rsidRDefault="00A1008E" w:rsidP="00987884">
            <w:pPr>
              <w:spacing w:line="276" w:lineRule="auto"/>
              <w:rPr>
                <w:i/>
                <w:color w:val="000000" w:themeColor="text1"/>
              </w:rPr>
            </w:pPr>
          </w:p>
        </w:tc>
        <w:tc>
          <w:tcPr>
            <w:tcW w:w="1523" w:type="dxa"/>
            <w:shd w:val="clear" w:color="9999FF" w:fill="C0C0C0"/>
            <w:vAlign w:val="center"/>
          </w:tcPr>
          <w:p w14:paraId="3387F94C" w14:textId="77777777" w:rsidR="00A1008E" w:rsidRPr="00696D37" w:rsidRDefault="00A1008E" w:rsidP="00987884">
            <w:pPr>
              <w:spacing w:line="276" w:lineRule="auto"/>
              <w:jc w:val="center"/>
              <w:rPr>
                <w:b/>
                <w:bCs/>
                <w:iCs/>
                <w:color w:val="000000" w:themeColor="text1"/>
              </w:rPr>
            </w:pPr>
            <w:r w:rsidRPr="00696D37">
              <w:rPr>
                <w:b/>
                <w:bCs/>
                <w:iCs/>
                <w:color w:val="000000" w:themeColor="text1"/>
              </w:rPr>
              <w:t>Broj izvršitelja</w:t>
            </w:r>
          </w:p>
        </w:tc>
      </w:tr>
      <w:tr w:rsidR="00696D37" w:rsidRPr="00696D37" w14:paraId="6AA7DB53" w14:textId="77777777" w:rsidTr="00A1008E">
        <w:trPr>
          <w:trHeight w:val="255"/>
        </w:trPr>
        <w:tc>
          <w:tcPr>
            <w:tcW w:w="2262" w:type="dxa"/>
            <w:shd w:val="clear" w:color="auto" w:fill="auto"/>
            <w:vAlign w:val="center"/>
          </w:tcPr>
          <w:p w14:paraId="29139429" w14:textId="46D450D2" w:rsidR="00A1008E" w:rsidRPr="00696D37" w:rsidRDefault="00A1008E" w:rsidP="00987884">
            <w:pPr>
              <w:spacing w:line="276" w:lineRule="auto"/>
              <w:jc w:val="center"/>
              <w:rPr>
                <w:b/>
                <w:color w:val="000000" w:themeColor="text1"/>
              </w:rPr>
            </w:pPr>
            <w:r w:rsidRPr="00696D37">
              <w:rPr>
                <w:b/>
                <w:color w:val="000000" w:themeColor="text1"/>
              </w:rPr>
              <w:t>Ravnatelj</w:t>
            </w:r>
          </w:p>
        </w:tc>
        <w:tc>
          <w:tcPr>
            <w:tcW w:w="1481" w:type="dxa"/>
            <w:shd w:val="clear" w:color="auto" w:fill="auto"/>
            <w:vAlign w:val="center"/>
          </w:tcPr>
          <w:p w14:paraId="6F27BC70" w14:textId="77777777" w:rsidR="00A1008E" w:rsidRPr="00696D37" w:rsidRDefault="00A1008E" w:rsidP="00987884">
            <w:pPr>
              <w:spacing w:line="276" w:lineRule="auto"/>
              <w:jc w:val="center"/>
              <w:rPr>
                <w:color w:val="000000" w:themeColor="text1"/>
              </w:rPr>
            </w:pPr>
            <w:r w:rsidRPr="00696D37">
              <w:rPr>
                <w:color w:val="000000" w:themeColor="text1"/>
              </w:rPr>
              <w:t>Zajednički poslovi</w:t>
            </w:r>
          </w:p>
        </w:tc>
        <w:tc>
          <w:tcPr>
            <w:tcW w:w="1697" w:type="dxa"/>
            <w:shd w:val="clear" w:color="auto" w:fill="auto"/>
            <w:vAlign w:val="center"/>
          </w:tcPr>
          <w:p w14:paraId="627519D5" w14:textId="77777777" w:rsidR="00A1008E" w:rsidRPr="00696D37" w:rsidRDefault="00A1008E" w:rsidP="00987884">
            <w:pPr>
              <w:spacing w:line="276" w:lineRule="auto"/>
              <w:jc w:val="center"/>
              <w:rPr>
                <w:color w:val="000000" w:themeColor="text1"/>
              </w:rPr>
            </w:pPr>
            <w:r w:rsidRPr="00696D37">
              <w:rPr>
                <w:color w:val="000000" w:themeColor="text1"/>
              </w:rPr>
              <w:t>I</w:t>
            </w:r>
          </w:p>
        </w:tc>
        <w:tc>
          <w:tcPr>
            <w:tcW w:w="2577" w:type="dxa"/>
            <w:shd w:val="clear" w:color="auto" w:fill="auto"/>
            <w:vAlign w:val="center"/>
          </w:tcPr>
          <w:p w14:paraId="416CF80A" w14:textId="77777777" w:rsidR="00A1008E" w:rsidRPr="00696D37" w:rsidRDefault="00A1008E" w:rsidP="00987884">
            <w:pPr>
              <w:spacing w:line="276" w:lineRule="auto"/>
              <w:jc w:val="center"/>
              <w:rPr>
                <w:b/>
                <w:bCs/>
                <w:color w:val="000000" w:themeColor="text1"/>
              </w:rPr>
            </w:pPr>
            <w:r w:rsidRPr="00696D37">
              <w:rPr>
                <w:b/>
                <w:bCs/>
                <w:color w:val="000000" w:themeColor="text1"/>
              </w:rPr>
              <w:t xml:space="preserve">3,50 </w:t>
            </w:r>
          </w:p>
        </w:tc>
        <w:tc>
          <w:tcPr>
            <w:tcW w:w="1523" w:type="dxa"/>
            <w:shd w:val="clear" w:color="auto" w:fill="auto"/>
            <w:noWrap/>
            <w:vAlign w:val="center"/>
          </w:tcPr>
          <w:p w14:paraId="0C74748C"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723C711F" w14:textId="77777777" w:rsidTr="00A1008E">
        <w:trPr>
          <w:trHeight w:val="255"/>
        </w:trPr>
        <w:tc>
          <w:tcPr>
            <w:tcW w:w="2262" w:type="dxa"/>
            <w:shd w:val="clear" w:color="auto" w:fill="auto"/>
            <w:vAlign w:val="center"/>
          </w:tcPr>
          <w:p w14:paraId="4495EF65" w14:textId="20EA6570" w:rsidR="00A1008E" w:rsidRPr="00696D37" w:rsidRDefault="00A1008E" w:rsidP="00987884">
            <w:pPr>
              <w:spacing w:line="276" w:lineRule="auto"/>
              <w:jc w:val="center"/>
              <w:rPr>
                <w:b/>
                <w:color w:val="000000" w:themeColor="text1"/>
              </w:rPr>
            </w:pPr>
            <w:r w:rsidRPr="00696D37">
              <w:rPr>
                <w:b/>
                <w:color w:val="000000" w:themeColor="text1"/>
              </w:rPr>
              <w:t>Tajnik učilišta – voditelj zajedničkih poslova</w:t>
            </w:r>
          </w:p>
        </w:tc>
        <w:tc>
          <w:tcPr>
            <w:tcW w:w="1481" w:type="dxa"/>
            <w:shd w:val="clear" w:color="auto" w:fill="auto"/>
            <w:vAlign w:val="center"/>
          </w:tcPr>
          <w:p w14:paraId="470DD347" w14:textId="77777777" w:rsidR="00A1008E" w:rsidRPr="00696D37" w:rsidRDefault="00A1008E" w:rsidP="00987884">
            <w:pPr>
              <w:spacing w:line="276" w:lineRule="auto"/>
              <w:jc w:val="center"/>
              <w:rPr>
                <w:color w:val="000000" w:themeColor="text1"/>
              </w:rPr>
            </w:pPr>
            <w:r w:rsidRPr="00696D37">
              <w:rPr>
                <w:color w:val="000000" w:themeColor="text1"/>
              </w:rPr>
              <w:t>Zajednički poslovi</w:t>
            </w:r>
          </w:p>
        </w:tc>
        <w:tc>
          <w:tcPr>
            <w:tcW w:w="1697" w:type="dxa"/>
            <w:shd w:val="clear" w:color="auto" w:fill="auto"/>
            <w:vAlign w:val="center"/>
          </w:tcPr>
          <w:p w14:paraId="786F1F9C" w14:textId="77777777" w:rsidR="00A1008E" w:rsidRPr="00696D37" w:rsidRDefault="00A1008E" w:rsidP="00987884">
            <w:pPr>
              <w:spacing w:line="276" w:lineRule="auto"/>
              <w:jc w:val="center"/>
              <w:rPr>
                <w:color w:val="000000" w:themeColor="text1"/>
              </w:rPr>
            </w:pPr>
            <w:r w:rsidRPr="00696D37">
              <w:rPr>
                <w:color w:val="000000" w:themeColor="text1"/>
              </w:rPr>
              <w:t xml:space="preserve">II </w:t>
            </w:r>
          </w:p>
        </w:tc>
        <w:tc>
          <w:tcPr>
            <w:tcW w:w="2577" w:type="dxa"/>
            <w:shd w:val="clear" w:color="auto" w:fill="auto"/>
            <w:vAlign w:val="center"/>
          </w:tcPr>
          <w:p w14:paraId="5A1C9530" w14:textId="77777777" w:rsidR="00A1008E" w:rsidRPr="00696D37" w:rsidRDefault="00A1008E" w:rsidP="00987884">
            <w:pPr>
              <w:spacing w:line="276" w:lineRule="auto"/>
              <w:jc w:val="center"/>
              <w:rPr>
                <w:b/>
                <w:bCs/>
                <w:color w:val="000000" w:themeColor="text1"/>
              </w:rPr>
            </w:pPr>
            <w:r w:rsidRPr="00696D37">
              <w:rPr>
                <w:b/>
                <w:bCs/>
                <w:color w:val="000000" w:themeColor="text1"/>
              </w:rPr>
              <w:t>2,30 (SSS) – samo zatečeno stanje</w:t>
            </w:r>
          </w:p>
          <w:p w14:paraId="15943379" w14:textId="77777777" w:rsidR="00A1008E" w:rsidRPr="00696D37" w:rsidRDefault="00A1008E" w:rsidP="00987884">
            <w:pPr>
              <w:spacing w:line="276" w:lineRule="auto"/>
              <w:jc w:val="center"/>
              <w:rPr>
                <w:b/>
                <w:bCs/>
                <w:color w:val="000000" w:themeColor="text1"/>
              </w:rPr>
            </w:pPr>
            <w:r w:rsidRPr="00696D37">
              <w:rPr>
                <w:b/>
                <w:bCs/>
                <w:color w:val="000000" w:themeColor="text1"/>
              </w:rPr>
              <w:t>2,80 (VSS)</w:t>
            </w:r>
          </w:p>
        </w:tc>
        <w:tc>
          <w:tcPr>
            <w:tcW w:w="1523" w:type="dxa"/>
            <w:shd w:val="clear" w:color="auto" w:fill="auto"/>
            <w:noWrap/>
            <w:vAlign w:val="center"/>
          </w:tcPr>
          <w:p w14:paraId="7187650C"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52F6CC0B" w14:textId="77777777" w:rsidTr="00A1008E">
        <w:trPr>
          <w:trHeight w:val="765"/>
        </w:trPr>
        <w:tc>
          <w:tcPr>
            <w:tcW w:w="2262" w:type="dxa"/>
            <w:shd w:val="clear" w:color="auto" w:fill="auto"/>
            <w:vAlign w:val="center"/>
          </w:tcPr>
          <w:p w14:paraId="13CCA488" w14:textId="451EF98A" w:rsidR="00A1008E" w:rsidRPr="00696D37" w:rsidRDefault="00A1008E" w:rsidP="00987884">
            <w:pPr>
              <w:spacing w:line="276" w:lineRule="auto"/>
              <w:jc w:val="center"/>
              <w:rPr>
                <w:i/>
                <w:color w:val="000000" w:themeColor="text1"/>
              </w:rPr>
            </w:pPr>
            <w:r w:rsidRPr="00696D37">
              <w:rPr>
                <w:b/>
                <w:color w:val="000000" w:themeColor="text1"/>
              </w:rPr>
              <w:t xml:space="preserve">Voditelj kulture </w:t>
            </w:r>
          </w:p>
        </w:tc>
        <w:tc>
          <w:tcPr>
            <w:tcW w:w="1481" w:type="dxa"/>
            <w:shd w:val="clear" w:color="auto" w:fill="auto"/>
            <w:vAlign w:val="center"/>
          </w:tcPr>
          <w:p w14:paraId="2CD0A909" w14:textId="77777777" w:rsidR="00A1008E" w:rsidRPr="00696D37" w:rsidRDefault="00A1008E" w:rsidP="00987884">
            <w:pPr>
              <w:spacing w:line="276" w:lineRule="auto"/>
              <w:jc w:val="center"/>
              <w:rPr>
                <w:color w:val="000000" w:themeColor="text1"/>
              </w:rPr>
            </w:pPr>
            <w:r w:rsidRPr="00696D37">
              <w:rPr>
                <w:color w:val="000000" w:themeColor="text1"/>
              </w:rPr>
              <w:t xml:space="preserve">  Kultura </w:t>
            </w:r>
          </w:p>
        </w:tc>
        <w:tc>
          <w:tcPr>
            <w:tcW w:w="1697" w:type="dxa"/>
            <w:shd w:val="clear" w:color="auto" w:fill="auto"/>
            <w:vAlign w:val="center"/>
          </w:tcPr>
          <w:p w14:paraId="5BF17783" w14:textId="77777777" w:rsidR="00A1008E" w:rsidRPr="00696D37" w:rsidRDefault="00A1008E" w:rsidP="00987884">
            <w:pPr>
              <w:spacing w:line="276" w:lineRule="auto"/>
              <w:jc w:val="center"/>
              <w:rPr>
                <w:color w:val="000000" w:themeColor="text1"/>
              </w:rPr>
            </w:pPr>
            <w:r w:rsidRPr="00696D37">
              <w:rPr>
                <w:color w:val="000000" w:themeColor="text1"/>
              </w:rPr>
              <w:t xml:space="preserve">II </w:t>
            </w:r>
          </w:p>
        </w:tc>
        <w:tc>
          <w:tcPr>
            <w:tcW w:w="2577" w:type="dxa"/>
            <w:shd w:val="clear" w:color="auto" w:fill="auto"/>
            <w:vAlign w:val="center"/>
          </w:tcPr>
          <w:p w14:paraId="5982D419" w14:textId="77777777" w:rsidR="00A1008E" w:rsidRPr="00696D37" w:rsidRDefault="00A1008E" w:rsidP="00987884">
            <w:pPr>
              <w:spacing w:line="276" w:lineRule="auto"/>
              <w:jc w:val="center"/>
              <w:rPr>
                <w:b/>
                <w:bCs/>
                <w:color w:val="000000" w:themeColor="text1"/>
              </w:rPr>
            </w:pPr>
            <w:r w:rsidRPr="00696D37">
              <w:rPr>
                <w:b/>
                <w:bCs/>
                <w:color w:val="000000" w:themeColor="text1"/>
              </w:rPr>
              <w:t>2,30 (SSS) – samo zatečeno stanje</w:t>
            </w:r>
          </w:p>
          <w:p w14:paraId="0B0FB86C" w14:textId="77777777" w:rsidR="00A1008E" w:rsidRPr="00696D37" w:rsidRDefault="00A1008E" w:rsidP="00987884">
            <w:pPr>
              <w:spacing w:line="276" w:lineRule="auto"/>
              <w:jc w:val="center"/>
              <w:rPr>
                <w:b/>
                <w:bCs/>
                <w:color w:val="000000" w:themeColor="text1"/>
              </w:rPr>
            </w:pPr>
            <w:r w:rsidRPr="00696D37">
              <w:rPr>
                <w:b/>
                <w:bCs/>
                <w:color w:val="000000" w:themeColor="text1"/>
              </w:rPr>
              <w:t>2,80 (VSS)</w:t>
            </w:r>
          </w:p>
        </w:tc>
        <w:tc>
          <w:tcPr>
            <w:tcW w:w="1523" w:type="dxa"/>
            <w:shd w:val="clear" w:color="auto" w:fill="auto"/>
            <w:noWrap/>
            <w:vAlign w:val="center"/>
          </w:tcPr>
          <w:p w14:paraId="7522CBF1"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1E7D04BA" w14:textId="77777777" w:rsidTr="00A1008E">
        <w:trPr>
          <w:trHeight w:val="516"/>
        </w:trPr>
        <w:tc>
          <w:tcPr>
            <w:tcW w:w="2262" w:type="dxa"/>
            <w:shd w:val="clear" w:color="auto" w:fill="auto"/>
            <w:vAlign w:val="center"/>
          </w:tcPr>
          <w:p w14:paraId="60FEA6A0" w14:textId="4168B40B" w:rsidR="00A1008E" w:rsidRPr="00696D37" w:rsidRDefault="00A1008E" w:rsidP="00987884">
            <w:pPr>
              <w:spacing w:line="276" w:lineRule="auto"/>
              <w:jc w:val="center"/>
              <w:rPr>
                <w:b/>
                <w:color w:val="000000" w:themeColor="text1"/>
              </w:rPr>
            </w:pPr>
            <w:r w:rsidRPr="00696D37">
              <w:rPr>
                <w:b/>
                <w:color w:val="000000" w:themeColor="text1"/>
              </w:rPr>
              <w:t>Andragoški voditelj</w:t>
            </w:r>
          </w:p>
        </w:tc>
        <w:tc>
          <w:tcPr>
            <w:tcW w:w="1481" w:type="dxa"/>
            <w:shd w:val="clear" w:color="auto" w:fill="auto"/>
            <w:vAlign w:val="center"/>
          </w:tcPr>
          <w:p w14:paraId="244B1FCB" w14:textId="77777777" w:rsidR="00A1008E" w:rsidRPr="00696D37" w:rsidRDefault="00A1008E" w:rsidP="00987884">
            <w:pPr>
              <w:spacing w:line="276" w:lineRule="auto"/>
              <w:jc w:val="center"/>
              <w:rPr>
                <w:color w:val="000000" w:themeColor="text1"/>
              </w:rPr>
            </w:pPr>
            <w:r w:rsidRPr="00696D37">
              <w:rPr>
                <w:color w:val="000000" w:themeColor="text1"/>
              </w:rPr>
              <w:t>Obrazovanje</w:t>
            </w:r>
          </w:p>
        </w:tc>
        <w:tc>
          <w:tcPr>
            <w:tcW w:w="1697" w:type="dxa"/>
            <w:shd w:val="clear" w:color="auto" w:fill="auto"/>
            <w:vAlign w:val="center"/>
          </w:tcPr>
          <w:p w14:paraId="710F7626" w14:textId="77777777" w:rsidR="00A1008E" w:rsidRPr="00696D37" w:rsidRDefault="00A1008E" w:rsidP="00987884">
            <w:pPr>
              <w:spacing w:line="276" w:lineRule="auto"/>
              <w:jc w:val="center"/>
              <w:rPr>
                <w:color w:val="000000" w:themeColor="text1"/>
              </w:rPr>
            </w:pPr>
            <w:r w:rsidRPr="00696D37">
              <w:rPr>
                <w:color w:val="000000" w:themeColor="text1"/>
              </w:rPr>
              <w:t xml:space="preserve">II </w:t>
            </w:r>
          </w:p>
        </w:tc>
        <w:tc>
          <w:tcPr>
            <w:tcW w:w="2577" w:type="dxa"/>
            <w:shd w:val="clear" w:color="auto" w:fill="auto"/>
            <w:vAlign w:val="center"/>
          </w:tcPr>
          <w:p w14:paraId="793493FA" w14:textId="77777777" w:rsidR="00A1008E" w:rsidRPr="00696D37" w:rsidRDefault="00A1008E" w:rsidP="00987884">
            <w:pPr>
              <w:spacing w:line="276" w:lineRule="auto"/>
              <w:jc w:val="center"/>
              <w:rPr>
                <w:b/>
                <w:bCs/>
                <w:color w:val="000000" w:themeColor="text1"/>
              </w:rPr>
            </w:pPr>
            <w:r w:rsidRPr="00696D37">
              <w:rPr>
                <w:b/>
                <w:bCs/>
                <w:color w:val="000000" w:themeColor="text1"/>
              </w:rPr>
              <w:t>2,80 (VSS)</w:t>
            </w:r>
          </w:p>
        </w:tc>
        <w:tc>
          <w:tcPr>
            <w:tcW w:w="1523" w:type="dxa"/>
            <w:shd w:val="clear" w:color="auto" w:fill="auto"/>
            <w:noWrap/>
            <w:vAlign w:val="center"/>
          </w:tcPr>
          <w:p w14:paraId="711DC78B"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1F039C08" w14:textId="77777777" w:rsidTr="00A1008E">
        <w:trPr>
          <w:trHeight w:val="566"/>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3D2B1655" w14:textId="029B2541" w:rsidR="00A1008E" w:rsidRPr="00696D37" w:rsidRDefault="00A1008E" w:rsidP="00987884">
            <w:pPr>
              <w:spacing w:line="276" w:lineRule="auto"/>
              <w:jc w:val="center"/>
              <w:rPr>
                <w:b/>
                <w:color w:val="000000" w:themeColor="text1"/>
              </w:rPr>
            </w:pPr>
            <w:r w:rsidRPr="00696D37">
              <w:rPr>
                <w:b/>
                <w:color w:val="000000" w:themeColor="text1"/>
              </w:rPr>
              <w:lastRenderedPageBreak/>
              <w:t>Voditelj Centra za mlade</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39048EA6" w14:textId="77777777" w:rsidR="00A1008E" w:rsidRPr="00696D37" w:rsidRDefault="00A1008E" w:rsidP="00987884">
            <w:pPr>
              <w:spacing w:line="276" w:lineRule="auto"/>
              <w:jc w:val="center"/>
              <w:rPr>
                <w:color w:val="000000" w:themeColor="text1"/>
              </w:rPr>
            </w:pPr>
            <w:r w:rsidRPr="00696D37">
              <w:rPr>
                <w:color w:val="000000" w:themeColor="text1"/>
              </w:rPr>
              <w:t>Centar za mlade</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7EE152FD" w14:textId="77777777" w:rsidR="00A1008E" w:rsidRPr="00696D37" w:rsidRDefault="00A1008E" w:rsidP="00987884">
            <w:pPr>
              <w:spacing w:line="276" w:lineRule="auto"/>
              <w:jc w:val="center"/>
              <w:rPr>
                <w:color w:val="000000" w:themeColor="text1"/>
              </w:rPr>
            </w:pPr>
            <w:r w:rsidRPr="00696D37">
              <w:rPr>
                <w:color w:val="000000" w:themeColor="text1"/>
              </w:rPr>
              <w:t xml:space="preserve">II </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2539A833" w14:textId="77777777" w:rsidR="00A1008E" w:rsidRPr="00696D37" w:rsidRDefault="00A1008E" w:rsidP="00987884">
            <w:pPr>
              <w:spacing w:line="276" w:lineRule="auto"/>
              <w:jc w:val="center"/>
              <w:rPr>
                <w:b/>
                <w:bCs/>
                <w:color w:val="000000" w:themeColor="text1"/>
              </w:rPr>
            </w:pPr>
            <w:r w:rsidRPr="00696D37">
              <w:rPr>
                <w:b/>
                <w:bCs/>
                <w:color w:val="000000" w:themeColor="text1"/>
              </w:rPr>
              <w:t>2,80 (VSS)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682C5"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20BA5F1E" w14:textId="77777777" w:rsidTr="00A1008E">
        <w:trPr>
          <w:trHeight w:val="354"/>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682241B3" w14:textId="6987194D" w:rsidR="00A1008E" w:rsidRPr="00696D37" w:rsidRDefault="00A1008E" w:rsidP="00987884">
            <w:pPr>
              <w:spacing w:line="276" w:lineRule="auto"/>
              <w:jc w:val="center"/>
              <w:rPr>
                <w:b/>
                <w:color w:val="000000" w:themeColor="text1"/>
              </w:rPr>
            </w:pPr>
            <w:r w:rsidRPr="00696D37">
              <w:rPr>
                <w:b/>
                <w:color w:val="000000" w:themeColor="text1"/>
              </w:rPr>
              <w:t>Viši kustos</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053F71BB" w14:textId="77777777" w:rsidR="00A1008E" w:rsidRPr="00696D37" w:rsidRDefault="00A1008E" w:rsidP="00987884">
            <w:pPr>
              <w:spacing w:line="276" w:lineRule="auto"/>
              <w:jc w:val="center"/>
              <w:rPr>
                <w:color w:val="000000" w:themeColor="text1"/>
              </w:rPr>
            </w:pPr>
            <w:r w:rsidRPr="00696D37">
              <w:rPr>
                <w:color w:val="000000" w:themeColor="text1"/>
              </w:rPr>
              <w:t>Kultura</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6DFAD684" w14:textId="77777777" w:rsidR="00A1008E" w:rsidRPr="00696D37" w:rsidRDefault="00A1008E" w:rsidP="00987884">
            <w:pPr>
              <w:spacing w:line="276" w:lineRule="auto"/>
              <w:jc w:val="center"/>
              <w:rPr>
                <w:color w:val="000000" w:themeColor="text1"/>
              </w:rPr>
            </w:pPr>
            <w:r w:rsidRPr="00696D37">
              <w:rPr>
                <w:color w:val="000000" w:themeColor="text1"/>
              </w:rPr>
              <w:t>II</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4B048003" w14:textId="77777777" w:rsidR="00A1008E" w:rsidRPr="00696D37" w:rsidRDefault="00A1008E" w:rsidP="00987884">
            <w:pPr>
              <w:spacing w:line="276" w:lineRule="auto"/>
              <w:jc w:val="center"/>
              <w:rPr>
                <w:b/>
                <w:bCs/>
                <w:color w:val="000000" w:themeColor="text1"/>
              </w:rPr>
            </w:pPr>
            <w:r w:rsidRPr="00696D37">
              <w:rPr>
                <w:b/>
                <w:bCs/>
                <w:color w:val="000000" w:themeColor="text1"/>
              </w:rPr>
              <w:t>2,50 (VSS)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FC8E3"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64A8FD05" w14:textId="77777777" w:rsidTr="00A1008E">
        <w:trPr>
          <w:trHeight w:val="255"/>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28DFD3A6" w14:textId="0085BE0B" w:rsidR="00A1008E" w:rsidRPr="00696D37" w:rsidRDefault="00A1008E" w:rsidP="00987884">
            <w:pPr>
              <w:spacing w:line="276" w:lineRule="auto"/>
              <w:jc w:val="center"/>
              <w:rPr>
                <w:b/>
                <w:color w:val="000000" w:themeColor="text1"/>
              </w:rPr>
            </w:pPr>
            <w:r w:rsidRPr="00696D37">
              <w:rPr>
                <w:b/>
                <w:color w:val="000000" w:themeColor="text1"/>
              </w:rPr>
              <w:t>Samostalni referent za kulturu i marketing /  za rad s mladima</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2DC7414D" w14:textId="77777777" w:rsidR="00A1008E" w:rsidRPr="00696D37" w:rsidRDefault="00A1008E" w:rsidP="00987884">
            <w:pPr>
              <w:spacing w:line="276" w:lineRule="auto"/>
              <w:jc w:val="center"/>
              <w:rPr>
                <w:color w:val="000000" w:themeColor="text1"/>
              </w:rPr>
            </w:pPr>
            <w:r w:rsidRPr="00696D37">
              <w:rPr>
                <w:color w:val="000000" w:themeColor="text1"/>
              </w:rPr>
              <w:t xml:space="preserve">Kultura </w:t>
            </w:r>
          </w:p>
          <w:p w14:paraId="5020F113" w14:textId="77777777" w:rsidR="00A1008E" w:rsidRPr="00696D37" w:rsidRDefault="00A1008E" w:rsidP="00987884">
            <w:pPr>
              <w:spacing w:line="276" w:lineRule="auto"/>
              <w:jc w:val="center"/>
              <w:rPr>
                <w:color w:val="000000" w:themeColor="text1"/>
              </w:rPr>
            </w:pPr>
            <w:r w:rsidRPr="00696D37">
              <w:rPr>
                <w:color w:val="000000" w:themeColor="text1"/>
              </w:rPr>
              <w:t>Centar za mlade</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ACD5865" w14:textId="77777777" w:rsidR="00A1008E" w:rsidRPr="00696D37" w:rsidRDefault="00A1008E" w:rsidP="00987884">
            <w:pPr>
              <w:spacing w:line="276" w:lineRule="auto"/>
              <w:jc w:val="center"/>
              <w:rPr>
                <w:color w:val="000000" w:themeColor="text1"/>
              </w:rPr>
            </w:pPr>
            <w:r w:rsidRPr="00696D37">
              <w:rPr>
                <w:color w:val="000000" w:themeColor="text1"/>
              </w:rPr>
              <w:t xml:space="preserve">III </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52C4E325" w14:textId="77777777" w:rsidR="00A1008E" w:rsidRPr="00696D37" w:rsidRDefault="00A1008E" w:rsidP="00987884">
            <w:pPr>
              <w:spacing w:line="276" w:lineRule="auto"/>
              <w:jc w:val="center"/>
              <w:rPr>
                <w:b/>
                <w:bCs/>
                <w:color w:val="000000" w:themeColor="text1"/>
              </w:rPr>
            </w:pPr>
            <w:r w:rsidRPr="00696D37">
              <w:rPr>
                <w:b/>
                <w:bCs/>
                <w:color w:val="000000" w:themeColor="text1"/>
              </w:rPr>
              <w:t>2,30 (VSS)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AF514" w14:textId="77777777" w:rsidR="00A1008E" w:rsidRPr="00696D37" w:rsidRDefault="00A1008E" w:rsidP="00987884">
            <w:pPr>
              <w:spacing w:line="276" w:lineRule="auto"/>
              <w:jc w:val="center"/>
              <w:rPr>
                <w:color w:val="000000" w:themeColor="text1"/>
              </w:rPr>
            </w:pPr>
            <w:r w:rsidRPr="00696D37">
              <w:rPr>
                <w:color w:val="000000" w:themeColor="text1"/>
              </w:rPr>
              <w:t>2</w:t>
            </w:r>
          </w:p>
        </w:tc>
      </w:tr>
      <w:tr w:rsidR="00696D37" w:rsidRPr="00696D37" w14:paraId="3A212CDD" w14:textId="77777777" w:rsidTr="00A1008E">
        <w:trPr>
          <w:trHeight w:val="255"/>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41FF9337" w14:textId="33B7C01A" w:rsidR="00A1008E" w:rsidRPr="00696D37" w:rsidRDefault="00A1008E" w:rsidP="00987884">
            <w:pPr>
              <w:spacing w:line="276" w:lineRule="auto"/>
              <w:jc w:val="center"/>
              <w:rPr>
                <w:b/>
                <w:color w:val="000000" w:themeColor="text1"/>
              </w:rPr>
            </w:pPr>
            <w:r w:rsidRPr="00696D37">
              <w:rPr>
                <w:b/>
                <w:color w:val="000000" w:themeColor="text1"/>
              </w:rPr>
              <w:t xml:space="preserve">Samostalni referent za obrazovanje i nastavnik </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04BF7C20" w14:textId="77777777" w:rsidR="00A1008E" w:rsidRPr="00696D37" w:rsidRDefault="00A1008E" w:rsidP="00987884">
            <w:pPr>
              <w:spacing w:line="276" w:lineRule="auto"/>
              <w:jc w:val="center"/>
              <w:rPr>
                <w:color w:val="000000" w:themeColor="text1"/>
              </w:rPr>
            </w:pPr>
            <w:r w:rsidRPr="00696D37">
              <w:rPr>
                <w:color w:val="000000" w:themeColor="text1"/>
              </w:rPr>
              <w:t xml:space="preserve">Obrazovanje </w:t>
            </w:r>
          </w:p>
          <w:p w14:paraId="4109949E" w14:textId="77777777" w:rsidR="00A1008E" w:rsidRPr="00696D37" w:rsidRDefault="00A1008E" w:rsidP="00987884">
            <w:pPr>
              <w:spacing w:line="276" w:lineRule="auto"/>
              <w:jc w:val="center"/>
              <w:rPr>
                <w:color w:val="000000" w:themeColor="text1"/>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79745B2" w14:textId="77777777" w:rsidR="00A1008E" w:rsidRPr="00696D37" w:rsidRDefault="00A1008E" w:rsidP="00987884">
            <w:pPr>
              <w:spacing w:line="276" w:lineRule="auto"/>
              <w:jc w:val="center"/>
              <w:rPr>
                <w:color w:val="000000" w:themeColor="text1"/>
              </w:rPr>
            </w:pPr>
            <w:r w:rsidRPr="00696D37">
              <w:rPr>
                <w:color w:val="000000" w:themeColor="text1"/>
              </w:rPr>
              <w:t xml:space="preserve">III </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71597E66" w14:textId="77777777" w:rsidR="00A1008E" w:rsidRPr="00696D37" w:rsidRDefault="00A1008E" w:rsidP="00987884">
            <w:pPr>
              <w:spacing w:line="276" w:lineRule="auto"/>
              <w:jc w:val="center"/>
              <w:rPr>
                <w:b/>
                <w:bCs/>
                <w:color w:val="000000" w:themeColor="text1"/>
              </w:rPr>
            </w:pPr>
            <w:r w:rsidRPr="00696D37">
              <w:rPr>
                <w:b/>
                <w:bCs/>
                <w:color w:val="000000" w:themeColor="text1"/>
              </w:rPr>
              <w:t>2,30 (VSS)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30CDD"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3394EE70" w14:textId="77777777" w:rsidTr="00A1008E">
        <w:trPr>
          <w:trHeight w:val="255"/>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25C2E511" w14:textId="0FFECAF8" w:rsidR="00A1008E" w:rsidRPr="00696D37" w:rsidRDefault="00A1008E" w:rsidP="00987884">
            <w:pPr>
              <w:spacing w:line="276" w:lineRule="auto"/>
              <w:jc w:val="center"/>
              <w:rPr>
                <w:b/>
                <w:color w:val="000000" w:themeColor="text1"/>
              </w:rPr>
            </w:pPr>
            <w:r w:rsidRPr="00696D37">
              <w:rPr>
                <w:b/>
                <w:color w:val="000000" w:themeColor="text1"/>
              </w:rPr>
              <w:t>Nastavnik</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40DA7B4B" w14:textId="77777777" w:rsidR="00A1008E" w:rsidRPr="00696D37" w:rsidRDefault="00A1008E" w:rsidP="00987884">
            <w:pPr>
              <w:spacing w:line="276" w:lineRule="auto"/>
              <w:jc w:val="center"/>
              <w:rPr>
                <w:color w:val="000000" w:themeColor="text1"/>
              </w:rPr>
            </w:pPr>
            <w:r w:rsidRPr="00696D37">
              <w:rPr>
                <w:color w:val="000000" w:themeColor="text1"/>
              </w:rPr>
              <w:t>Obrazovanje</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8B8B5FA" w14:textId="77777777" w:rsidR="00A1008E" w:rsidRPr="00696D37" w:rsidRDefault="00A1008E" w:rsidP="00987884">
            <w:pPr>
              <w:spacing w:line="276" w:lineRule="auto"/>
              <w:jc w:val="center"/>
              <w:rPr>
                <w:color w:val="000000" w:themeColor="text1"/>
              </w:rPr>
            </w:pPr>
            <w:r w:rsidRPr="00696D37">
              <w:rPr>
                <w:color w:val="000000" w:themeColor="text1"/>
              </w:rPr>
              <w:t>III</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012A0779" w14:textId="77777777" w:rsidR="00A1008E" w:rsidRPr="00696D37" w:rsidRDefault="00A1008E" w:rsidP="00987884">
            <w:pPr>
              <w:spacing w:line="276" w:lineRule="auto"/>
              <w:jc w:val="center"/>
              <w:rPr>
                <w:b/>
                <w:bCs/>
                <w:color w:val="000000" w:themeColor="text1"/>
              </w:rPr>
            </w:pPr>
            <w:r w:rsidRPr="00696D37">
              <w:rPr>
                <w:b/>
                <w:bCs/>
                <w:color w:val="000000" w:themeColor="text1"/>
              </w:rPr>
              <w:t>2,30 (VSS)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D63A8" w14:textId="77777777" w:rsidR="00A1008E" w:rsidRPr="00696D37" w:rsidRDefault="00A1008E" w:rsidP="00987884">
            <w:pPr>
              <w:spacing w:line="276" w:lineRule="auto"/>
              <w:jc w:val="center"/>
              <w:rPr>
                <w:color w:val="000000" w:themeColor="text1"/>
              </w:rPr>
            </w:pPr>
            <w:r w:rsidRPr="00696D37">
              <w:rPr>
                <w:color w:val="000000" w:themeColor="text1"/>
              </w:rPr>
              <w:t>1</w:t>
            </w:r>
          </w:p>
        </w:tc>
      </w:tr>
      <w:tr w:rsidR="00696D37" w:rsidRPr="00696D37" w14:paraId="16EB5FE5" w14:textId="77777777" w:rsidTr="00A1008E">
        <w:trPr>
          <w:trHeight w:val="1275"/>
        </w:trPr>
        <w:tc>
          <w:tcPr>
            <w:tcW w:w="2262" w:type="dxa"/>
            <w:shd w:val="clear" w:color="auto" w:fill="auto"/>
            <w:vAlign w:val="center"/>
          </w:tcPr>
          <w:p w14:paraId="738C0BC9" w14:textId="1506793C" w:rsidR="00A1008E" w:rsidRPr="00696D37" w:rsidRDefault="00A1008E" w:rsidP="00987884">
            <w:pPr>
              <w:spacing w:line="276" w:lineRule="auto"/>
              <w:jc w:val="center"/>
              <w:rPr>
                <w:b/>
                <w:color w:val="000000" w:themeColor="text1"/>
              </w:rPr>
            </w:pPr>
            <w:r w:rsidRPr="00696D37">
              <w:rPr>
                <w:b/>
                <w:color w:val="000000" w:themeColor="text1"/>
              </w:rPr>
              <w:t xml:space="preserve">Samostalni referent za kulturu / za tehničke poslove </w:t>
            </w:r>
          </w:p>
        </w:tc>
        <w:tc>
          <w:tcPr>
            <w:tcW w:w="1481" w:type="dxa"/>
            <w:shd w:val="clear" w:color="auto" w:fill="auto"/>
            <w:vAlign w:val="center"/>
          </w:tcPr>
          <w:p w14:paraId="5EAD1AB3" w14:textId="77777777" w:rsidR="00A1008E" w:rsidRPr="00696D37" w:rsidRDefault="00A1008E" w:rsidP="00987884">
            <w:pPr>
              <w:spacing w:line="276" w:lineRule="auto"/>
              <w:jc w:val="center"/>
              <w:rPr>
                <w:color w:val="000000" w:themeColor="text1"/>
              </w:rPr>
            </w:pPr>
            <w:r w:rsidRPr="00696D37">
              <w:rPr>
                <w:color w:val="000000" w:themeColor="text1"/>
              </w:rPr>
              <w:t>Kultura Zajednički poslovi</w:t>
            </w:r>
          </w:p>
        </w:tc>
        <w:tc>
          <w:tcPr>
            <w:tcW w:w="1697" w:type="dxa"/>
            <w:shd w:val="clear" w:color="auto" w:fill="auto"/>
            <w:vAlign w:val="center"/>
          </w:tcPr>
          <w:p w14:paraId="31E62875" w14:textId="77777777" w:rsidR="00A1008E" w:rsidRPr="00696D37" w:rsidRDefault="00A1008E" w:rsidP="00987884">
            <w:pPr>
              <w:spacing w:line="276" w:lineRule="auto"/>
              <w:jc w:val="center"/>
              <w:rPr>
                <w:color w:val="000000" w:themeColor="text1"/>
              </w:rPr>
            </w:pPr>
            <w:r w:rsidRPr="00696D37">
              <w:rPr>
                <w:color w:val="000000" w:themeColor="text1"/>
              </w:rPr>
              <w:t xml:space="preserve">III </w:t>
            </w:r>
          </w:p>
        </w:tc>
        <w:tc>
          <w:tcPr>
            <w:tcW w:w="2577" w:type="dxa"/>
            <w:shd w:val="clear" w:color="auto" w:fill="auto"/>
            <w:vAlign w:val="center"/>
          </w:tcPr>
          <w:p w14:paraId="65AAEBC4" w14:textId="77777777" w:rsidR="00A1008E" w:rsidRPr="00696D37" w:rsidRDefault="00A1008E" w:rsidP="00987884">
            <w:pPr>
              <w:spacing w:line="276" w:lineRule="auto"/>
              <w:jc w:val="center"/>
              <w:rPr>
                <w:b/>
                <w:bCs/>
                <w:color w:val="000000" w:themeColor="text1"/>
              </w:rPr>
            </w:pPr>
            <w:r w:rsidRPr="00696D37">
              <w:rPr>
                <w:b/>
                <w:bCs/>
                <w:color w:val="000000" w:themeColor="text1"/>
              </w:rPr>
              <w:t xml:space="preserve">2,00 (SSS) </w:t>
            </w:r>
          </w:p>
        </w:tc>
        <w:tc>
          <w:tcPr>
            <w:tcW w:w="1523" w:type="dxa"/>
            <w:shd w:val="clear" w:color="auto" w:fill="auto"/>
            <w:noWrap/>
            <w:vAlign w:val="center"/>
          </w:tcPr>
          <w:p w14:paraId="6923A12E" w14:textId="77777777" w:rsidR="00A1008E" w:rsidRPr="00696D37" w:rsidRDefault="00A1008E" w:rsidP="00987884">
            <w:pPr>
              <w:spacing w:line="276" w:lineRule="auto"/>
              <w:jc w:val="center"/>
              <w:rPr>
                <w:color w:val="000000" w:themeColor="text1"/>
              </w:rPr>
            </w:pPr>
            <w:r w:rsidRPr="00696D37">
              <w:rPr>
                <w:color w:val="000000" w:themeColor="text1"/>
              </w:rPr>
              <w:t>2</w:t>
            </w:r>
          </w:p>
        </w:tc>
      </w:tr>
      <w:tr w:rsidR="00696D37" w:rsidRPr="00696D37" w14:paraId="64DD3702" w14:textId="77777777" w:rsidTr="00A1008E">
        <w:trPr>
          <w:trHeight w:val="1275"/>
        </w:trPr>
        <w:tc>
          <w:tcPr>
            <w:tcW w:w="2262" w:type="dxa"/>
            <w:shd w:val="clear" w:color="auto" w:fill="auto"/>
            <w:vAlign w:val="center"/>
          </w:tcPr>
          <w:p w14:paraId="5ECA832B" w14:textId="77777777" w:rsidR="00A1008E" w:rsidRPr="00696D37" w:rsidRDefault="00A1008E" w:rsidP="00987884">
            <w:pPr>
              <w:spacing w:line="276" w:lineRule="auto"/>
              <w:jc w:val="center"/>
              <w:rPr>
                <w:b/>
                <w:color w:val="000000" w:themeColor="text1"/>
              </w:rPr>
            </w:pPr>
            <w:r w:rsidRPr="00696D37">
              <w:rPr>
                <w:b/>
                <w:color w:val="000000" w:themeColor="text1"/>
              </w:rPr>
              <w:t>Radno mjesto na projektu</w:t>
            </w:r>
          </w:p>
          <w:p w14:paraId="1A17048E" w14:textId="77777777" w:rsidR="00A1008E" w:rsidRPr="00696D37" w:rsidRDefault="00A1008E" w:rsidP="00987884">
            <w:pPr>
              <w:autoSpaceDE w:val="0"/>
              <w:autoSpaceDN w:val="0"/>
              <w:adjustRightInd w:val="0"/>
              <w:spacing w:line="276" w:lineRule="auto"/>
              <w:rPr>
                <w:b/>
                <w:color w:val="000000" w:themeColor="text1"/>
              </w:rPr>
            </w:pPr>
          </w:p>
        </w:tc>
        <w:tc>
          <w:tcPr>
            <w:tcW w:w="1481" w:type="dxa"/>
            <w:shd w:val="clear" w:color="auto" w:fill="auto"/>
            <w:vAlign w:val="center"/>
          </w:tcPr>
          <w:p w14:paraId="00167FB3" w14:textId="77777777" w:rsidR="00A1008E" w:rsidRPr="00696D37" w:rsidRDefault="00A1008E" w:rsidP="00987884">
            <w:pPr>
              <w:spacing w:line="276" w:lineRule="auto"/>
              <w:jc w:val="center"/>
              <w:rPr>
                <w:color w:val="000000" w:themeColor="text1"/>
              </w:rPr>
            </w:pPr>
            <w:r w:rsidRPr="00696D37">
              <w:rPr>
                <w:color w:val="000000" w:themeColor="text1"/>
              </w:rPr>
              <w:t>U skladu s projektom</w:t>
            </w:r>
          </w:p>
        </w:tc>
        <w:tc>
          <w:tcPr>
            <w:tcW w:w="1697" w:type="dxa"/>
            <w:shd w:val="clear" w:color="auto" w:fill="auto"/>
            <w:vAlign w:val="center"/>
          </w:tcPr>
          <w:p w14:paraId="7A2DADC5" w14:textId="77777777" w:rsidR="00A1008E" w:rsidRPr="00696D37" w:rsidRDefault="00A1008E" w:rsidP="00987884">
            <w:pPr>
              <w:spacing w:line="276" w:lineRule="auto"/>
              <w:jc w:val="center"/>
              <w:rPr>
                <w:color w:val="000000" w:themeColor="text1"/>
              </w:rPr>
            </w:pPr>
            <w:r w:rsidRPr="00696D37">
              <w:rPr>
                <w:color w:val="000000" w:themeColor="text1"/>
              </w:rPr>
              <w:t>U skladu s projektom</w:t>
            </w:r>
          </w:p>
        </w:tc>
        <w:tc>
          <w:tcPr>
            <w:tcW w:w="2577" w:type="dxa"/>
            <w:shd w:val="clear" w:color="auto" w:fill="auto"/>
            <w:vAlign w:val="center"/>
          </w:tcPr>
          <w:p w14:paraId="4570642A" w14:textId="77777777" w:rsidR="00A1008E" w:rsidRPr="00696D37" w:rsidRDefault="00A1008E" w:rsidP="00987884">
            <w:pPr>
              <w:spacing w:line="276" w:lineRule="auto"/>
              <w:jc w:val="center"/>
              <w:rPr>
                <w:b/>
                <w:bCs/>
                <w:color w:val="000000" w:themeColor="text1"/>
              </w:rPr>
            </w:pPr>
            <w:r w:rsidRPr="00696D37">
              <w:rPr>
                <w:color w:val="000000" w:themeColor="text1"/>
              </w:rPr>
              <w:t>U skladu s projektom</w:t>
            </w:r>
          </w:p>
        </w:tc>
        <w:tc>
          <w:tcPr>
            <w:tcW w:w="1523" w:type="dxa"/>
            <w:shd w:val="clear" w:color="auto" w:fill="auto"/>
            <w:noWrap/>
            <w:vAlign w:val="center"/>
          </w:tcPr>
          <w:p w14:paraId="03BF81A5" w14:textId="77777777" w:rsidR="00A1008E" w:rsidRPr="00696D37" w:rsidRDefault="00A1008E" w:rsidP="00987884">
            <w:pPr>
              <w:spacing w:line="276" w:lineRule="auto"/>
              <w:jc w:val="center"/>
              <w:rPr>
                <w:color w:val="000000" w:themeColor="text1"/>
              </w:rPr>
            </w:pPr>
            <w:r w:rsidRPr="00696D37">
              <w:rPr>
                <w:color w:val="000000" w:themeColor="text1"/>
              </w:rPr>
              <w:t>U skladu s tekućim projektima koji imaju predviđeno zapošljavanje</w:t>
            </w:r>
          </w:p>
        </w:tc>
      </w:tr>
      <w:tr w:rsidR="00696D37" w:rsidRPr="00696D37" w14:paraId="453D6B71" w14:textId="77777777" w:rsidTr="00A1008E">
        <w:trPr>
          <w:trHeight w:val="1275"/>
        </w:trPr>
        <w:tc>
          <w:tcPr>
            <w:tcW w:w="2262" w:type="dxa"/>
            <w:shd w:val="clear" w:color="auto" w:fill="auto"/>
            <w:vAlign w:val="center"/>
          </w:tcPr>
          <w:p w14:paraId="62A17D90" w14:textId="22D88226" w:rsidR="00A1008E" w:rsidRPr="00696D37" w:rsidRDefault="00A1008E" w:rsidP="00987884">
            <w:pPr>
              <w:spacing w:line="276" w:lineRule="auto"/>
              <w:jc w:val="center"/>
              <w:rPr>
                <w:b/>
                <w:color w:val="000000" w:themeColor="text1"/>
              </w:rPr>
            </w:pPr>
            <w:r w:rsidRPr="00696D37">
              <w:rPr>
                <w:b/>
                <w:color w:val="000000" w:themeColor="text1"/>
              </w:rPr>
              <w:t>Samostalni referent za opće poslove</w:t>
            </w:r>
          </w:p>
        </w:tc>
        <w:tc>
          <w:tcPr>
            <w:tcW w:w="1481" w:type="dxa"/>
            <w:shd w:val="clear" w:color="auto" w:fill="auto"/>
            <w:vAlign w:val="center"/>
          </w:tcPr>
          <w:p w14:paraId="685AFAAA" w14:textId="77777777" w:rsidR="00A1008E" w:rsidRPr="00696D37" w:rsidRDefault="00A1008E" w:rsidP="00987884">
            <w:pPr>
              <w:spacing w:line="276" w:lineRule="auto"/>
              <w:jc w:val="center"/>
              <w:rPr>
                <w:color w:val="000000" w:themeColor="text1"/>
              </w:rPr>
            </w:pPr>
            <w:r w:rsidRPr="00696D37">
              <w:rPr>
                <w:color w:val="000000" w:themeColor="text1"/>
              </w:rPr>
              <w:t>Zajednički poslovi</w:t>
            </w:r>
          </w:p>
        </w:tc>
        <w:tc>
          <w:tcPr>
            <w:tcW w:w="1697" w:type="dxa"/>
            <w:shd w:val="clear" w:color="auto" w:fill="auto"/>
            <w:vAlign w:val="center"/>
          </w:tcPr>
          <w:p w14:paraId="054F478B" w14:textId="77777777" w:rsidR="00A1008E" w:rsidRPr="00696D37" w:rsidRDefault="00A1008E" w:rsidP="00987884">
            <w:pPr>
              <w:spacing w:line="276" w:lineRule="auto"/>
              <w:jc w:val="center"/>
              <w:rPr>
                <w:color w:val="000000" w:themeColor="text1"/>
              </w:rPr>
            </w:pPr>
            <w:r w:rsidRPr="00696D37">
              <w:rPr>
                <w:color w:val="000000" w:themeColor="text1"/>
              </w:rPr>
              <w:t>III</w:t>
            </w:r>
          </w:p>
        </w:tc>
        <w:tc>
          <w:tcPr>
            <w:tcW w:w="2577" w:type="dxa"/>
            <w:shd w:val="clear" w:color="auto" w:fill="auto"/>
            <w:vAlign w:val="center"/>
          </w:tcPr>
          <w:p w14:paraId="4D7855AB" w14:textId="2B278AE2" w:rsidR="00A1008E" w:rsidRPr="00696D37" w:rsidRDefault="00A1008E" w:rsidP="00987884">
            <w:pPr>
              <w:spacing w:line="276" w:lineRule="auto"/>
              <w:jc w:val="center"/>
              <w:rPr>
                <w:b/>
                <w:bCs/>
                <w:color w:val="000000" w:themeColor="text1"/>
              </w:rPr>
            </w:pPr>
            <w:r w:rsidRPr="00696D37">
              <w:rPr>
                <w:b/>
                <w:bCs/>
                <w:color w:val="000000" w:themeColor="text1"/>
              </w:rPr>
              <w:t>2,00 (SSS)</w:t>
            </w:r>
          </w:p>
        </w:tc>
        <w:tc>
          <w:tcPr>
            <w:tcW w:w="1523" w:type="dxa"/>
            <w:shd w:val="clear" w:color="auto" w:fill="auto"/>
            <w:noWrap/>
            <w:vAlign w:val="center"/>
          </w:tcPr>
          <w:p w14:paraId="1C7B677A" w14:textId="77777777" w:rsidR="00A1008E" w:rsidRPr="00696D37" w:rsidRDefault="00A1008E" w:rsidP="00987884">
            <w:pPr>
              <w:spacing w:line="276" w:lineRule="auto"/>
              <w:jc w:val="center"/>
              <w:rPr>
                <w:b/>
                <w:bCs/>
                <w:color w:val="000000" w:themeColor="text1"/>
              </w:rPr>
            </w:pPr>
            <w:r w:rsidRPr="00696D37">
              <w:rPr>
                <w:b/>
                <w:color w:val="000000" w:themeColor="text1"/>
              </w:rPr>
              <w:t>1</w:t>
            </w:r>
          </w:p>
        </w:tc>
      </w:tr>
      <w:tr w:rsidR="00696D37" w:rsidRPr="00696D37" w14:paraId="411711C7" w14:textId="77777777" w:rsidTr="00A1008E">
        <w:trPr>
          <w:trHeight w:val="1275"/>
        </w:trPr>
        <w:tc>
          <w:tcPr>
            <w:tcW w:w="2262" w:type="dxa"/>
            <w:shd w:val="clear" w:color="auto" w:fill="auto"/>
            <w:vAlign w:val="center"/>
          </w:tcPr>
          <w:p w14:paraId="6B308444" w14:textId="632EE7F7" w:rsidR="00A1008E" w:rsidRPr="00696D37" w:rsidRDefault="00A1008E" w:rsidP="00987884">
            <w:pPr>
              <w:spacing w:line="276" w:lineRule="auto"/>
              <w:jc w:val="center"/>
              <w:rPr>
                <w:b/>
                <w:color w:val="000000" w:themeColor="text1"/>
              </w:rPr>
            </w:pPr>
            <w:r w:rsidRPr="00696D37">
              <w:rPr>
                <w:b/>
                <w:color w:val="000000" w:themeColor="text1"/>
              </w:rPr>
              <w:t>Samostalni referent za poslove riznice i blagajne</w:t>
            </w:r>
          </w:p>
        </w:tc>
        <w:tc>
          <w:tcPr>
            <w:tcW w:w="1481" w:type="dxa"/>
            <w:shd w:val="clear" w:color="auto" w:fill="auto"/>
            <w:vAlign w:val="center"/>
          </w:tcPr>
          <w:p w14:paraId="3F4F0A28" w14:textId="77777777" w:rsidR="00A1008E" w:rsidRPr="00696D37" w:rsidRDefault="00A1008E" w:rsidP="00987884">
            <w:pPr>
              <w:spacing w:line="276" w:lineRule="auto"/>
              <w:jc w:val="center"/>
              <w:rPr>
                <w:color w:val="000000" w:themeColor="text1"/>
              </w:rPr>
            </w:pPr>
            <w:r w:rsidRPr="00696D37">
              <w:rPr>
                <w:color w:val="000000" w:themeColor="text1"/>
              </w:rPr>
              <w:t>Zajednički poslovi</w:t>
            </w:r>
          </w:p>
        </w:tc>
        <w:tc>
          <w:tcPr>
            <w:tcW w:w="1697" w:type="dxa"/>
            <w:shd w:val="clear" w:color="auto" w:fill="auto"/>
            <w:vAlign w:val="center"/>
          </w:tcPr>
          <w:p w14:paraId="56457845" w14:textId="77777777" w:rsidR="00A1008E" w:rsidRPr="00696D37" w:rsidRDefault="00A1008E" w:rsidP="00987884">
            <w:pPr>
              <w:spacing w:line="276" w:lineRule="auto"/>
              <w:jc w:val="center"/>
              <w:rPr>
                <w:color w:val="000000" w:themeColor="text1"/>
              </w:rPr>
            </w:pPr>
            <w:r w:rsidRPr="00696D37">
              <w:rPr>
                <w:color w:val="000000" w:themeColor="text1"/>
              </w:rPr>
              <w:t>III</w:t>
            </w:r>
          </w:p>
        </w:tc>
        <w:tc>
          <w:tcPr>
            <w:tcW w:w="2577" w:type="dxa"/>
            <w:shd w:val="clear" w:color="auto" w:fill="auto"/>
            <w:vAlign w:val="center"/>
          </w:tcPr>
          <w:p w14:paraId="4223E3CE" w14:textId="4FBC7531" w:rsidR="00A1008E" w:rsidRPr="00696D37" w:rsidRDefault="00A1008E" w:rsidP="00987884">
            <w:pPr>
              <w:spacing w:line="276" w:lineRule="auto"/>
              <w:jc w:val="center"/>
              <w:rPr>
                <w:b/>
                <w:bCs/>
                <w:color w:val="000000" w:themeColor="text1"/>
              </w:rPr>
            </w:pPr>
            <w:r w:rsidRPr="00696D37">
              <w:rPr>
                <w:b/>
                <w:bCs/>
                <w:color w:val="000000" w:themeColor="text1"/>
              </w:rPr>
              <w:t>2,00 (SSS)</w:t>
            </w:r>
          </w:p>
        </w:tc>
        <w:tc>
          <w:tcPr>
            <w:tcW w:w="1523" w:type="dxa"/>
            <w:shd w:val="clear" w:color="auto" w:fill="auto"/>
            <w:noWrap/>
            <w:vAlign w:val="center"/>
          </w:tcPr>
          <w:p w14:paraId="75E72F86" w14:textId="77777777" w:rsidR="00A1008E" w:rsidRPr="00696D37" w:rsidRDefault="00A1008E" w:rsidP="00987884">
            <w:pPr>
              <w:spacing w:line="276" w:lineRule="auto"/>
              <w:jc w:val="center"/>
              <w:rPr>
                <w:b/>
                <w:color w:val="000000" w:themeColor="text1"/>
              </w:rPr>
            </w:pPr>
            <w:r w:rsidRPr="00696D37">
              <w:rPr>
                <w:b/>
                <w:color w:val="000000" w:themeColor="text1"/>
              </w:rPr>
              <w:t>1</w:t>
            </w:r>
          </w:p>
        </w:tc>
      </w:tr>
      <w:tr w:rsidR="00696D37" w:rsidRPr="00696D37" w14:paraId="6EB40098" w14:textId="77777777" w:rsidTr="00A1008E">
        <w:trPr>
          <w:trHeight w:val="1275"/>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14:paraId="01CBA9B8" w14:textId="77777777" w:rsidR="00A1008E" w:rsidRPr="00696D37" w:rsidRDefault="00A1008E" w:rsidP="00987884">
            <w:pPr>
              <w:spacing w:line="276" w:lineRule="auto"/>
              <w:jc w:val="center"/>
              <w:rPr>
                <w:b/>
                <w:color w:val="000000" w:themeColor="text1"/>
              </w:rPr>
            </w:pPr>
            <w:r w:rsidRPr="00696D37">
              <w:rPr>
                <w:b/>
                <w:color w:val="000000" w:themeColor="text1"/>
              </w:rPr>
              <w:t>Referent za tehničke poslove</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tcPr>
          <w:p w14:paraId="7D3AAB2B" w14:textId="77777777" w:rsidR="00A1008E" w:rsidRPr="00696D37" w:rsidRDefault="00A1008E" w:rsidP="00987884">
            <w:pPr>
              <w:spacing w:line="276" w:lineRule="auto"/>
              <w:jc w:val="center"/>
              <w:rPr>
                <w:color w:val="000000" w:themeColor="text1"/>
              </w:rPr>
            </w:pPr>
            <w:r w:rsidRPr="00696D37">
              <w:rPr>
                <w:color w:val="000000" w:themeColor="text1"/>
              </w:rPr>
              <w:t xml:space="preserve">Zajednički poslovi </w:t>
            </w:r>
          </w:p>
          <w:p w14:paraId="4EC57AB9" w14:textId="77777777" w:rsidR="00A1008E" w:rsidRPr="00696D37" w:rsidRDefault="00A1008E" w:rsidP="00987884">
            <w:pPr>
              <w:spacing w:line="276" w:lineRule="auto"/>
              <w:jc w:val="center"/>
              <w:rPr>
                <w:color w:val="000000" w:themeColor="text1"/>
              </w:rPr>
            </w:pPr>
            <w:r w:rsidRPr="00696D37">
              <w:rPr>
                <w:color w:val="000000" w:themeColor="text1"/>
              </w:rPr>
              <w:t>Centar za mlade</w:t>
            </w:r>
          </w:p>
          <w:p w14:paraId="0901DD8F" w14:textId="77777777" w:rsidR="00A1008E" w:rsidRPr="00696D37" w:rsidRDefault="00A1008E" w:rsidP="00987884">
            <w:pPr>
              <w:spacing w:line="276" w:lineRule="auto"/>
              <w:jc w:val="center"/>
              <w:rPr>
                <w:color w:val="000000" w:themeColor="text1"/>
              </w:rPr>
            </w:pP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279D5BF7" w14:textId="77777777" w:rsidR="00A1008E" w:rsidRPr="00696D37" w:rsidRDefault="00A1008E" w:rsidP="00987884">
            <w:pPr>
              <w:spacing w:line="276" w:lineRule="auto"/>
              <w:jc w:val="center"/>
              <w:rPr>
                <w:color w:val="000000" w:themeColor="text1"/>
              </w:rPr>
            </w:pPr>
            <w:r w:rsidRPr="00696D37">
              <w:rPr>
                <w:color w:val="000000" w:themeColor="text1"/>
              </w:rPr>
              <w:t xml:space="preserve">IV </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tcPr>
          <w:p w14:paraId="5ADDE23A" w14:textId="77777777" w:rsidR="00A1008E" w:rsidRPr="00696D37" w:rsidRDefault="00A1008E" w:rsidP="00987884">
            <w:pPr>
              <w:spacing w:line="276" w:lineRule="auto"/>
              <w:jc w:val="center"/>
              <w:rPr>
                <w:b/>
                <w:bCs/>
                <w:color w:val="000000" w:themeColor="text1"/>
              </w:rPr>
            </w:pPr>
            <w:r w:rsidRPr="00696D37">
              <w:rPr>
                <w:b/>
                <w:bCs/>
                <w:color w:val="000000" w:themeColor="text1"/>
              </w:rPr>
              <w:t>1,80 (SSS)</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CC090" w14:textId="77777777" w:rsidR="00A1008E" w:rsidRPr="00696D37" w:rsidRDefault="00A1008E" w:rsidP="00987884">
            <w:pPr>
              <w:spacing w:line="276" w:lineRule="auto"/>
              <w:jc w:val="center"/>
              <w:rPr>
                <w:b/>
                <w:color w:val="000000" w:themeColor="text1"/>
              </w:rPr>
            </w:pPr>
            <w:r w:rsidRPr="00696D37">
              <w:rPr>
                <w:b/>
                <w:color w:val="000000" w:themeColor="text1"/>
              </w:rPr>
              <w:t>3</w:t>
            </w:r>
          </w:p>
        </w:tc>
      </w:tr>
      <w:tr w:rsidR="00696D37" w:rsidRPr="00696D37" w14:paraId="52FE1FC0" w14:textId="77777777" w:rsidTr="00A1008E">
        <w:trPr>
          <w:trHeight w:val="510"/>
        </w:trPr>
        <w:tc>
          <w:tcPr>
            <w:tcW w:w="2262" w:type="dxa"/>
            <w:shd w:val="clear" w:color="auto" w:fill="auto"/>
            <w:vAlign w:val="center"/>
          </w:tcPr>
          <w:p w14:paraId="2D11E0ED" w14:textId="77777777" w:rsidR="00A1008E" w:rsidRPr="00696D37" w:rsidRDefault="00A1008E" w:rsidP="00987884">
            <w:pPr>
              <w:spacing w:line="276" w:lineRule="auto"/>
              <w:jc w:val="center"/>
              <w:rPr>
                <w:i/>
                <w:color w:val="000000" w:themeColor="text1"/>
              </w:rPr>
            </w:pPr>
            <w:r w:rsidRPr="00696D37">
              <w:rPr>
                <w:b/>
                <w:color w:val="000000" w:themeColor="text1"/>
              </w:rPr>
              <w:t>Blagajnik</w:t>
            </w:r>
          </w:p>
        </w:tc>
        <w:tc>
          <w:tcPr>
            <w:tcW w:w="1481" w:type="dxa"/>
            <w:shd w:val="clear" w:color="auto" w:fill="auto"/>
            <w:vAlign w:val="center"/>
          </w:tcPr>
          <w:p w14:paraId="21EEB193" w14:textId="77777777" w:rsidR="00A1008E" w:rsidRPr="00696D37" w:rsidRDefault="00A1008E" w:rsidP="00987884">
            <w:pPr>
              <w:spacing w:line="276" w:lineRule="auto"/>
              <w:jc w:val="center"/>
              <w:rPr>
                <w:color w:val="000000" w:themeColor="text1"/>
              </w:rPr>
            </w:pPr>
            <w:r w:rsidRPr="00696D37">
              <w:rPr>
                <w:color w:val="000000" w:themeColor="text1"/>
              </w:rPr>
              <w:t>Zajednički poslovi</w:t>
            </w:r>
          </w:p>
        </w:tc>
        <w:tc>
          <w:tcPr>
            <w:tcW w:w="1697" w:type="dxa"/>
            <w:shd w:val="clear" w:color="auto" w:fill="auto"/>
            <w:vAlign w:val="center"/>
          </w:tcPr>
          <w:p w14:paraId="5D1F2732" w14:textId="77777777" w:rsidR="00A1008E" w:rsidRPr="00696D37" w:rsidRDefault="00A1008E" w:rsidP="00987884">
            <w:pPr>
              <w:spacing w:line="276" w:lineRule="auto"/>
              <w:jc w:val="center"/>
              <w:rPr>
                <w:color w:val="000000" w:themeColor="text1"/>
              </w:rPr>
            </w:pPr>
            <w:r w:rsidRPr="00696D37">
              <w:rPr>
                <w:color w:val="000000" w:themeColor="text1"/>
              </w:rPr>
              <w:t xml:space="preserve">IV </w:t>
            </w:r>
          </w:p>
        </w:tc>
        <w:tc>
          <w:tcPr>
            <w:tcW w:w="2577" w:type="dxa"/>
            <w:shd w:val="clear" w:color="auto" w:fill="auto"/>
            <w:vAlign w:val="center"/>
          </w:tcPr>
          <w:p w14:paraId="0F2F9E5B" w14:textId="263B0D62" w:rsidR="00A1008E" w:rsidRPr="00696D37" w:rsidRDefault="00A1008E" w:rsidP="00987884">
            <w:pPr>
              <w:spacing w:line="276" w:lineRule="auto"/>
              <w:jc w:val="center"/>
              <w:rPr>
                <w:b/>
                <w:bCs/>
                <w:color w:val="000000" w:themeColor="text1"/>
              </w:rPr>
            </w:pPr>
            <w:r w:rsidRPr="00696D37">
              <w:rPr>
                <w:b/>
                <w:bCs/>
                <w:color w:val="000000" w:themeColor="text1"/>
              </w:rPr>
              <w:t>1,80 (SSS)</w:t>
            </w:r>
          </w:p>
        </w:tc>
        <w:tc>
          <w:tcPr>
            <w:tcW w:w="1523" w:type="dxa"/>
            <w:shd w:val="clear" w:color="auto" w:fill="auto"/>
            <w:noWrap/>
            <w:vAlign w:val="center"/>
          </w:tcPr>
          <w:p w14:paraId="30DABFD5" w14:textId="77777777" w:rsidR="00A1008E" w:rsidRPr="00696D37" w:rsidRDefault="00A1008E" w:rsidP="00987884">
            <w:pPr>
              <w:spacing w:line="276" w:lineRule="auto"/>
              <w:jc w:val="center"/>
              <w:rPr>
                <w:b/>
                <w:color w:val="000000" w:themeColor="text1"/>
              </w:rPr>
            </w:pPr>
            <w:r w:rsidRPr="00696D37">
              <w:rPr>
                <w:b/>
                <w:bCs/>
                <w:color w:val="000000" w:themeColor="text1"/>
              </w:rPr>
              <w:t>1</w:t>
            </w:r>
          </w:p>
        </w:tc>
      </w:tr>
      <w:tr w:rsidR="00A1008E" w:rsidRPr="00696D37" w14:paraId="09476DB1" w14:textId="77777777" w:rsidTr="00A1008E">
        <w:trPr>
          <w:trHeight w:val="510"/>
        </w:trPr>
        <w:tc>
          <w:tcPr>
            <w:tcW w:w="2262" w:type="dxa"/>
            <w:shd w:val="clear" w:color="auto" w:fill="auto"/>
            <w:vAlign w:val="center"/>
          </w:tcPr>
          <w:p w14:paraId="0FC6BB33" w14:textId="1784FB84" w:rsidR="00A1008E" w:rsidRPr="00696D37" w:rsidRDefault="00A1008E" w:rsidP="00987884">
            <w:pPr>
              <w:spacing w:line="276" w:lineRule="auto"/>
              <w:jc w:val="center"/>
              <w:rPr>
                <w:b/>
                <w:color w:val="000000" w:themeColor="text1"/>
              </w:rPr>
            </w:pPr>
            <w:r w:rsidRPr="00696D37">
              <w:rPr>
                <w:b/>
                <w:color w:val="000000" w:themeColor="text1"/>
              </w:rPr>
              <w:t>Pomoćni tehnički radnik</w:t>
            </w:r>
          </w:p>
        </w:tc>
        <w:tc>
          <w:tcPr>
            <w:tcW w:w="1481" w:type="dxa"/>
            <w:shd w:val="clear" w:color="auto" w:fill="auto"/>
            <w:vAlign w:val="center"/>
          </w:tcPr>
          <w:p w14:paraId="56085DC8" w14:textId="77777777" w:rsidR="00A1008E" w:rsidRPr="00696D37" w:rsidRDefault="00A1008E" w:rsidP="00987884">
            <w:pPr>
              <w:spacing w:line="276" w:lineRule="auto"/>
              <w:jc w:val="center"/>
              <w:rPr>
                <w:color w:val="000000" w:themeColor="text1"/>
              </w:rPr>
            </w:pPr>
            <w:r w:rsidRPr="00696D37">
              <w:rPr>
                <w:color w:val="000000" w:themeColor="text1"/>
              </w:rPr>
              <w:t>Zajednički poslovi/ Centar za mlade</w:t>
            </w:r>
          </w:p>
        </w:tc>
        <w:tc>
          <w:tcPr>
            <w:tcW w:w="1697" w:type="dxa"/>
            <w:shd w:val="clear" w:color="auto" w:fill="auto"/>
            <w:vAlign w:val="center"/>
          </w:tcPr>
          <w:p w14:paraId="1A029BB9" w14:textId="1047A854" w:rsidR="00A1008E" w:rsidRPr="00696D37" w:rsidRDefault="00A1008E" w:rsidP="00987884">
            <w:pPr>
              <w:spacing w:line="276" w:lineRule="auto"/>
              <w:jc w:val="center"/>
              <w:rPr>
                <w:color w:val="000000" w:themeColor="text1"/>
              </w:rPr>
            </w:pPr>
          </w:p>
        </w:tc>
        <w:tc>
          <w:tcPr>
            <w:tcW w:w="2577" w:type="dxa"/>
            <w:shd w:val="clear" w:color="auto" w:fill="auto"/>
            <w:vAlign w:val="center"/>
          </w:tcPr>
          <w:p w14:paraId="711CC86B" w14:textId="77777777" w:rsidR="00A1008E" w:rsidRPr="00696D37" w:rsidRDefault="00A1008E" w:rsidP="00987884">
            <w:pPr>
              <w:spacing w:line="276" w:lineRule="auto"/>
              <w:jc w:val="center"/>
              <w:rPr>
                <w:b/>
                <w:bCs/>
                <w:color w:val="000000" w:themeColor="text1"/>
              </w:rPr>
            </w:pPr>
            <w:r w:rsidRPr="00696D37">
              <w:rPr>
                <w:b/>
                <w:bCs/>
                <w:color w:val="000000" w:themeColor="text1"/>
              </w:rPr>
              <w:t>1,40</w:t>
            </w:r>
          </w:p>
        </w:tc>
        <w:tc>
          <w:tcPr>
            <w:tcW w:w="1523" w:type="dxa"/>
            <w:shd w:val="clear" w:color="auto" w:fill="auto"/>
            <w:noWrap/>
            <w:vAlign w:val="center"/>
          </w:tcPr>
          <w:p w14:paraId="7841A442" w14:textId="77777777" w:rsidR="00A1008E" w:rsidRPr="00696D37" w:rsidRDefault="00A1008E" w:rsidP="00987884">
            <w:pPr>
              <w:spacing w:line="276" w:lineRule="auto"/>
              <w:jc w:val="center"/>
              <w:rPr>
                <w:b/>
                <w:bCs/>
                <w:color w:val="000000" w:themeColor="text1"/>
              </w:rPr>
            </w:pPr>
            <w:r w:rsidRPr="00696D37">
              <w:rPr>
                <w:b/>
                <w:color w:val="000000" w:themeColor="text1"/>
              </w:rPr>
              <w:t>3</w:t>
            </w:r>
          </w:p>
        </w:tc>
      </w:tr>
    </w:tbl>
    <w:p w14:paraId="6E0C3B77" w14:textId="77777777" w:rsidR="00A1008E" w:rsidRPr="00696D37" w:rsidRDefault="00A1008E" w:rsidP="00987884">
      <w:pPr>
        <w:tabs>
          <w:tab w:val="left" w:pos="567"/>
        </w:tabs>
        <w:autoSpaceDE w:val="0"/>
        <w:autoSpaceDN w:val="0"/>
        <w:adjustRightInd w:val="0"/>
        <w:spacing w:line="276" w:lineRule="auto"/>
        <w:jc w:val="both"/>
        <w:rPr>
          <w:b/>
          <w:color w:val="000000" w:themeColor="text1"/>
        </w:rPr>
      </w:pPr>
    </w:p>
    <w:p w14:paraId="022DDB89" w14:textId="79860027" w:rsidR="00A1008E" w:rsidRPr="00696D37" w:rsidRDefault="00250B17" w:rsidP="00987884">
      <w:pPr>
        <w:tabs>
          <w:tab w:val="left" w:pos="567"/>
        </w:tabs>
        <w:autoSpaceDE w:val="0"/>
        <w:autoSpaceDN w:val="0"/>
        <w:adjustRightInd w:val="0"/>
        <w:spacing w:line="276" w:lineRule="auto"/>
        <w:jc w:val="both"/>
        <w:rPr>
          <w:bCs/>
          <w:color w:val="000000" w:themeColor="text1"/>
        </w:rPr>
      </w:pPr>
      <w:r w:rsidRPr="00696D37">
        <w:rPr>
          <w:b/>
          <w:color w:val="000000" w:themeColor="text1"/>
        </w:rPr>
        <w:tab/>
      </w:r>
      <w:r w:rsidRPr="00696D37">
        <w:rPr>
          <w:bCs/>
          <w:color w:val="000000" w:themeColor="text1"/>
        </w:rPr>
        <w:t>Detaljan opis sistematizacije radnih mjesta nalazi se u Prilogu 1. ovog Pravilnika, a shematski prikaz Unutarnjeg ustrojstva Učilišta u Prilogu 2.</w:t>
      </w:r>
    </w:p>
    <w:p w14:paraId="420E6AF6" w14:textId="038B0E3D" w:rsidR="009411C3" w:rsidRPr="00696D37" w:rsidRDefault="009411C3" w:rsidP="00987884">
      <w:pPr>
        <w:tabs>
          <w:tab w:val="left" w:pos="567"/>
        </w:tabs>
        <w:autoSpaceDE w:val="0"/>
        <w:autoSpaceDN w:val="0"/>
        <w:adjustRightInd w:val="0"/>
        <w:spacing w:line="276" w:lineRule="auto"/>
        <w:jc w:val="both"/>
        <w:rPr>
          <w:bCs/>
          <w:color w:val="000000" w:themeColor="text1"/>
        </w:rPr>
      </w:pPr>
      <w:r w:rsidRPr="00696D37">
        <w:rPr>
          <w:bCs/>
          <w:color w:val="000000" w:themeColor="text1"/>
        </w:rPr>
        <w:tab/>
        <w:t>Detaljan popis poslova radnih mjesta definiran je ugovorima o radu.</w:t>
      </w:r>
    </w:p>
    <w:p w14:paraId="0E35C2D9"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rPr>
          <w:b/>
          <w:color w:val="000000" w:themeColor="text1"/>
        </w:rPr>
      </w:pPr>
    </w:p>
    <w:p w14:paraId="3A175BC2" w14:textId="72807981" w:rsidR="00827921" w:rsidRPr="00696D37" w:rsidRDefault="009411C3" w:rsidP="00D7661C">
      <w:pPr>
        <w:tabs>
          <w:tab w:val="left" w:pos="668"/>
          <w:tab w:val="left" w:pos="2540"/>
          <w:tab w:val="left" w:pos="3601"/>
          <w:tab w:val="left" w:pos="4662"/>
          <w:tab w:val="left" w:pos="5723"/>
          <w:tab w:val="left" w:pos="6731"/>
        </w:tabs>
        <w:autoSpaceDE w:val="0"/>
        <w:autoSpaceDN w:val="0"/>
        <w:adjustRightInd w:val="0"/>
        <w:spacing w:line="276" w:lineRule="auto"/>
        <w:jc w:val="center"/>
        <w:rPr>
          <w:b/>
          <w:color w:val="000000" w:themeColor="text1"/>
        </w:rPr>
      </w:pPr>
      <w:r w:rsidRPr="00696D37">
        <w:rPr>
          <w:b/>
          <w:color w:val="000000" w:themeColor="text1"/>
        </w:rPr>
        <w:lastRenderedPageBreak/>
        <w:t xml:space="preserve">Članak </w:t>
      </w:r>
      <w:r w:rsidR="00827921" w:rsidRPr="00696D37">
        <w:rPr>
          <w:b/>
          <w:color w:val="000000" w:themeColor="text1"/>
        </w:rPr>
        <w:t>92</w:t>
      </w:r>
      <w:r w:rsidRPr="00696D37">
        <w:rPr>
          <w:b/>
          <w:color w:val="000000" w:themeColor="text1"/>
        </w:rPr>
        <w:t>.</w:t>
      </w:r>
    </w:p>
    <w:p w14:paraId="5BE94C28" w14:textId="17E1FA14"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jc w:val="both"/>
        <w:rPr>
          <w:b/>
          <w:bCs/>
          <w:color w:val="000000" w:themeColor="text1"/>
        </w:rPr>
      </w:pPr>
      <w:r w:rsidRPr="00696D37">
        <w:rPr>
          <w:color w:val="000000" w:themeColor="text1"/>
        </w:rPr>
        <w:t>Standardna mjerila za radna mjesta</w:t>
      </w:r>
      <w:r w:rsidR="008101AD" w:rsidRPr="00696D37">
        <w:rPr>
          <w:color w:val="000000" w:themeColor="text1"/>
        </w:rPr>
        <w:t xml:space="preserve"> u Učilištu su sljedeća:</w:t>
      </w:r>
    </w:p>
    <w:p w14:paraId="5C85018E" w14:textId="55EC6D15"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r w:rsidRPr="00696D37">
        <w:rPr>
          <w:b/>
          <w:bCs/>
          <w:color w:val="000000" w:themeColor="text1"/>
        </w:rPr>
        <w:t>I. kategorija</w:t>
      </w:r>
    </w:p>
    <w:p w14:paraId="422CDC00" w14:textId="768E7BB8"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 stupanj složenosti posla </w:t>
      </w:r>
      <w:r w:rsidRPr="00696D37">
        <w:rPr>
          <w:bCs/>
          <w:color w:val="000000" w:themeColor="text1"/>
        </w:rPr>
        <w:t>najviše razine koji uključuje planiranje, vođenje i koordiniranje povjerenih poslova, doprinos razvoju novih koncepata, te rješavanje strateških zadaća</w:t>
      </w:r>
    </w:p>
    <w:p w14:paraId="4E00B9C6" w14:textId="532D3AB4"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 stupanj samostalnosti </w:t>
      </w:r>
      <w:r w:rsidRPr="00696D37">
        <w:rPr>
          <w:bCs/>
          <w:color w:val="000000" w:themeColor="text1"/>
        </w:rPr>
        <w:t xml:space="preserve">koji uključuje samostalnost u radu i odlučivanju o najsloženijim stručnim pitanjima, ograničenu samo općim smjernicama vezanim uz politiku osnivača </w:t>
      </w:r>
    </w:p>
    <w:p w14:paraId="0CE3CF9A" w14:textId="0931E4C9"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 stupanj odgovornosti </w:t>
      </w:r>
      <w:r w:rsidRPr="00696D37">
        <w:rPr>
          <w:bCs/>
          <w:color w:val="000000" w:themeColor="text1"/>
        </w:rPr>
        <w:t xml:space="preserve">koji uključuje najvišu materijalnu, financijsku i odgovornost za zakonitost rada i postupanja, uključujući široku nadzornu i upravljačku odgovornost. Najviši stupanj utjecaja na donošenje odluka koje imaju znatan učinak na određivanje i provedbu plana djelovanja Učilišta </w:t>
      </w:r>
    </w:p>
    <w:p w14:paraId="07F7A028" w14:textId="2BFDF172" w:rsidR="009411C3" w:rsidRPr="00696D37" w:rsidRDefault="009411C3" w:rsidP="00D7661C">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 stalna stručna komunikacija </w:t>
      </w:r>
      <w:r w:rsidRPr="00696D37">
        <w:rPr>
          <w:bCs/>
          <w:color w:val="000000" w:themeColor="text1"/>
        </w:rPr>
        <w:t>unutar i izvan Učilišta od utjecaja na provedbu plana i programa Učilišta.</w:t>
      </w:r>
    </w:p>
    <w:p w14:paraId="41C7E1D1"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p>
    <w:p w14:paraId="2C2EED1D"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r w:rsidRPr="00696D37">
        <w:rPr>
          <w:b/>
          <w:bCs/>
          <w:color w:val="000000" w:themeColor="text1"/>
        </w:rPr>
        <w:t>II. kategorija</w:t>
      </w:r>
    </w:p>
    <w:p w14:paraId="22B2006D" w14:textId="1F13EC8A" w:rsidR="009411C3" w:rsidRPr="00696D37" w:rsidRDefault="009411C3" w:rsidP="00987884">
      <w:pPr>
        <w:tabs>
          <w:tab w:val="left" w:pos="6731"/>
        </w:tabs>
        <w:autoSpaceDE w:val="0"/>
        <w:autoSpaceDN w:val="0"/>
        <w:adjustRightInd w:val="0"/>
        <w:spacing w:line="276" w:lineRule="auto"/>
        <w:ind w:left="78" w:firstLine="540"/>
        <w:rPr>
          <w:color w:val="000000" w:themeColor="text1"/>
        </w:rPr>
      </w:pPr>
      <w:r w:rsidRPr="00696D37">
        <w:rPr>
          <w:b/>
          <w:bCs/>
          <w:color w:val="000000" w:themeColor="text1"/>
        </w:rPr>
        <w:t>stupanj složenosti posla</w:t>
      </w:r>
      <w:r w:rsidRPr="00696D37">
        <w:rPr>
          <w:color w:val="000000" w:themeColor="text1"/>
        </w:rPr>
        <w:t xml:space="preserve"> - planiranje, vođenje i koordiniranje povjerenih poslova, pružanje potpore osobama na višim položajima u osiguranju pravilne primjene propisa i mjera te davanje smjernica u rješavanju strateški važnih zadaća</w:t>
      </w:r>
      <w:r w:rsidR="008101AD" w:rsidRPr="00696D37">
        <w:rPr>
          <w:color w:val="000000" w:themeColor="text1"/>
        </w:rPr>
        <w:t>,</w:t>
      </w:r>
      <w:r w:rsidRPr="00696D37">
        <w:rPr>
          <w:color w:val="000000" w:themeColor="text1"/>
        </w:rPr>
        <w:t xml:space="preserve"> doprinos razvoju novih projekata za razvoj djelatnosti</w:t>
      </w:r>
    </w:p>
    <w:p w14:paraId="21C71331" w14:textId="77777777" w:rsidR="009411C3" w:rsidRPr="00696D37" w:rsidRDefault="009411C3" w:rsidP="00987884">
      <w:pPr>
        <w:autoSpaceDE w:val="0"/>
        <w:autoSpaceDN w:val="0"/>
        <w:adjustRightInd w:val="0"/>
        <w:spacing w:line="276" w:lineRule="auto"/>
        <w:ind w:left="78" w:firstLine="540"/>
        <w:rPr>
          <w:color w:val="000000" w:themeColor="text1"/>
        </w:rPr>
      </w:pPr>
      <w:r w:rsidRPr="00696D37">
        <w:rPr>
          <w:b/>
          <w:bCs/>
          <w:color w:val="000000" w:themeColor="text1"/>
        </w:rPr>
        <w:t>stupanj samostalnosti</w:t>
      </w:r>
      <w:r w:rsidRPr="00696D37">
        <w:rPr>
          <w:color w:val="000000" w:themeColor="text1"/>
        </w:rPr>
        <w:t xml:space="preserve"> - samostalnost u radu koja je ograničena povremenim nadzorom i pomoći nadređenog pri rješavanju složenih stručnih problema; </w:t>
      </w:r>
    </w:p>
    <w:p w14:paraId="6D37FE1D" w14:textId="77777777" w:rsidR="009411C3" w:rsidRPr="00696D37" w:rsidRDefault="009411C3" w:rsidP="00987884">
      <w:pPr>
        <w:autoSpaceDE w:val="0"/>
        <w:autoSpaceDN w:val="0"/>
        <w:adjustRightInd w:val="0"/>
        <w:spacing w:line="276" w:lineRule="auto"/>
        <w:ind w:left="78" w:firstLine="540"/>
        <w:rPr>
          <w:color w:val="000000" w:themeColor="text1"/>
        </w:rPr>
      </w:pPr>
      <w:r w:rsidRPr="00696D37">
        <w:rPr>
          <w:b/>
          <w:bCs/>
          <w:color w:val="000000" w:themeColor="text1"/>
        </w:rPr>
        <w:t>stupanj odgovornosti</w:t>
      </w:r>
      <w:r w:rsidRPr="00696D37">
        <w:rPr>
          <w:color w:val="000000" w:themeColor="text1"/>
        </w:rPr>
        <w:t xml:space="preserve"> - visoku odgovornost za zakonitost rada i postupanja, odgovornost za materijalne resurse s kojima radnik radi, te izravnu odgovornost za rukovođenje odgovarajućim odjelom</w:t>
      </w:r>
    </w:p>
    <w:p w14:paraId="181C8B09"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stupanj suradnje s drugim odjelima i komunikacija sa strankama - </w:t>
      </w:r>
      <w:r w:rsidRPr="00696D37">
        <w:rPr>
          <w:bCs/>
          <w:color w:val="000000" w:themeColor="text1"/>
        </w:rPr>
        <w:t>kontakte unutar i izvan Učilišta u svrhu pružanja savjeta te prikupljanja ili razmjene važnih informacija.</w:t>
      </w:r>
    </w:p>
    <w:p w14:paraId="1A0E8C59"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p>
    <w:p w14:paraId="3B2AEF06"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r w:rsidRPr="00696D37">
        <w:rPr>
          <w:b/>
          <w:bCs/>
          <w:color w:val="000000" w:themeColor="text1"/>
        </w:rPr>
        <w:t>III. kategorija</w:t>
      </w:r>
    </w:p>
    <w:p w14:paraId="7272AFF3" w14:textId="557FC31D" w:rsidR="009411C3" w:rsidRPr="00696D37" w:rsidRDefault="009411C3" w:rsidP="00987884">
      <w:pPr>
        <w:tabs>
          <w:tab w:val="left" w:pos="6731"/>
        </w:tabs>
        <w:autoSpaceDE w:val="0"/>
        <w:autoSpaceDN w:val="0"/>
        <w:adjustRightInd w:val="0"/>
        <w:spacing w:line="276" w:lineRule="auto"/>
        <w:ind w:left="78" w:firstLine="540"/>
        <w:rPr>
          <w:color w:val="000000" w:themeColor="text1"/>
        </w:rPr>
      </w:pPr>
      <w:r w:rsidRPr="00696D37">
        <w:rPr>
          <w:b/>
          <w:bCs/>
          <w:color w:val="000000" w:themeColor="text1"/>
        </w:rPr>
        <w:t>stupanj složenosti</w:t>
      </w:r>
      <w:r w:rsidRPr="00696D37">
        <w:rPr>
          <w:color w:val="000000" w:themeColor="text1"/>
        </w:rPr>
        <w:t xml:space="preserve"> - uključuje manje složene poslove s ograničenim brojem međusobno povezanih različitih zadaća u čijem rješavanju se primjenjuju ograničen broj  propisanih postupaka, utvrđenih metoda rada ili stručnih tehnika</w:t>
      </w:r>
    </w:p>
    <w:p w14:paraId="34D4F996" w14:textId="31A9ADDD" w:rsidR="009411C3" w:rsidRPr="00696D37" w:rsidRDefault="009411C3" w:rsidP="00987884">
      <w:pPr>
        <w:autoSpaceDE w:val="0"/>
        <w:autoSpaceDN w:val="0"/>
        <w:adjustRightInd w:val="0"/>
        <w:spacing w:line="276" w:lineRule="auto"/>
        <w:ind w:left="78" w:firstLine="540"/>
        <w:rPr>
          <w:color w:val="000000" w:themeColor="text1"/>
        </w:rPr>
      </w:pPr>
      <w:r w:rsidRPr="00696D37">
        <w:rPr>
          <w:b/>
          <w:bCs/>
          <w:color w:val="000000" w:themeColor="text1"/>
        </w:rPr>
        <w:t>stupanj samostalnosti</w:t>
      </w:r>
      <w:r w:rsidRPr="00696D37">
        <w:rPr>
          <w:color w:val="000000" w:themeColor="text1"/>
        </w:rPr>
        <w:t xml:space="preserve"> - ograničen povremenim nadzorom i uputama od strane nadređenog</w:t>
      </w:r>
    </w:p>
    <w:p w14:paraId="6977B027" w14:textId="6E050571" w:rsidR="009411C3" w:rsidRPr="00696D37" w:rsidRDefault="009411C3" w:rsidP="00987884">
      <w:pPr>
        <w:autoSpaceDE w:val="0"/>
        <w:autoSpaceDN w:val="0"/>
        <w:adjustRightInd w:val="0"/>
        <w:spacing w:line="276" w:lineRule="auto"/>
        <w:ind w:left="78" w:firstLine="540"/>
        <w:rPr>
          <w:color w:val="000000" w:themeColor="text1"/>
        </w:rPr>
      </w:pPr>
      <w:r w:rsidRPr="00696D37">
        <w:rPr>
          <w:color w:val="000000" w:themeColor="text1"/>
        </w:rPr>
        <w:t xml:space="preserve"> </w:t>
      </w:r>
      <w:r w:rsidRPr="00696D37">
        <w:rPr>
          <w:b/>
          <w:bCs/>
          <w:color w:val="000000" w:themeColor="text1"/>
        </w:rPr>
        <w:t>stupanj odgovornosti</w:t>
      </w:r>
      <w:r w:rsidRPr="00696D37">
        <w:rPr>
          <w:color w:val="000000" w:themeColor="text1"/>
        </w:rPr>
        <w:t xml:space="preserve"> - uključuje odgovornost za materijalne resurse s kojima radnik radi te ispravnu primjenu postupaka, metoda rada i stručnih tehnika</w:t>
      </w:r>
    </w:p>
    <w:p w14:paraId="2FADBF01" w14:textId="51AEBB4F"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stupanj suradnje s drugim odjelima i komunikacija sa strankama - </w:t>
      </w:r>
      <w:r w:rsidRPr="00696D37">
        <w:rPr>
          <w:bCs/>
          <w:color w:val="000000" w:themeColor="text1"/>
        </w:rPr>
        <w:t>kontakte unutar i izvan Učilišta te prikupljanje ili razmjena važnih informacija</w:t>
      </w:r>
      <w:r w:rsidR="008101AD" w:rsidRPr="00696D37">
        <w:rPr>
          <w:bCs/>
          <w:color w:val="000000" w:themeColor="text1"/>
        </w:rPr>
        <w:t>.</w:t>
      </w:r>
    </w:p>
    <w:p w14:paraId="3785665A"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p>
    <w:p w14:paraId="13B44E22" w14:textId="77777777" w:rsidR="009411C3" w:rsidRPr="00696D37" w:rsidRDefault="009411C3" w:rsidP="00987884">
      <w:pPr>
        <w:tabs>
          <w:tab w:val="left" w:pos="668"/>
          <w:tab w:val="left" w:pos="2540"/>
          <w:tab w:val="left" w:pos="3601"/>
          <w:tab w:val="left" w:pos="4662"/>
          <w:tab w:val="left" w:pos="5723"/>
          <w:tab w:val="left" w:pos="6731"/>
        </w:tabs>
        <w:autoSpaceDE w:val="0"/>
        <w:autoSpaceDN w:val="0"/>
        <w:adjustRightInd w:val="0"/>
        <w:spacing w:line="276" w:lineRule="auto"/>
        <w:ind w:left="78" w:firstLine="540"/>
        <w:rPr>
          <w:b/>
          <w:bCs/>
          <w:color w:val="000000" w:themeColor="text1"/>
        </w:rPr>
      </w:pPr>
      <w:r w:rsidRPr="00696D37">
        <w:rPr>
          <w:b/>
          <w:bCs/>
          <w:color w:val="000000" w:themeColor="text1"/>
        </w:rPr>
        <w:t>IV. kategorija</w:t>
      </w:r>
    </w:p>
    <w:p w14:paraId="5FA9F421" w14:textId="43540FFF" w:rsidR="009411C3" w:rsidRPr="00696D37" w:rsidRDefault="009411C3" w:rsidP="00987884">
      <w:pPr>
        <w:tabs>
          <w:tab w:val="left" w:pos="5723"/>
          <w:tab w:val="left" w:pos="6731"/>
        </w:tabs>
        <w:autoSpaceDE w:val="0"/>
        <w:autoSpaceDN w:val="0"/>
        <w:adjustRightInd w:val="0"/>
        <w:spacing w:line="276" w:lineRule="auto"/>
        <w:ind w:left="78" w:firstLine="540"/>
        <w:rPr>
          <w:color w:val="000000" w:themeColor="text1"/>
        </w:rPr>
      </w:pPr>
      <w:r w:rsidRPr="00696D37">
        <w:rPr>
          <w:b/>
          <w:bCs/>
          <w:color w:val="000000" w:themeColor="text1"/>
        </w:rPr>
        <w:t>stupanj složenosti</w:t>
      </w:r>
      <w:r w:rsidRPr="00696D37">
        <w:rPr>
          <w:color w:val="000000" w:themeColor="text1"/>
        </w:rPr>
        <w:t xml:space="preserve"> - jednostavne i uglavnom rutinske poslove koji zahtijevaju primjenu precizno utvrđenih postupaka, metoda rada i stručnih tehnika</w:t>
      </w:r>
    </w:p>
    <w:p w14:paraId="16078DA7" w14:textId="07DB3B49" w:rsidR="009411C3" w:rsidRPr="00696D37" w:rsidRDefault="009411C3" w:rsidP="00987884">
      <w:pPr>
        <w:tabs>
          <w:tab w:val="left" w:pos="5723"/>
          <w:tab w:val="left" w:pos="6731"/>
        </w:tabs>
        <w:autoSpaceDE w:val="0"/>
        <w:autoSpaceDN w:val="0"/>
        <w:adjustRightInd w:val="0"/>
        <w:spacing w:line="276" w:lineRule="auto"/>
        <w:ind w:left="78" w:firstLine="540"/>
        <w:rPr>
          <w:color w:val="000000" w:themeColor="text1"/>
        </w:rPr>
      </w:pPr>
      <w:r w:rsidRPr="00696D37">
        <w:rPr>
          <w:b/>
          <w:bCs/>
          <w:color w:val="000000" w:themeColor="text1"/>
        </w:rPr>
        <w:t>stupanj samostalnosti</w:t>
      </w:r>
      <w:r w:rsidRPr="00696D37">
        <w:rPr>
          <w:color w:val="000000" w:themeColor="text1"/>
        </w:rPr>
        <w:t xml:space="preserve"> </w:t>
      </w:r>
      <w:r w:rsidR="008101AD" w:rsidRPr="00696D37">
        <w:rPr>
          <w:color w:val="000000" w:themeColor="text1"/>
        </w:rPr>
        <w:t>–</w:t>
      </w:r>
      <w:r w:rsidRPr="00696D37">
        <w:rPr>
          <w:color w:val="000000" w:themeColor="text1"/>
        </w:rPr>
        <w:t xml:space="preserve"> </w:t>
      </w:r>
      <w:r w:rsidR="008101AD" w:rsidRPr="00696D37">
        <w:rPr>
          <w:color w:val="000000" w:themeColor="text1"/>
        </w:rPr>
        <w:t xml:space="preserve">ograničen </w:t>
      </w:r>
      <w:r w:rsidRPr="00696D37">
        <w:rPr>
          <w:color w:val="000000" w:themeColor="text1"/>
        </w:rPr>
        <w:t>nadzor</w:t>
      </w:r>
      <w:r w:rsidR="008101AD" w:rsidRPr="00696D37">
        <w:rPr>
          <w:color w:val="000000" w:themeColor="text1"/>
        </w:rPr>
        <w:t>om</w:t>
      </w:r>
      <w:r w:rsidRPr="00696D37">
        <w:rPr>
          <w:color w:val="000000" w:themeColor="text1"/>
        </w:rPr>
        <w:t xml:space="preserve"> i uput</w:t>
      </w:r>
      <w:r w:rsidR="008101AD" w:rsidRPr="00696D37">
        <w:rPr>
          <w:color w:val="000000" w:themeColor="text1"/>
        </w:rPr>
        <w:t>ama</w:t>
      </w:r>
      <w:r w:rsidRPr="00696D37">
        <w:rPr>
          <w:color w:val="000000" w:themeColor="text1"/>
        </w:rPr>
        <w:t xml:space="preserve"> nadređenog</w:t>
      </w:r>
    </w:p>
    <w:p w14:paraId="3AD1F637" w14:textId="77777777" w:rsidR="009411C3" w:rsidRPr="00696D37" w:rsidRDefault="009411C3" w:rsidP="00987884">
      <w:pPr>
        <w:tabs>
          <w:tab w:val="left" w:pos="5723"/>
          <w:tab w:val="left" w:pos="6731"/>
        </w:tabs>
        <w:autoSpaceDE w:val="0"/>
        <w:autoSpaceDN w:val="0"/>
        <w:adjustRightInd w:val="0"/>
        <w:spacing w:line="276" w:lineRule="auto"/>
        <w:ind w:left="78" w:firstLine="540"/>
        <w:rPr>
          <w:color w:val="000000" w:themeColor="text1"/>
        </w:rPr>
      </w:pPr>
      <w:r w:rsidRPr="00696D37">
        <w:rPr>
          <w:b/>
          <w:bCs/>
          <w:color w:val="000000" w:themeColor="text1"/>
        </w:rPr>
        <w:t>stupanj odgovornosti</w:t>
      </w:r>
      <w:r w:rsidRPr="00696D37">
        <w:rPr>
          <w:color w:val="000000" w:themeColor="text1"/>
        </w:rPr>
        <w:t xml:space="preserve"> - odgovornost za materijalne resurse s kojima radnik radi, te pravilnu primjenu izričito propisanih postupaka, metoda rada i stručnih tehnika</w:t>
      </w:r>
    </w:p>
    <w:p w14:paraId="23DF7ED0" w14:textId="007E1360" w:rsidR="009411C3" w:rsidRPr="00696D37" w:rsidRDefault="009411C3" w:rsidP="00987884">
      <w:pPr>
        <w:tabs>
          <w:tab w:val="left" w:pos="5723"/>
          <w:tab w:val="left" w:pos="6731"/>
        </w:tabs>
        <w:autoSpaceDE w:val="0"/>
        <w:autoSpaceDN w:val="0"/>
        <w:adjustRightInd w:val="0"/>
        <w:spacing w:line="276" w:lineRule="auto"/>
        <w:ind w:left="78" w:firstLine="540"/>
        <w:rPr>
          <w:bCs/>
          <w:color w:val="000000" w:themeColor="text1"/>
        </w:rPr>
      </w:pPr>
      <w:r w:rsidRPr="00696D37">
        <w:rPr>
          <w:b/>
          <w:bCs/>
          <w:color w:val="000000" w:themeColor="text1"/>
        </w:rPr>
        <w:t xml:space="preserve">stupanj suradnje s drugim odjelima i komunikacija sa strankama - </w:t>
      </w:r>
      <w:r w:rsidRPr="00696D37">
        <w:rPr>
          <w:bCs/>
          <w:color w:val="000000" w:themeColor="text1"/>
        </w:rPr>
        <w:t>kontakte unutar i izvan Učilišta radi nesmetanog obavljanja posla</w:t>
      </w:r>
      <w:r w:rsidR="008101AD" w:rsidRPr="00696D37">
        <w:rPr>
          <w:bCs/>
          <w:color w:val="000000" w:themeColor="text1"/>
        </w:rPr>
        <w:t>.</w:t>
      </w:r>
    </w:p>
    <w:p w14:paraId="1D723109" w14:textId="3A7B5B9B" w:rsidR="009411C3" w:rsidRPr="00696D37" w:rsidRDefault="009411C3" w:rsidP="00987884">
      <w:pPr>
        <w:tabs>
          <w:tab w:val="left" w:pos="5723"/>
          <w:tab w:val="left" w:pos="6731"/>
        </w:tabs>
        <w:autoSpaceDE w:val="0"/>
        <w:autoSpaceDN w:val="0"/>
        <w:adjustRightInd w:val="0"/>
        <w:spacing w:line="276" w:lineRule="auto"/>
        <w:rPr>
          <w:b/>
          <w:bCs/>
          <w:color w:val="000000" w:themeColor="text1"/>
        </w:rPr>
      </w:pPr>
    </w:p>
    <w:p w14:paraId="43BC7E9C" w14:textId="5B4A0AD1" w:rsidR="003F6F27" w:rsidRPr="00696D37" w:rsidRDefault="00873492" w:rsidP="00987884">
      <w:pPr>
        <w:pStyle w:val="Heading1"/>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lastRenderedPageBreak/>
        <w:t>1</w:t>
      </w:r>
      <w:r w:rsidR="00A1008E" w:rsidRPr="00696D37">
        <w:rPr>
          <w:rFonts w:ascii="Times New Roman" w:hAnsi="Times New Roman" w:cs="Times New Roman"/>
          <w:color w:val="000000" w:themeColor="text1"/>
          <w:sz w:val="24"/>
          <w:szCs w:val="24"/>
        </w:rPr>
        <w:t>5</w:t>
      </w:r>
      <w:r w:rsidRPr="00696D37">
        <w:rPr>
          <w:rFonts w:ascii="Times New Roman" w:hAnsi="Times New Roman" w:cs="Times New Roman"/>
          <w:color w:val="000000" w:themeColor="text1"/>
          <w:sz w:val="24"/>
          <w:szCs w:val="24"/>
        </w:rPr>
        <w:t>.</w:t>
      </w:r>
      <w:r w:rsidR="00B805E1" w:rsidRPr="00696D37">
        <w:rPr>
          <w:rFonts w:ascii="Times New Roman" w:hAnsi="Times New Roman" w:cs="Times New Roman"/>
          <w:color w:val="000000" w:themeColor="text1"/>
          <w:sz w:val="24"/>
          <w:szCs w:val="24"/>
        </w:rPr>
        <w:t xml:space="preserve"> </w:t>
      </w:r>
      <w:r w:rsidR="003F6F27" w:rsidRPr="00696D37">
        <w:rPr>
          <w:rFonts w:ascii="Times New Roman" w:hAnsi="Times New Roman" w:cs="Times New Roman"/>
          <w:color w:val="000000" w:themeColor="text1"/>
          <w:sz w:val="24"/>
          <w:szCs w:val="24"/>
        </w:rPr>
        <w:t>PRIJELAZNE I ZAVRŠNE ODREDBE</w:t>
      </w:r>
    </w:p>
    <w:p w14:paraId="31520382" w14:textId="77777777" w:rsidR="001D4576" w:rsidRPr="00696D37" w:rsidRDefault="001D4576" w:rsidP="00987884">
      <w:pPr>
        <w:tabs>
          <w:tab w:val="left" w:pos="567"/>
        </w:tabs>
        <w:autoSpaceDE w:val="0"/>
        <w:autoSpaceDN w:val="0"/>
        <w:adjustRightInd w:val="0"/>
        <w:spacing w:line="276" w:lineRule="auto"/>
        <w:ind w:left="1080"/>
        <w:jc w:val="both"/>
        <w:rPr>
          <w:b/>
          <w:color w:val="000000" w:themeColor="text1"/>
        </w:rPr>
      </w:pPr>
    </w:p>
    <w:p w14:paraId="624CA938" w14:textId="36E0B535" w:rsidR="00987884" w:rsidRPr="00696D37" w:rsidRDefault="003F6F27" w:rsidP="00D7661C">
      <w:pPr>
        <w:tabs>
          <w:tab w:val="left" w:pos="567"/>
        </w:tabs>
        <w:autoSpaceDE w:val="0"/>
        <w:autoSpaceDN w:val="0"/>
        <w:adjustRightInd w:val="0"/>
        <w:spacing w:line="276" w:lineRule="auto"/>
        <w:jc w:val="center"/>
        <w:rPr>
          <w:b/>
          <w:color w:val="000000" w:themeColor="text1"/>
        </w:rPr>
      </w:pPr>
      <w:bookmarkStart w:id="10" w:name="_Hlk22289734"/>
      <w:r w:rsidRPr="00696D37">
        <w:rPr>
          <w:b/>
          <w:color w:val="000000" w:themeColor="text1"/>
        </w:rPr>
        <w:t>Članak</w:t>
      </w:r>
      <w:r w:rsidR="00635BFD" w:rsidRPr="00696D37">
        <w:rPr>
          <w:b/>
          <w:color w:val="000000" w:themeColor="text1"/>
        </w:rPr>
        <w:t xml:space="preserve"> </w:t>
      </w:r>
      <w:r w:rsidR="00827921" w:rsidRPr="00696D37">
        <w:rPr>
          <w:b/>
          <w:color w:val="000000" w:themeColor="text1"/>
        </w:rPr>
        <w:t>93</w:t>
      </w:r>
      <w:r w:rsidRPr="00696D37">
        <w:rPr>
          <w:b/>
          <w:color w:val="000000" w:themeColor="text1"/>
        </w:rPr>
        <w:t>.</w:t>
      </w:r>
      <w:bookmarkEnd w:id="10"/>
    </w:p>
    <w:p w14:paraId="21D70698" w14:textId="66E06120" w:rsidR="00100BCB" w:rsidRPr="00696D37" w:rsidRDefault="0038151D" w:rsidP="00D7661C">
      <w:pPr>
        <w:tabs>
          <w:tab w:val="left" w:pos="567"/>
        </w:tabs>
        <w:spacing w:line="276" w:lineRule="auto"/>
        <w:jc w:val="both"/>
        <w:rPr>
          <w:color w:val="000000" w:themeColor="text1"/>
        </w:rPr>
      </w:pPr>
      <w:r w:rsidRPr="00696D37">
        <w:rPr>
          <w:color w:val="000000" w:themeColor="text1"/>
        </w:rPr>
        <w:tab/>
      </w:r>
      <w:r w:rsidR="004E2B71" w:rsidRPr="00696D37">
        <w:rPr>
          <w:color w:val="000000" w:themeColor="text1"/>
        </w:rPr>
        <w:t xml:space="preserve">Danom stupanja na snagu ovoga Pravilnika prestaje važiti Pravilnik o </w:t>
      </w:r>
      <w:r w:rsidR="00A1008E" w:rsidRPr="00696D37">
        <w:rPr>
          <w:color w:val="000000" w:themeColor="text1"/>
        </w:rPr>
        <w:t xml:space="preserve">radu POU Samobor </w:t>
      </w:r>
      <w:r w:rsidR="004E2B71" w:rsidRPr="00696D37">
        <w:rPr>
          <w:color w:val="000000" w:themeColor="text1"/>
        </w:rPr>
        <w:t xml:space="preserve">od </w:t>
      </w:r>
      <w:r w:rsidR="00C050BA">
        <w:rPr>
          <w:color w:val="000000" w:themeColor="text1"/>
        </w:rPr>
        <w:t xml:space="preserve">26.5.2022.godine (KLASA 007-01/22-03/2, URBROJ </w:t>
      </w:r>
      <w:r w:rsidR="009264A4">
        <w:rPr>
          <w:color w:val="000000" w:themeColor="text1"/>
        </w:rPr>
        <w:t>238/27-85-22-936)</w:t>
      </w:r>
      <w:r w:rsidR="004E2B71" w:rsidRPr="00696D37">
        <w:rPr>
          <w:color w:val="000000" w:themeColor="text1"/>
        </w:rPr>
        <w:t>, kao i izmjene i dopune istoga</w:t>
      </w:r>
      <w:r w:rsidR="00A1008E" w:rsidRPr="00696D37">
        <w:rPr>
          <w:color w:val="000000" w:themeColor="text1"/>
        </w:rPr>
        <w:t>, od</w:t>
      </w:r>
      <w:r w:rsidR="00C050BA">
        <w:rPr>
          <w:color w:val="000000" w:themeColor="text1"/>
        </w:rPr>
        <w:t xml:space="preserve"> 8.12.2022.godine (KLASA 007-01/22-03/4, URBROJ 238-27-85-22-2446)</w:t>
      </w:r>
      <w:r w:rsidR="00A1008E" w:rsidRPr="00696D37">
        <w:rPr>
          <w:color w:val="000000" w:themeColor="text1"/>
        </w:rPr>
        <w:t>.</w:t>
      </w:r>
    </w:p>
    <w:p w14:paraId="7851CF2D" w14:textId="478EAE5A" w:rsidR="00872F7F" w:rsidRPr="00696D37" w:rsidRDefault="00D7661C"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1C7FA4" w:rsidRPr="00696D37">
        <w:rPr>
          <w:color w:val="000000" w:themeColor="text1"/>
        </w:rPr>
        <w:t xml:space="preserve">Neovisno o odredbama ovog </w:t>
      </w:r>
      <w:r w:rsidR="00970F35" w:rsidRPr="00696D37">
        <w:rPr>
          <w:color w:val="000000" w:themeColor="text1"/>
        </w:rPr>
        <w:t>Pravilnika</w:t>
      </w:r>
      <w:r w:rsidR="001C7FA4" w:rsidRPr="00696D37">
        <w:rPr>
          <w:color w:val="000000" w:themeColor="text1"/>
        </w:rPr>
        <w:t>, zatečeni radnici koji imaju spremu nižu od stručne spreme koja je propisana za radno mjesto na</w:t>
      </w:r>
      <w:r w:rsidR="007B44F8" w:rsidRPr="00696D37">
        <w:rPr>
          <w:color w:val="000000" w:themeColor="text1"/>
        </w:rPr>
        <w:t xml:space="preserve"> </w:t>
      </w:r>
      <w:r w:rsidR="001C7FA4" w:rsidRPr="00696D37">
        <w:rPr>
          <w:color w:val="000000" w:themeColor="text1"/>
        </w:rPr>
        <w:t xml:space="preserve">kojem su zatečeni na dan stupanja na snagu ovog Pravilnika, mogu i dalje obavljati poslove koji odgovaraju poslovima radnog mjesta na kojem su zatečeni ako su na dan </w:t>
      </w:r>
      <w:r w:rsidR="00D86969" w:rsidRPr="00696D37">
        <w:rPr>
          <w:color w:val="000000" w:themeColor="text1"/>
        </w:rPr>
        <w:t>stupanja na snagu Pravilnika imali najmanje 5 godina radnog staža.</w:t>
      </w:r>
    </w:p>
    <w:p w14:paraId="307682C9" w14:textId="77777777" w:rsidR="00D86969" w:rsidRPr="00696D37" w:rsidRDefault="00D86969" w:rsidP="00987884">
      <w:pPr>
        <w:tabs>
          <w:tab w:val="left" w:pos="567"/>
        </w:tabs>
        <w:autoSpaceDE w:val="0"/>
        <w:autoSpaceDN w:val="0"/>
        <w:adjustRightInd w:val="0"/>
        <w:spacing w:line="276" w:lineRule="auto"/>
        <w:jc w:val="both"/>
        <w:rPr>
          <w:color w:val="000000" w:themeColor="text1"/>
        </w:rPr>
      </w:pPr>
    </w:p>
    <w:p w14:paraId="7C41D6B3" w14:textId="47C37CB9" w:rsidR="00987884" w:rsidRPr="00696D37" w:rsidRDefault="003F6F27" w:rsidP="00D7661C">
      <w:pPr>
        <w:tabs>
          <w:tab w:val="left" w:pos="567"/>
        </w:tabs>
        <w:autoSpaceDE w:val="0"/>
        <w:autoSpaceDN w:val="0"/>
        <w:adjustRightInd w:val="0"/>
        <w:spacing w:line="276" w:lineRule="auto"/>
        <w:jc w:val="center"/>
        <w:rPr>
          <w:b/>
          <w:color w:val="000000" w:themeColor="text1"/>
        </w:rPr>
      </w:pPr>
      <w:r w:rsidRPr="00696D37">
        <w:rPr>
          <w:b/>
          <w:color w:val="000000" w:themeColor="text1"/>
        </w:rPr>
        <w:t>Članak</w:t>
      </w:r>
      <w:r w:rsidR="00635BFD" w:rsidRPr="00696D37">
        <w:rPr>
          <w:b/>
          <w:color w:val="000000" w:themeColor="text1"/>
        </w:rPr>
        <w:t xml:space="preserve"> </w:t>
      </w:r>
      <w:r w:rsidR="00827921" w:rsidRPr="00696D37">
        <w:rPr>
          <w:b/>
          <w:color w:val="000000" w:themeColor="text1"/>
        </w:rPr>
        <w:t>94</w:t>
      </w:r>
      <w:r w:rsidRPr="00696D37">
        <w:rPr>
          <w:b/>
          <w:color w:val="000000" w:themeColor="text1"/>
        </w:rPr>
        <w:t>.</w:t>
      </w:r>
    </w:p>
    <w:p w14:paraId="190C13F8" w14:textId="2AF70057" w:rsidR="001D4576" w:rsidRPr="00696D37" w:rsidRDefault="0038151D" w:rsidP="00987884">
      <w:pPr>
        <w:tabs>
          <w:tab w:val="left" w:pos="567"/>
        </w:tabs>
        <w:autoSpaceDE w:val="0"/>
        <w:autoSpaceDN w:val="0"/>
        <w:adjustRightInd w:val="0"/>
        <w:spacing w:line="276" w:lineRule="auto"/>
        <w:jc w:val="both"/>
        <w:rPr>
          <w:color w:val="000000" w:themeColor="text1"/>
        </w:rPr>
      </w:pPr>
      <w:r w:rsidRPr="00696D37">
        <w:rPr>
          <w:color w:val="000000" w:themeColor="text1"/>
        </w:rPr>
        <w:tab/>
      </w:r>
      <w:r w:rsidR="001D4576" w:rsidRPr="00696D37">
        <w:rPr>
          <w:color w:val="000000" w:themeColor="text1"/>
        </w:rPr>
        <w:t xml:space="preserve">Ovaj Pravilnik o radu stupa na snagu osmog dana od dana objave na oglasnoj ploči </w:t>
      </w:r>
      <w:r w:rsidR="00A1008E" w:rsidRPr="00696D37">
        <w:rPr>
          <w:color w:val="000000" w:themeColor="text1"/>
        </w:rPr>
        <w:t>Učilišta</w:t>
      </w:r>
      <w:r w:rsidR="001D4576" w:rsidRPr="00696D37">
        <w:rPr>
          <w:color w:val="000000" w:themeColor="text1"/>
        </w:rPr>
        <w:t>.</w:t>
      </w:r>
    </w:p>
    <w:p w14:paraId="547EDE0D" w14:textId="77777777" w:rsidR="008F431A" w:rsidRPr="00696D37" w:rsidRDefault="008F431A" w:rsidP="00987884">
      <w:pPr>
        <w:tabs>
          <w:tab w:val="left" w:pos="567"/>
        </w:tabs>
        <w:autoSpaceDE w:val="0"/>
        <w:autoSpaceDN w:val="0"/>
        <w:adjustRightInd w:val="0"/>
        <w:spacing w:line="276" w:lineRule="auto"/>
        <w:jc w:val="both"/>
        <w:rPr>
          <w:color w:val="000000" w:themeColor="text1"/>
        </w:rPr>
      </w:pPr>
    </w:p>
    <w:p w14:paraId="52E69905" w14:textId="77777777" w:rsidR="005A5CE0" w:rsidRPr="00696D37" w:rsidRDefault="005A5CE0" w:rsidP="00987884">
      <w:pPr>
        <w:tabs>
          <w:tab w:val="left" w:pos="567"/>
        </w:tabs>
        <w:autoSpaceDE w:val="0"/>
        <w:autoSpaceDN w:val="0"/>
        <w:adjustRightInd w:val="0"/>
        <w:spacing w:line="276" w:lineRule="auto"/>
        <w:jc w:val="both"/>
        <w:rPr>
          <w:color w:val="000000" w:themeColor="text1"/>
        </w:rPr>
      </w:pPr>
    </w:p>
    <w:p w14:paraId="2BC2215C" w14:textId="0FE4DCF6" w:rsidR="008D559F" w:rsidRPr="00F45022" w:rsidRDefault="00A1008E" w:rsidP="00987884">
      <w:pPr>
        <w:tabs>
          <w:tab w:val="left" w:pos="567"/>
        </w:tabs>
        <w:autoSpaceDE w:val="0"/>
        <w:autoSpaceDN w:val="0"/>
        <w:adjustRightInd w:val="0"/>
        <w:spacing w:line="276" w:lineRule="auto"/>
        <w:jc w:val="both"/>
        <w:rPr>
          <w:color w:val="000000" w:themeColor="text1"/>
        </w:rPr>
      </w:pPr>
      <w:r w:rsidRPr="00F45022">
        <w:rPr>
          <w:color w:val="000000" w:themeColor="text1"/>
        </w:rPr>
        <w:t>KLASA</w:t>
      </w:r>
      <w:r w:rsidR="00C050BA" w:rsidRPr="00F45022">
        <w:rPr>
          <w:color w:val="000000" w:themeColor="text1"/>
        </w:rPr>
        <w:t>:</w:t>
      </w:r>
      <w:r w:rsidR="00F45022" w:rsidRPr="00F45022">
        <w:rPr>
          <w:color w:val="000000" w:themeColor="text1"/>
        </w:rPr>
        <w:t xml:space="preserve"> </w:t>
      </w:r>
      <w:r w:rsidR="00F45022" w:rsidRPr="00F45022">
        <w:rPr>
          <w:color w:val="000000" w:themeColor="text1"/>
        </w:rPr>
        <w:t>007-01/23-03/1</w:t>
      </w:r>
    </w:p>
    <w:p w14:paraId="3344C550" w14:textId="760D801C" w:rsidR="00D56CB6" w:rsidRPr="00F45022" w:rsidRDefault="00A1008E" w:rsidP="00D7661C">
      <w:pPr>
        <w:tabs>
          <w:tab w:val="left" w:pos="567"/>
        </w:tabs>
        <w:autoSpaceDE w:val="0"/>
        <w:autoSpaceDN w:val="0"/>
        <w:adjustRightInd w:val="0"/>
        <w:spacing w:line="276" w:lineRule="auto"/>
        <w:jc w:val="both"/>
        <w:rPr>
          <w:color w:val="000000" w:themeColor="text1"/>
        </w:rPr>
      </w:pPr>
      <w:r w:rsidRPr="00F45022">
        <w:rPr>
          <w:color w:val="000000" w:themeColor="text1"/>
        </w:rPr>
        <w:t>URBROJ</w:t>
      </w:r>
      <w:r w:rsidR="008D559F" w:rsidRPr="00F45022">
        <w:rPr>
          <w:color w:val="000000" w:themeColor="text1"/>
        </w:rPr>
        <w:tab/>
      </w:r>
      <w:r w:rsidR="00C050BA" w:rsidRPr="00F45022">
        <w:rPr>
          <w:color w:val="000000" w:themeColor="text1"/>
        </w:rPr>
        <w:t>:</w:t>
      </w:r>
      <w:r w:rsidR="00F45022" w:rsidRPr="00F45022">
        <w:rPr>
          <w:color w:val="000000" w:themeColor="text1"/>
        </w:rPr>
        <w:t xml:space="preserve"> </w:t>
      </w:r>
      <w:r w:rsidR="00F45022" w:rsidRPr="00F45022">
        <w:rPr>
          <w:color w:val="000000" w:themeColor="text1"/>
        </w:rPr>
        <w:t>238-27-85-03-23-5</w:t>
      </w:r>
    </w:p>
    <w:p w14:paraId="591C30D6" w14:textId="77777777" w:rsidR="00D56CB6" w:rsidRPr="00696D37" w:rsidRDefault="00D56CB6" w:rsidP="00987884">
      <w:pPr>
        <w:tabs>
          <w:tab w:val="left" w:pos="567"/>
          <w:tab w:val="center" w:pos="6804"/>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p>
    <w:p w14:paraId="1650353C" w14:textId="1581BB4D" w:rsidR="008D559F" w:rsidRPr="00696D37" w:rsidRDefault="00D56CB6" w:rsidP="00987884">
      <w:pPr>
        <w:tabs>
          <w:tab w:val="left" w:pos="567"/>
          <w:tab w:val="center" w:pos="6804"/>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r w:rsidR="008D559F" w:rsidRPr="00696D37">
        <w:rPr>
          <w:b/>
          <w:bCs/>
          <w:color w:val="000000" w:themeColor="text1"/>
        </w:rPr>
        <w:t xml:space="preserve">PREDSJEDNICA UPRAVNOG VIJEĆA </w:t>
      </w:r>
    </w:p>
    <w:p w14:paraId="2950EA45" w14:textId="6B7F50CF" w:rsidR="008D559F" w:rsidRPr="00696D37" w:rsidRDefault="008D559F" w:rsidP="00987884">
      <w:pPr>
        <w:tabs>
          <w:tab w:val="left" w:pos="567"/>
          <w:tab w:val="center" w:pos="6804"/>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r w:rsidR="00A1008E" w:rsidRPr="00696D37">
        <w:rPr>
          <w:b/>
          <w:bCs/>
          <w:color w:val="000000" w:themeColor="text1"/>
        </w:rPr>
        <w:t>Tihana Matijaščić</w:t>
      </w:r>
    </w:p>
    <w:p w14:paraId="5432BB31" w14:textId="2CFB3B6F" w:rsidR="00D56CB6" w:rsidRPr="00696D37" w:rsidRDefault="00D56CB6" w:rsidP="00987884">
      <w:pPr>
        <w:tabs>
          <w:tab w:val="left" w:pos="567"/>
        </w:tabs>
        <w:autoSpaceDE w:val="0"/>
        <w:autoSpaceDN w:val="0"/>
        <w:adjustRightInd w:val="0"/>
        <w:spacing w:line="276" w:lineRule="auto"/>
        <w:ind w:firstLine="540"/>
        <w:jc w:val="both"/>
        <w:rPr>
          <w:color w:val="000000" w:themeColor="text1"/>
        </w:rPr>
      </w:pPr>
    </w:p>
    <w:p w14:paraId="3D23EF96" w14:textId="77777777" w:rsidR="00D56CB6" w:rsidRPr="00696D37" w:rsidRDefault="00D56CB6" w:rsidP="00987884">
      <w:pPr>
        <w:tabs>
          <w:tab w:val="left" w:pos="567"/>
        </w:tabs>
        <w:autoSpaceDE w:val="0"/>
        <w:autoSpaceDN w:val="0"/>
        <w:adjustRightInd w:val="0"/>
        <w:spacing w:line="276" w:lineRule="auto"/>
        <w:ind w:firstLine="540"/>
        <w:jc w:val="both"/>
        <w:rPr>
          <w:color w:val="000000" w:themeColor="text1"/>
        </w:rPr>
      </w:pPr>
    </w:p>
    <w:p w14:paraId="06E416E6" w14:textId="77777777" w:rsidR="00D56CB6" w:rsidRPr="00696D37" w:rsidRDefault="00D56CB6" w:rsidP="00987884">
      <w:pPr>
        <w:tabs>
          <w:tab w:val="left" w:pos="567"/>
        </w:tabs>
        <w:autoSpaceDE w:val="0"/>
        <w:autoSpaceDN w:val="0"/>
        <w:adjustRightInd w:val="0"/>
        <w:spacing w:line="276" w:lineRule="auto"/>
        <w:ind w:firstLine="540"/>
        <w:jc w:val="both"/>
        <w:rPr>
          <w:color w:val="000000" w:themeColor="text1"/>
        </w:rPr>
      </w:pPr>
    </w:p>
    <w:p w14:paraId="7D58CBB0" w14:textId="155A9699" w:rsidR="001D4576" w:rsidRPr="00696D37" w:rsidRDefault="008D559F" w:rsidP="00987884">
      <w:pPr>
        <w:tabs>
          <w:tab w:val="left" w:pos="567"/>
        </w:tabs>
        <w:autoSpaceDE w:val="0"/>
        <w:autoSpaceDN w:val="0"/>
        <w:adjustRightInd w:val="0"/>
        <w:spacing w:line="276" w:lineRule="auto"/>
        <w:ind w:firstLine="540"/>
        <w:jc w:val="both"/>
        <w:rPr>
          <w:color w:val="000000" w:themeColor="text1"/>
        </w:rPr>
      </w:pPr>
      <w:r w:rsidRPr="00696D37">
        <w:rPr>
          <w:color w:val="000000" w:themeColor="text1"/>
        </w:rPr>
        <w:t xml:space="preserve">Ovaj </w:t>
      </w:r>
      <w:r w:rsidR="001D4576" w:rsidRPr="00696D37">
        <w:rPr>
          <w:color w:val="000000" w:themeColor="text1"/>
        </w:rPr>
        <w:t xml:space="preserve">Pravilnik </w:t>
      </w:r>
      <w:r w:rsidR="00A1008E" w:rsidRPr="00696D37">
        <w:rPr>
          <w:color w:val="000000" w:themeColor="text1"/>
        </w:rPr>
        <w:t xml:space="preserve">o radu </w:t>
      </w:r>
      <w:r w:rsidR="001D4576" w:rsidRPr="00696D37">
        <w:rPr>
          <w:color w:val="000000" w:themeColor="text1"/>
        </w:rPr>
        <w:t>je dana</w:t>
      </w:r>
      <w:r w:rsidR="0029090F" w:rsidRPr="00696D37">
        <w:rPr>
          <w:color w:val="000000" w:themeColor="text1"/>
        </w:rPr>
        <w:t xml:space="preserve"> </w:t>
      </w:r>
      <w:r w:rsidR="00D7661C" w:rsidRPr="00696D37">
        <w:rPr>
          <w:color w:val="000000" w:themeColor="text1"/>
        </w:rPr>
        <w:t>27.6.2023.</w:t>
      </w:r>
      <w:r w:rsidR="001D4576" w:rsidRPr="00696D37">
        <w:rPr>
          <w:color w:val="000000" w:themeColor="text1"/>
        </w:rPr>
        <w:t xml:space="preserve">godine </w:t>
      </w:r>
      <w:r w:rsidRPr="00696D37">
        <w:rPr>
          <w:color w:val="000000" w:themeColor="text1"/>
        </w:rPr>
        <w:t xml:space="preserve">objavljen </w:t>
      </w:r>
      <w:r w:rsidR="001D4576" w:rsidRPr="00696D37">
        <w:rPr>
          <w:color w:val="000000" w:themeColor="text1"/>
        </w:rPr>
        <w:t>na oglasnoj ploči</w:t>
      </w:r>
      <w:r w:rsidRPr="00696D37">
        <w:rPr>
          <w:color w:val="000000" w:themeColor="text1"/>
        </w:rPr>
        <w:t xml:space="preserve"> </w:t>
      </w:r>
      <w:r w:rsidR="00A1008E" w:rsidRPr="00696D37">
        <w:rPr>
          <w:color w:val="000000" w:themeColor="text1"/>
        </w:rPr>
        <w:t>Učilišta</w:t>
      </w:r>
      <w:r w:rsidR="001D4576" w:rsidRPr="00696D37">
        <w:rPr>
          <w:color w:val="000000" w:themeColor="text1"/>
        </w:rPr>
        <w:t xml:space="preserve"> i stupio je na snagu dana</w:t>
      </w:r>
      <w:r w:rsidR="00D7661C" w:rsidRPr="00696D37">
        <w:rPr>
          <w:color w:val="000000" w:themeColor="text1"/>
        </w:rPr>
        <w:t xml:space="preserve"> 6.7.</w:t>
      </w:r>
      <w:r w:rsidR="00F45022">
        <w:rPr>
          <w:color w:val="000000" w:themeColor="text1"/>
        </w:rPr>
        <w:t xml:space="preserve">2023. </w:t>
      </w:r>
      <w:r w:rsidR="001D4576" w:rsidRPr="00696D37">
        <w:rPr>
          <w:color w:val="000000" w:themeColor="text1"/>
        </w:rPr>
        <w:t>godine</w:t>
      </w:r>
      <w:r w:rsidR="00E02068" w:rsidRPr="00696D37">
        <w:rPr>
          <w:color w:val="000000" w:themeColor="text1"/>
        </w:rPr>
        <w:t>.</w:t>
      </w:r>
    </w:p>
    <w:p w14:paraId="4F2868A8" w14:textId="7D97E1AB" w:rsidR="00E02068" w:rsidRPr="00696D37" w:rsidRDefault="00E02068" w:rsidP="00987884">
      <w:pPr>
        <w:tabs>
          <w:tab w:val="left" w:pos="567"/>
        </w:tabs>
        <w:autoSpaceDE w:val="0"/>
        <w:autoSpaceDN w:val="0"/>
        <w:adjustRightInd w:val="0"/>
        <w:spacing w:line="276" w:lineRule="auto"/>
        <w:jc w:val="both"/>
        <w:rPr>
          <w:color w:val="000000" w:themeColor="text1"/>
        </w:rPr>
      </w:pPr>
    </w:p>
    <w:p w14:paraId="46D7348A" w14:textId="77777777" w:rsidR="004E2B71" w:rsidRPr="00696D37" w:rsidRDefault="004E2B71" w:rsidP="00987884">
      <w:pPr>
        <w:tabs>
          <w:tab w:val="left" w:pos="567"/>
        </w:tabs>
        <w:autoSpaceDE w:val="0"/>
        <w:autoSpaceDN w:val="0"/>
        <w:adjustRightInd w:val="0"/>
        <w:spacing w:line="276" w:lineRule="auto"/>
        <w:jc w:val="both"/>
        <w:rPr>
          <w:color w:val="000000" w:themeColor="text1"/>
        </w:rPr>
      </w:pPr>
    </w:p>
    <w:p w14:paraId="0C369A67" w14:textId="77777777" w:rsidR="00D56CB6" w:rsidRPr="00696D37" w:rsidRDefault="00E02068" w:rsidP="00987884">
      <w:pPr>
        <w:tabs>
          <w:tab w:val="left" w:pos="567"/>
          <w:tab w:val="center" w:pos="7088"/>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p>
    <w:p w14:paraId="528B2189" w14:textId="56016889" w:rsidR="001D4576" w:rsidRPr="00696D37" w:rsidRDefault="00D56CB6" w:rsidP="00987884">
      <w:pPr>
        <w:tabs>
          <w:tab w:val="left" w:pos="567"/>
          <w:tab w:val="center" w:pos="7088"/>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r w:rsidR="0029090F" w:rsidRPr="00696D37">
        <w:rPr>
          <w:b/>
          <w:bCs/>
          <w:color w:val="000000" w:themeColor="text1"/>
        </w:rPr>
        <w:t xml:space="preserve">RAVNATELJICA </w:t>
      </w:r>
      <w:r w:rsidR="00A1008E" w:rsidRPr="00696D37">
        <w:rPr>
          <w:b/>
          <w:bCs/>
          <w:color w:val="000000" w:themeColor="text1"/>
        </w:rPr>
        <w:t>POU SAMOBOR</w:t>
      </w:r>
    </w:p>
    <w:p w14:paraId="4AF481F8" w14:textId="5C4F1E52" w:rsidR="00A1008E" w:rsidRPr="00696D37" w:rsidRDefault="00A1008E" w:rsidP="00987884">
      <w:pPr>
        <w:tabs>
          <w:tab w:val="left" w:pos="567"/>
          <w:tab w:val="center" w:pos="7088"/>
        </w:tabs>
        <w:autoSpaceDE w:val="0"/>
        <w:autoSpaceDN w:val="0"/>
        <w:adjustRightInd w:val="0"/>
        <w:spacing w:line="276" w:lineRule="auto"/>
        <w:jc w:val="both"/>
        <w:rPr>
          <w:b/>
          <w:bCs/>
          <w:color w:val="000000" w:themeColor="text1"/>
        </w:rPr>
      </w:pPr>
      <w:r w:rsidRPr="00696D37">
        <w:rPr>
          <w:b/>
          <w:bCs/>
          <w:color w:val="000000" w:themeColor="text1"/>
        </w:rPr>
        <w:tab/>
      </w:r>
      <w:r w:rsidRPr="00696D37">
        <w:rPr>
          <w:b/>
          <w:bCs/>
          <w:color w:val="000000" w:themeColor="text1"/>
        </w:rPr>
        <w:tab/>
      </w:r>
      <w:r w:rsidRPr="00696D37">
        <w:rPr>
          <w:b/>
          <w:bCs/>
          <w:color w:val="000000" w:themeColor="text1"/>
        </w:rPr>
        <w:tab/>
      </w:r>
      <w:r w:rsidRPr="00696D37">
        <w:rPr>
          <w:b/>
          <w:bCs/>
          <w:color w:val="000000" w:themeColor="text1"/>
        </w:rPr>
        <w:tab/>
        <w:t>Jelena Vojvoda</w:t>
      </w:r>
    </w:p>
    <w:p w14:paraId="01E3F219" w14:textId="06719383" w:rsidR="00250B17" w:rsidRPr="00696D37" w:rsidRDefault="00250B17" w:rsidP="00987884">
      <w:pPr>
        <w:spacing w:line="276" w:lineRule="auto"/>
        <w:rPr>
          <w:color w:val="000000" w:themeColor="text1"/>
        </w:rPr>
      </w:pPr>
      <w:r w:rsidRPr="00696D37">
        <w:rPr>
          <w:color w:val="000000" w:themeColor="text1"/>
        </w:rPr>
        <w:br w:type="page"/>
      </w:r>
    </w:p>
    <w:p w14:paraId="7F2F3DB2" w14:textId="653B3829" w:rsidR="002E03DB" w:rsidRPr="00696D37" w:rsidRDefault="002E03DB" w:rsidP="00987884">
      <w:pPr>
        <w:tabs>
          <w:tab w:val="left" w:pos="567"/>
        </w:tabs>
        <w:autoSpaceDE w:val="0"/>
        <w:autoSpaceDN w:val="0"/>
        <w:adjustRightInd w:val="0"/>
        <w:spacing w:line="276" w:lineRule="auto"/>
        <w:ind w:firstLine="540"/>
        <w:jc w:val="both"/>
        <w:rPr>
          <w:b/>
          <w:bCs/>
          <w:color w:val="000000" w:themeColor="text1"/>
        </w:rPr>
      </w:pPr>
      <w:r w:rsidRPr="00696D37">
        <w:rPr>
          <w:b/>
          <w:bCs/>
          <w:color w:val="000000" w:themeColor="text1"/>
        </w:rPr>
        <w:lastRenderedPageBreak/>
        <w:t>Prilog 1: Sistematizacija radnih mjesta</w:t>
      </w:r>
      <w:r w:rsidR="00D86A7D" w:rsidRPr="00696D37">
        <w:rPr>
          <w:b/>
          <w:bCs/>
          <w:color w:val="000000" w:themeColor="text1"/>
        </w:rPr>
        <w:t xml:space="preserve"> </w:t>
      </w:r>
    </w:p>
    <w:p w14:paraId="3DBF4F46" w14:textId="77777777" w:rsidR="002E03DB" w:rsidRPr="00696D37" w:rsidRDefault="002E03DB" w:rsidP="00987884">
      <w:pPr>
        <w:tabs>
          <w:tab w:val="left" w:pos="567"/>
        </w:tabs>
        <w:autoSpaceDE w:val="0"/>
        <w:autoSpaceDN w:val="0"/>
        <w:adjustRightInd w:val="0"/>
        <w:spacing w:line="276" w:lineRule="auto"/>
        <w:ind w:firstLine="540"/>
        <w:jc w:val="both"/>
        <w:rPr>
          <w:color w:val="000000" w:themeColor="text1"/>
        </w:rPr>
      </w:pPr>
    </w:p>
    <w:p w14:paraId="231596EA" w14:textId="77777777" w:rsidR="004E2380" w:rsidRPr="00696D37" w:rsidRDefault="004E2380" w:rsidP="00987884">
      <w:pPr>
        <w:spacing w:line="276" w:lineRule="auto"/>
        <w:ind w:firstLine="540"/>
        <w:jc w:val="center"/>
        <w:rPr>
          <w:b/>
          <w:color w:val="000000" w:themeColor="text1"/>
        </w:rPr>
      </w:pPr>
      <w:r w:rsidRPr="00696D37">
        <w:rPr>
          <w:b/>
          <w:color w:val="000000" w:themeColor="text1"/>
        </w:rPr>
        <w:t>Sistematizacija radnih mjesta</w:t>
      </w:r>
    </w:p>
    <w:p w14:paraId="0E4B542C" w14:textId="77777777" w:rsidR="004E2380" w:rsidRPr="00696D37" w:rsidRDefault="004E2380" w:rsidP="00987884">
      <w:pPr>
        <w:spacing w:line="276" w:lineRule="auto"/>
        <w:ind w:firstLine="540"/>
        <w:jc w:val="both"/>
        <w:rPr>
          <w:color w:val="000000" w:themeColor="text1"/>
        </w:rPr>
      </w:pPr>
    </w:p>
    <w:p w14:paraId="4E6EEA6E"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1</w:t>
      </w:r>
    </w:p>
    <w:p w14:paraId="102457F4" w14:textId="262A9E7B"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RAVNATELJ </w:t>
      </w:r>
    </w:p>
    <w:p w14:paraId="5D4EE4E2"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36AFA99D" w14:textId="77777777" w:rsidR="004E2380" w:rsidRPr="00696D37" w:rsidRDefault="004E2380" w:rsidP="00987884">
      <w:pPr>
        <w:spacing w:line="276" w:lineRule="auto"/>
        <w:rPr>
          <w:color w:val="000000" w:themeColor="text1"/>
        </w:rPr>
      </w:pPr>
      <w:r w:rsidRPr="00696D37">
        <w:rPr>
          <w:color w:val="000000" w:themeColor="text1"/>
        </w:rPr>
        <w:t>Koeficijent:  3,5</w:t>
      </w:r>
    </w:p>
    <w:p w14:paraId="0C0ABB03" w14:textId="77777777" w:rsidR="004E2380" w:rsidRPr="00696D37" w:rsidRDefault="004E2380" w:rsidP="00987884">
      <w:pPr>
        <w:spacing w:line="276" w:lineRule="auto"/>
        <w:rPr>
          <w:color w:val="000000" w:themeColor="text1"/>
        </w:rPr>
      </w:pPr>
      <w:r w:rsidRPr="00696D37">
        <w:rPr>
          <w:color w:val="000000" w:themeColor="text1"/>
        </w:rPr>
        <w:t>1. kategorija složenosti poslova</w:t>
      </w:r>
    </w:p>
    <w:p w14:paraId="12B526CD" w14:textId="77777777" w:rsidR="004E2380" w:rsidRPr="00696D37" w:rsidRDefault="004E2380" w:rsidP="00987884">
      <w:pPr>
        <w:spacing w:line="276" w:lineRule="auto"/>
        <w:rPr>
          <w:color w:val="000000" w:themeColor="text1"/>
        </w:rPr>
      </w:pPr>
      <w:r w:rsidRPr="00696D37">
        <w:rPr>
          <w:color w:val="000000" w:themeColor="text1"/>
        </w:rPr>
        <w:t xml:space="preserve">Uvjeti: </w:t>
      </w:r>
    </w:p>
    <w:p w14:paraId="4A9E4F9A" w14:textId="77777777" w:rsidR="004E2380" w:rsidRPr="00696D37" w:rsidRDefault="004E2380" w:rsidP="00987884">
      <w:pPr>
        <w:spacing w:line="276" w:lineRule="auto"/>
        <w:rPr>
          <w:color w:val="000000" w:themeColor="text1"/>
        </w:rPr>
      </w:pPr>
      <w:r w:rsidRPr="00696D37">
        <w:rPr>
          <w:color w:val="000000" w:themeColor="text1"/>
        </w:rPr>
        <w:t>-propisani Statutom POU Samobor</w:t>
      </w:r>
    </w:p>
    <w:p w14:paraId="3660AB93" w14:textId="77777777" w:rsidR="004E2380" w:rsidRPr="00696D37" w:rsidRDefault="004E2380" w:rsidP="00987884">
      <w:pPr>
        <w:spacing w:line="276" w:lineRule="auto"/>
        <w:ind w:firstLine="540"/>
        <w:rPr>
          <w:color w:val="000000" w:themeColor="text1"/>
        </w:rPr>
      </w:pPr>
    </w:p>
    <w:p w14:paraId="35A2FE12" w14:textId="77777777" w:rsidR="004E2380" w:rsidRPr="00696D37" w:rsidRDefault="004E2380" w:rsidP="00987884">
      <w:pPr>
        <w:spacing w:line="276" w:lineRule="auto"/>
        <w:rPr>
          <w:color w:val="000000" w:themeColor="text1"/>
        </w:rPr>
      </w:pPr>
      <w:r w:rsidRPr="00696D37">
        <w:rPr>
          <w:color w:val="000000" w:themeColor="text1"/>
        </w:rPr>
        <w:t>Popis poslova radnog mjesta:</w:t>
      </w:r>
    </w:p>
    <w:p w14:paraId="48F9BFF2" w14:textId="77777777" w:rsidR="004E2380" w:rsidRPr="00696D37" w:rsidRDefault="004E2380" w:rsidP="00987884">
      <w:pPr>
        <w:spacing w:line="276" w:lineRule="auto"/>
        <w:rPr>
          <w:color w:val="000000" w:themeColor="text1"/>
        </w:rPr>
      </w:pPr>
      <w:r w:rsidRPr="00696D37">
        <w:rPr>
          <w:color w:val="000000" w:themeColor="text1"/>
        </w:rPr>
        <w:t>- poslovi utvrđeni zakonom, Statutom i općim aktima Učilišta</w:t>
      </w:r>
    </w:p>
    <w:p w14:paraId="304584BA" w14:textId="77777777" w:rsidR="004E2380" w:rsidRPr="00696D37" w:rsidRDefault="004E2380" w:rsidP="00987884">
      <w:pPr>
        <w:spacing w:line="276" w:lineRule="auto"/>
        <w:rPr>
          <w:color w:val="000000" w:themeColor="text1"/>
        </w:rPr>
      </w:pPr>
      <w:r w:rsidRPr="00696D37">
        <w:rPr>
          <w:color w:val="000000" w:themeColor="text1"/>
        </w:rPr>
        <w:t>- vođenje i upravljanje radom Učilišta sukladno Statutu</w:t>
      </w:r>
    </w:p>
    <w:p w14:paraId="760196EE" w14:textId="77777777" w:rsidR="004E2380" w:rsidRPr="00696D37" w:rsidRDefault="004E2380" w:rsidP="00987884">
      <w:pPr>
        <w:pStyle w:val="Heading2"/>
        <w:spacing w:line="276" w:lineRule="auto"/>
        <w:ind w:firstLine="540"/>
        <w:rPr>
          <w:rFonts w:ascii="Times New Roman" w:hAnsi="Times New Roman" w:cs="Times New Roman"/>
          <w:color w:val="000000" w:themeColor="text1"/>
          <w:sz w:val="24"/>
          <w:szCs w:val="24"/>
        </w:rPr>
      </w:pPr>
    </w:p>
    <w:p w14:paraId="36080D9D"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2</w:t>
      </w:r>
    </w:p>
    <w:p w14:paraId="6DFF2243" w14:textId="68EBAD3F"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TAJNIK UČILIŠTA / VODITELJ ZAJEDNIČIH POSLOVA </w:t>
      </w:r>
    </w:p>
    <w:p w14:paraId="6FD2698F"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762891A6" w14:textId="77777777" w:rsidR="004E2380" w:rsidRPr="00696D37" w:rsidRDefault="004E2380" w:rsidP="00987884">
      <w:pPr>
        <w:spacing w:line="276" w:lineRule="auto"/>
        <w:rPr>
          <w:color w:val="000000" w:themeColor="text1"/>
        </w:rPr>
      </w:pPr>
      <w:r w:rsidRPr="00696D37">
        <w:rPr>
          <w:color w:val="000000" w:themeColor="text1"/>
        </w:rPr>
        <w:t>Koeficijent: 2,3</w:t>
      </w:r>
    </w:p>
    <w:p w14:paraId="0D689381" w14:textId="77777777" w:rsidR="004E2380" w:rsidRPr="00696D37" w:rsidRDefault="004E2380" w:rsidP="00987884">
      <w:pPr>
        <w:spacing w:line="276" w:lineRule="auto"/>
        <w:rPr>
          <w:color w:val="000000" w:themeColor="text1"/>
        </w:rPr>
      </w:pPr>
      <w:r w:rsidRPr="00696D37">
        <w:rPr>
          <w:color w:val="000000" w:themeColor="text1"/>
        </w:rPr>
        <w:t>2. kategorija složenosti poslova</w:t>
      </w:r>
    </w:p>
    <w:p w14:paraId="7FEF7BA0" w14:textId="77777777" w:rsidR="004E2380" w:rsidRPr="00696D37" w:rsidRDefault="004E2380" w:rsidP="00987884">
      <w:pPr>
        <w:spacing w:line="276" w:lineRule="auto"/>
        <w:ind w:firstLine="540"/>
        <w:rPr>
          <w:color w:val="000000" w:themeColor="text1"/>
        </w:rPr>
      </w:pPr>
      <w:r w:rsidRPr="00696D37">
        <w:rPr>
          <w:color w:val="000000" w:themeColor="text1"/>
        </w:rPr>
        <w:t>Uvjeti:</w:t>
      </w:r>
    </w:p>
    <w:p w14:paraId="21669912"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VŠS/ VSS  društvenog ili pravnog smjera</w:t>
      </w:r>
    </w:p>
    <w:p w14:paraId="780B0966"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iskustvo od minimalno pet godina na organizacijskim poslovima</w:t>
      </w:r>
    </w:p>
    <w:p w14:paraId="5A74814B"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pravnih propisa</w:t>
      </w:r>
    </w:p>
    <w:p w14:paraId="4291022C"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minimalno jednog stranog jezika</w:t>
      </w:r>
    </w:p>
    <w:p w14:paraId="500D295A"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komunikativnost</w:t>
      </w:r>
    </w:p>
    <w:p w14:paraId="23F8339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rada na računalu ( word, excel, power point, internet ) ECDL</w:t>
      </w:r>
    </w:p>
    <w:p w14:paraId="03E01627"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probni rok od minimalno 3-6 mjeseci</w:t>
      </w:r>
    </w:p>
    <w:p w14:paraId="46BE980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vozačka dozvola B kategorije</w:t>
      </w:r>
    </w:p>
    <w:p w14:paraId="18DB37C9" w14:textId="77777777" w:rsidR="004E2380" w:rsidRPr="00696D37" w:rsidRDefault="004E2380" w:rsidP="00987884">
      <w:pPr>
        <w:spacing w:line="276" w:lineRule="auto"/>
        <w:ind w:firstLine="540"/>
        <w:rPr>
          <w:color w:val="000000" w:themeColor="text1"/>
        </w:rPr>
      </w:pPr>
    </w:p>
    <w:p w14:paraId="2CF7DB6F"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3BA9FAC1" w14:textId="77777777" w:rsidR="004E2380" w:rsidRPr="00696D37" w:rsidRDefault="004E2380" w:rsidP="00987884">
      <w:pPr>
        <w:spacing w:line="276" w:lineRule="auto"/>
        <w:ind w:firstLine="540"/>
        <w:rPr>
          <w:color w:val="000000" w:themeColor="text1"/>
        </w:rPr>
      </w:pPr>
      <w:r w:rsidRPr="00696D37">
        <w:rPr>
          <w:color w:val="000000" w:themeColor="text1"/>
        </w:rPr>
        <w:t>- planiranje i organizacija rada zajedničkih službi u dogovoru s ravnateljem i Stručnim kolegijem</w:t>
      </w:r>
    </w:p>
    <w:p w14:paraId="03059842" w14:textId="77777777" w:rsidR="004E2380" w:rsidRPr="00696D37" w:rsidRDefault="004E2380" w:rsidP="00987884">
      <w:pPr>
        <w:spacing w:line="276" w:lineRule="auto"/>
        <w:ind w:firstLine="540"/>
        <w:rPr>
          <w:color w:val="000000" w:themeColor="text1"/>
        </w:rPr>
      </w:pPr>
      <w:r w:rsidRPr="00696D37">
        <w:rPr>
          <w:color w:val="000000" w:themeColor="text1"/>
        </w:rPr>
        <w:t xml:space="preserve">- administrativni poslovi Učilišta </w:t>
      </w:r>
    </w:p>
    <w:p w14:paraId="08AEBCCD" w14:textId="77777777" w:rsidR="004E2380" w:rsidRPr="00696D37" w:rsidRDefault="004E2380" w:rsidP="00987884">
      <w:pPr>
        <w:spacing w:line="276" w:lineRule="auto"/>
        <w:ind w:firstLine="540"/>
        <w:rPr>
          <w:color w:val="000000" w:themeColor="text1"/>
        </w:rPr>
      </w:pPr>
      <w:r w:rsidRPr="00696D37">
        <w:rPr>
          <w:color w:val="000000" w:themeColor="text1"/>
        </w:rPr>
        <w:t>- ugovorne obveze učilišta</w:t>
      </w:r>
    </w:p>
    <w:p w14:paraId="328DA705" w14:textId="77777777" w:rsidR="004E2380" w:rsidRPr="00696D37" w:rsidRDefault="004E2380" w:rsidP="00987884">
      <w:pPr>
        <w:spacing w:line="276" w:lineRule="auto"/>
        <w:ind w:firstLine="540"/>
        <w:rPr>
          <w:color w:val="000000" w:themeColor="text1"/>
        </w:rPr>
      </w:pPr>
      <w:r w:rsidRPr="00696D37">
        <w:rPr>
          <w:color w:val="000000" w:themeColor="text1"/>
        </w:rPr>
        <w:t>- vodi osobnu evidenciju svih radnika</w:t>
      </w:r>
    </w:p>
    <w:p w14:paraId="7F4D2B2B" w14:textId="77777777" w:rsidR="004E2380" w:rsidRPr="00696D37" w:rsidRDefault="004E2380" w:rsidP="00987884">
      <w:pPr>
        <w:spacing w:line="276" w:lineRule="auto"/>
        <w:ind w:firstLine="540"/>
        <w:rPr>
          <w:color w:val="000000" w:themeColor="text1"/>
        </w:rPr>
      </w:pPr>
    </w:p>
    <w:p w14:paraId="4E7E02B3"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3</w:t>
      </w:r>
    </w:p>
    <w:p w14:paraId="02D3E0F6"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Naziv radnog mjesta: ANDRAGOŠKI VODITELJ</w:t>
      </w:r>
    </w:p>
    <w:p w14:paraId="1569F857"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Broj izvršitelja: 1</w:t>
      </w:r>
    </w:p>
    <w:p w14:paraId="1D68D336"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Koeficijent: 2,80</w:t>
      </w:r>
    </w:p>
    <w:p w14:paraId="597B9289"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2. kategorija složenosti poslova</w:t>
      </w:r>
    </w:p>
    <w:p w14:paraId="74B17C64" w14:textId="77777777" w:rsidR="004E2380" w:rsidRPr="00696D37" w:rsidRDefault="004E2380" w:rsidP="00987884">
      <w:pPr>
        <w:pStyle w:val="BodyTextIndent"/>
        <w:spacing w:line="276" w:lineRule="auto"/>
        <w:ind w:left="0"/>
        <w:rPr>
          <w:color w:val="000000" w:themeColor="text1"/>
        </w:rPr>
      </w:pPr>
    </w:p>
    <w:p w14:paraId="57FDF460"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Uvjeti:</w:t>
      </w:r>
    </w:p>
    <w:p w14:paraId="4494DE04" w14:textId="77777777" w:rsidR="004E2380" w:rsidRPr="00696D37" w:rsidRDefault="004E2380" w:rsidP="00987884">
      <w:pPr>
        <w:pStyle w:val="BodyTextIndent"/>
        <w:spacing w:line="276" w:lineRule="auto"/>
        <w:rPr>
          <w:color w:val="000000" w:themeColor="text1"/>
        </w:rPr>
      </w:pPr>
      <w:r w:rsidRPr="00696D37">
        <w:rPr>
          <w:color w:val="000000" w:themeColor="text1"/>
        </w:rPr>
        <w:lastRenderedPageBreak/>
        <w:t>-</w:t>
      </w:r>
      <w:r w:rsidRPr="00696D37">
        <w:rPr>
          <w:color w:val="000000" w:themeColor="text1"/>
        </w:rPr>
        <w:tab/>
        <w:t>ima završen diplomski sveučilišni studij ili integrirani preddiplomski i diplomski sveučilišni studij ili specijalistički diplomski stručni studij ili cjelovitu kvalifikaciju završenog studijskog programa s područja andragogije</w:t>
      </w:r>
    </w:p>
    <w:p w14:paraId="1E1622CF" w14:textId="77777777" w:rsidR="004E2380" w:rsidRPr="00696D37" w:rsidRDefault="004E2380" w:rsidP="00987884">
      <w:pPr>
        <w:pStyle w:val="BodyTextIndent"/>
        <w:spacing w:line="276" w:lineRule="auto"/>
        <w:rPr>
          <w:color w:val="000000" w:themeColor="text1"/>
        </w:rPr>
      </w:pPr>
      <w:r w:rsidRPr="00696D37">
        <w:rPr>
          <w:color w:val="000000" w:themeColor="text1"/>
        </w:rPr>
        <w:t>−    ima najmanje pet godine radnog iskustva na odgojno-obrazovnim poslovima u ustanovama u sustavu odgoja i obrazovanja.</w:t>
      </w:r>
    </w:p>
    <w:p w14:paraId="5242337E" w14:textId="77777777" w:rsidR="004E2380" w:rsidRPr="00696D37" w:rsidRDefault="004E2380" w:rsidP="00987884">
      <w:pPr>
        <w:pStyle w:val="BodyTextIndent"/>
        <w:spacing w:line="276" w:lineRule="auto"/>
        <w:rPr>
          <w:color w:val="000000" w:themeColor="text1"/>
        </w:rPr>
      </w:pPr>
      <w:r w:rsidRPr="00696D37">
        <w:rPr>
          <w:color w:val="000000" w:themeColor="text1"/>
        </w:rPr>
        <w:t>-     pedagoško-psihološka naobrazba</w:t>
      </w:r>
    </w:p>
    <w:p w14:paraId="50BE4FE0"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poznavanje minimalno jednog stranog jezika </w:t>
      </w:r>
    </w:p>
    <w:p w14:paraId="300B1BD1"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poznavanje zakonske regulative u obrazovanju odraslih</w:t>
      </w:r>
    </w:p>
    <w:p w14:paraId="3536F9CB"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iskustvo u kreiranju certificiranih programa obrazovanja odraslih </w:t>
      </w:r>
    </w:p>
    <w:p w14:paraId="1919A48F"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iskustvo u pripremanju i provođenju projekata</w:t>
      </w:r>
    </w:p>
    <w:p w14:paraId="07CAC431"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poznavanje rada na računalu (word, excel, power point, internet) </w:t>
      </w:r>
    </w:p>
    <w:p w14:paraId="08D52ECC"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prednost vozačka dozvola B kategorije </w:t>
      </w:r>
    </w:p>
    <w:p w14:paraId="7570F4EA" w14:textId="77777777" w:rsidR="004E2380" w:rsidRPr="00696D37" w:rsidRDefault="004E2380" w:rsidP="00987884">
      <w:pPr>
        <w:pStyle w:val="BodyTextIndent"/>
        <w:spacing w:line="276" w:lineRule="auto"/>
        <w:rPr>
          <w:color w:val="000000" w:themeColor="text1"/>
        </w:rPr>
      </w:pPr>
      <w:r w:rsidRPr="00696D37">
        <w:rPr>
          <w:color w:val="000000" w:themeColor="text1"/>
        </w:rPr>
        <w:t>-     obvezan probni rok od 6 mjeseci.</w:t>
      </w:r>
    </w:p>
    <w:p w14:paraId="0970A6AD" w14:textId="77777777" w:rsidR="004E2380" w:rsidRPr="00696D37" w:rsidRDefault="004E2380" w:rsidP="00987884">
      <w:pPr>
        <w:pStyle w:val="BodyTextIndent"/>
        <w:spacing w:line="276" w:lineRule="auto"/>
        <w:rPr>
          <w:color w:val="000000" w:themeColor="text1"/>
        </w:rPr>
      </w:pPr>
    </w:p>
    <w:p w14:paraId="41B70374"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Popis poslova:</w:t>
      </w:r>
    </w:p>
    <w:p w14:paraId="250C535B" w14:textId="77777777" w:rsidR="004E2380" w:rsidRPr="00696D37" w:rsidRDefault="004E2380" w:rsidP="00987884">
      <w:pPr>
        <w:pStyle w:val="BodyTextIndent"/>
        <w:spacing w:line="276" w:lineRule="auto"/>
        <w:rPr>
          <w:color w:val="000000" w:themeColor="text1"/>
        </w:rPr>
      </w:pPr>
      <w:r w:rsidRPr="00696D37">
        <w:rPr>
          <w:color w:val="000000" w:themeColor="text1"/>
        </w:rPr>
        <w:t>- andragoški voditelj odgovoran je za stručni rad cjeloživotnog obrazovanja u ustanovi</w:t>
      </w:r>
    </w:p>
    <w:p w14:paraId="64E69835" w14:textId="77777777" w:rsidR="004E2380" w:rsidRPr="00696D37" w:rsidRDefault="004E2380" w:rsidP="00987884">
      <w:pPr>
        <w:pStyle w:val="BodyTextIndent"/>
        <w:spacing w:line="276" w:lineRule="auto"/>
        <w:rPr>
          <w:color w:val="000000" w:themeColor="text1"/>
        </w:rPr>
      </w:pPr>
      <w:r w:rsidRPr="00696D37">
        <w:rPr>
          <w:color w:val="000000" w:themeColor="text1"/>
        </w:rPr>
        <w:t>− organizira cjelokupni proces cjeloživotnog obrazovanja i vrednovanja</w:t>
      </w:r>
    </w:p>
    <w:p w14:paraId="7D6A1466" w14:textId="77777777" w:rsidR="004E2380" w:rsidRPr="00696D37" w:rsidRDefault="004E2380" w:rsidP="00987884">
      <w:pPr>
        <w:pStyle w:val="BodyTextIndent"/>
        <w:spacing w:line="276" w:lineRule="auto"/>
        <w:rPr>
          <w:color w:val="000000" w:themeColor="text1"/>
        </w:rPr>
      </w:pPr>
      <w:r w:rsidRPr="00696D37">
        <w:rPr>
          <w:color w:val="000000" w:themeColor="text1"/>
        </w:rPr>
        <w:t>− procjenjuje i usmjerava polaznika u odabiru programa obrazovanja i programa vrednovanja</w:t>
      </w:r>
    </w:p>
    <w:p w14:paraId="699D8384" w14:textId="77777777" w:rsidR="004E2380" w:rsidRPr="00696D37" w:rsidRDefault="004E2380" w:rsidP="00987884">
      <w:pPr>
        <w:pStyle w:val="BodyTextIndent"/>
        <w:spacing w:line="276" w:lineRule="auto"/>
        <w:rPr>
          <w:color w:val="000000" w:themeColor="text1"/>
        </w:rPr>
      </w:pPr>
      <w:r w:rsidRPr="00696D37">
        <w:rPr>
          <w:color w:val="000000" w:themeColor="text1"/>
        </w:rPr>
        <w:t>− upisuje polaznika u program obrazovanja i pristupnika u program vrednovanja</w:t>
      </w:r>
    </w:p>
    <w:p w14:paraId="5ACB3F89" w14:textId="77777777" w:rsidR="004E2380" w:rsidRPr="00696D37" w:rsidRDefault="004E2380" w:rsidP="00987884">
      <w:pPr>
        <w:pStyle w:val="BodyTextIndent"/>
        <w:spacing w:line="276" w:lineRule="auto"/>
        <w:rPr>
          <w:color w:val="000000" w:themeColor="text1"/>
        </w:rPr>
      </w:pPr>
      <w:r w:rsidRPr="00696D37">
        <w:rPr>
          <w:color w:val="000000" w:themeColor="text1"/>
        </w:rPr>
        <w:t>− definira način izvođenja nastave, kvalitetu poučavanja i vrednovanja</w:t>
      </w:r>
    </w:p>
    <w:p w14:paraId="425149C7" w14:textId="77777777" w:rsidR="004E2380" w:rsidRPr="00696D37" w:rsidRDefault="004E2380" w:rsidP="00987884">
      <w:pPr>
        <w:pStyle w:val="BodyTextIndent"/>
        <w:spacing w:line="276" w:lineRule="auto"/>
        <w:rPr>
          <w:color w:val="000000" w:themeColor="text1"/>
        </w:rPr>
      </w:pPr>
      <w:r w:rsidRPr="00696D37">
        <w:rPr>
          <w:color w:val="000000" w:themeColor="text1"/>
        </w:rPr>
        <w:t>− prati ostvarivanje prava i obveza polaznika, kao i praćenje rezultata vrednovanja polaznika programa obrazovanja odraslih</w:t>
      </w:r>
    </w:p>
    <w:p w14:paraId="43883D6C" w14:textId="77777777" w:rsidR="004E2380" w:rsidRPr="00696D37" w:rsidRDefault="004E2380" w:rsidP="00987884">
      <w:pPr>
        <w:pStyle w:val="BodyTextIndent"/>
        <w:spacing w:line="276" w:lineRule="auto"/>
        <w:rPr>
          <w:color w:val="000000" w:themeColor="text1"/>
        </w:rPr>
      </w:pPr>
      <w:r w:rsidRPr="00696D37">
        <w:rPr>
          <w:color w:val="000000" w:themeColor="text1"/>
        </w:rPr>
        <w:t>− izrađuje nove programe obrazovanja ili programe vrednovanja koje predlaže ustanova</w:t>
      </w:r>
    </w:p>
    <w:p w14:paraId="5CA921D0" w14:textId="77777777" w:rsidR="004E2380" w:rsidRPr="00696D37" w:rsidRDefault="004E2380" w:rsidP="00987884">
      <w:pPr>
        <w:pStyle w:val="BodyTextIndent"/>
        <w:spacing w:line="276" w:lineRule="auto"/>
        <w:rPr>
          <w:color w:val="000000" w:themeColor="text1"/>
        </w:rPr>
      </w:pPr>
      <w:r w:rsidRPr="00696D37">
        <w:rPr>
          <w:color w:val="000000" w:themeColor="text1"/>
        </w:rPr>
        <w:t xml:space="preserve">− provodi programe vrednovanja </w:t>
      </w:r>
    </w:p>
    <w:p w14:paraId="5F8310A3" w14:textId="77777777" w:rsidR="004E2380" w:rsidRPr="00696D37" w:rsidRDefault="004E2380" w:rsidP="00987884">
      <w:pPr>
        <w:pStyle w:val="BodyTextIndent"/>
        <w:spacing w:line="276" w:lineRule="auto"/>
        <w:rPr>
          <w:color w:val="000000" w:themeColor="text1"/>
        </w:rPr>
      </w:pPr>
      <w:r w:rsidRPr="00696D37">
        <w:rPr>
          <w:color w:val="000000" w:themeColor="text1"/>
        </w:rPr>
        <w:t>− obavlja poslove vezane uz profesionalno usmjeravanje i razvoj karijere polaznika koji uključuju savjetodavnu pomoć i podršku u prolaženju programa obrazovanja i programa vrednovanja</w:t>
      </w:r>
    </w:p>
    <w:p w14:paraId="42222285" w14:textId="77777777" w:rsidR="004E2380" w:rsidRPr="00696D37" w:rsidRDefault="004E2380" w:rsidP="00987884">
      <w:pPr>
        <w:pStyle w:val="BodyTextIndent"/>
        <w:spacing w:line="276" w:lineRule="auto"/>
        <w:rPr>
          <w:color w:val="000000" w:themeColor="text1"/>
        </w:rPr>
      </w:pPr>
      <w:r w:rsidRPr="00696D37">
        <w:rPr>
          <w:color w:val="000000" w:themeColor="text1"/>
        </w:rPr>
        <w:t>− vodi propisanu andragošku dokumentaciju, kao i propisane evidencije</w:t>
      </w:r>
    </w:p>
    <w:p w14:paraId="329311F9" w14:textId="77777777" w:rsidR="004E2380" w:rsidRPr="00696D37" w:rsidRDefault="004E2380" w:rsidP="00987884">
      <w:pPr>
        <w:pStyle w:val="BodyTextIndent"/>
        <w:spacing w:line="276" w:lineRule="auto"/>
        <w:rPr>
          <w:color w:val="000000" w:themeColor="text1"/>
        </w:rPr>
      </w:pPr>
      <w:r w:rsidRPr="00696D37">
        <w:rPr>
          <w:color w:val="000000" w:themeColor="text1"/>
        </w:rPr>
        <w:t>− brine o izdavanju javnih isprava</w:t>
      </w:r>
    </w:p>
    <w:p w14:paraId="4F254623" w14:textId="77777777" w:rsidR="004E2380" w:rsidRPr="00696D37" w:rsidRDefault="004E2380" w:rsidP="00987884">
      <w:pPr>
        <w:pStyle w:val="BodyTextIndent"/>
        <w:spacing w:line="276" w:lineRule="auto"/>
        <w:rPr>
          <w:color w:val="000000" w:themeColor="text1"/>
        </w:rPr>
      </w:pPr>
      <w:r w:rsidRPr="00696D37">
        <w:rPr>
          <w:color w:val="000000" w:themeColor="text1"/>
        </w:rPr>
        <w:t>-  predlaže ravnatelju godišnje planove programa rada i razvoja obrazovnih programa te  podnosi izvješće o radu</w:t>
      </w:r>
    </w:p>
    <w:p w14:paraId="64008DE5" w14:textId="77777777" w:rsidR="004E2380" w:rsidRPr="00696D37" w:rsidRDefault="004E2380" w:rsidP="00987884">
      <w:pPr>
        <w:pStyle w:val="BodyTextIndent"/>
        <w:spacing w:line="276" w:lineRule="auto"/>
        <w:rPr>
          <w:color w:val="000000" w:themeColor="text1"/>
        </w:rPr>
      </w:pPr>
      <w:r w:rsidRPr="00696D37">
        <w:rPr>
          <w:color w:val="000000" w:themeColor="text1"/>
        </w:rPr>
        <w:t>- brine o financijskom poslovanju odjela za obrazovanje</w:t>
      </w:r>
    </w:p>
    <w:p w14:paraId="04507A96" w14:textId="77777777" w:rsidR="004E2380" w:rsidRPr="00696D37" w:rsidRDefault="004E2380" w:rsidP="00987884">
      <w:pPr>
        <w:pStyle w:val="BodyTextIndent"/>
        <w:spacing w:line="276" w:lineRule="auto"/>
        <w:rPr>
          <w:color w:val="000000" w:themeColor="text1"/>
        </w:rPr>
      </w:pPr>
      <w:r w:rsidRPr="00696D37">
        <w:rPr>
          <w:color w:val="000000" w:themeColor="text1"/>
        </w:rPr>
        <w:t>- prijavljuje projekte iz područja cjeloživotnog obrazovanja na različite javne pozive, provodi ih i podnosi izvješća</w:t>
      </w:r>
    </w:p>
    <w:p w14:paraId="1E7B91A7" w14:textId="77777777" w:rsidR="004E2380" w:rsidRPr="00696D37" w:rsidRDefault="004E2380" w:rsidP="00987884">
      <w:pPr>
        <w:pStyle w:val="BodyTextIndent"/>
        <w:spacing w:line="276" w:lineRule="auto"/>
        <w:rPr>
          <w:color w:val="000000" w:themeColor="text1"/>
        </w:rPr>
      </w:pPr>
      <w:r w:rsidRPr="00696D37">
        <w:rPr>
          <w:color w:val="000000" w:themeColor="text1"/>
        </w:rPr>
        <w:t>− radi i druge poslove važne za obrazovanje odraslih u ustanovi.“</w:t>
      </w:r>
    </w:p>
    <w:p w14:paraId="058F8040" w14:textId="77777777" w:rsidR="004E2380" w:rsidRPr="00696D37" w:rsidRDefault="004E2380" w:rsidP="00987884">
      <w:pPr>
        <w:pStyle w:val="BodyTextIndent"/>
        <w:spacing w:line="276" w:lineRule="auto"/>
        <w:ind w:left="0"/>
        <w:rPr>
          <w:color w:val="000000" w:themeColor="text1"/>
        </w:rPr>
      </w:pPr>
    </w:p>
    <w:p w14:paraId="6D37BCC9" w14:textId="77777777" w:rsidR="004E2380" w:rsidRPr="00696D37" w:rsidRDefault="004E2380" w:rsidP="00987884">
      <w:pPr>
        <w:pStyle w:val="Heading2"/>
        <w:spacing w:before="0" w:after="0" w:line="276" w:lineRule="auto"/>
        <w:ind w:firstLine="54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4</w:t>
      </w:r>
    </w:p>
    <w:p w14:paraId="0E526B4D" w14:textId="34624119" w:rsidR="004E2380" w:rsidRPr="00696D37" w:rsidRDefault="004E2380" w:rsidP="00987884">
      <w:pPr>
        <w:pStyle w:val="Heading2"/>
        <w:spacing w:before="0" w:after="0" w:line="276" w:lineRule="auto"/>
        <w:ind w:firstLine="540"/>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Naziv radnog mjesta: VODITELJ KULTURNIH DJELATNOSTI</w:t>
      </w:r>
    </w:p>
    <w:p w14:paraId="0AEB1B41" w14:textId="77777777" w:rsidR="004E2380" w:rsidRPr="00696D37" w:rsidRDefault="004E2380" w:rsidP="00987884">
      <w:pPr>
        <w:spacing w:line="276" w:lineRule="auto"/>
        <w:ind w:firstLine="540"/>
        <w:rPr>
          <w:color w:val="000000" w:themeColor="text1"/>
        </w:rPr>
      </w:pPr>
      <w:r w:rsidRPr="00696D37">
        <w:rPr>
          <w:color w:val="000000" w:themeColor="text1"/>
        </w:rPr>
        <w:t>Broj izvršitelja: 1</w:t>
      </w:r>
    </w:p>
    <w:p w14:paraId="78813B84" w14:textId="77777777" w:rsidR="004E2380" w:rsidRPr="00696D37" w:rsidRDefault="004E2380" w:rsidP="00987884">
      <w:pPr>
        <w:spacing w:line="276" w:lineRule="auto"/>
        <w:ind w:firstLine="540"/>
        <w:rPr>
          <w:color w:val="000000" w:themeColor="text1"/>
        </w:rPr>
      </w:pPr>
      <w:r w:rsidRPr="00696D37">
        <w:rPr>
          <w:color w:val="000000" w:themeColor="text1"/>
        </w:rPr>
        <w:t>Koeficijent: 2,3</w:t>
      </w:r>
    </w:p>
    <w:p w14:paraId="10D52BEB" w14:textId="77777777" w:rsidR="004E2380" w:rsidRPr="00696D37" w:rsidRDefault="004E2380" w:rsidP="00987884">
      <w:pPr>
        <w:spacing w:line="276" w:lineRule="auto"/>
        <w:ind w:firstLine="540"/>
        <w:rPr>
          <w:color w:val="000000" w:themeColor="text1"/>
        </w:rPr>
      </w:pPr>
      <w:r w:rsidRPr="00696D37">
        <w:rPr>
          <w:color w:val="000000" w:themeColor="text1"/>
        </w:rPr>
        <w:t>2. kategorija složenosti poslova</w:t>
      </w:r>
    </w:p>
    <w:p w14:paraId="5D029EAD" w14:textId="77777777" w:rsidR="004E2380" w:rsidRPr="00696D37" w:rsidRDefault="004E2380" w:rsidP="00987884">
      <w:pPr>
        <w:spacing w:line="276" w:lineRule="auto"/>
        <w:ind w:firstLine="540"/>
        <w:rPr>
          <w:color w:val="000000" w:themeColor="text1"/>
        </w:rPr>
      </w:pPr>
    </w:p>
    <w:p w14:paraId="488E378D" w14:textId="77777777" w:rsidR="004E2380" w:rsidRPr="00696D37" w:rsidRDefault="004E2380" w:rsidP="00987884">
      <w:pPr>
        <w:spacing w:line="276" w:lineRule="auto"/>
        <w:ind w:firstLine="540"/>
        <w:rPr>
          <w:color w:val="000000" w:themeColor="text1"/>
        </w:rPr>
      </w:pPr>
      <w:r w:rsidRPr="00696D37">
        <w:rPr>
          <w:color w:val="000000" w:themeColor="text1"/>
        </w:rPr>
        <w:t>Uvjeti:</w:t>
      </w:r>
    </w:p>
    <w:p w14:paraId="12F5FADC"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VŠS / VSS društvenog smjera</w:t>
      </w:r>
    </w:p>
    <w:p w14:paraId="01A58D36"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Sposobnost kreiranja dugoročnog plana</w:t>
      </w:r>
    </w:p>
    <w:p w14:paraId="47270870"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lastRenderedPageBreak/>
        <w:t>iskustvo od minimalno pet godina na organizacijskim poslovima</w:t>
      </w:r>
    </w:p>
    <w:p w14:paraId="3F7B96E4"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iskustvo na poslovima u kulturi, javno djelovanje</w:t>
      </w:r>
    </w:p>
    <w:p w14:paraId="035884D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komunikativnost</w:t>
      </w:r>
    </w:p>
    <w:p w14:paraId="75ED080A"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projektnog ciklusa</w:t>
      </w:r>
    </w:p>
    <w:p w14:paraId="215A62F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rada na računalu (word, excel, power point, internet ) ECDL</w:t>
      </w:r>
    </w:p>
    <w:p w14:paraId="239376F9"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obvezan probni rok 3 -6 mjeseci </w:t>
      </w:r>
    </w:p>
    <w:p w14:paraId="6B47EEBE"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minimalno poznavanje jednog  stranog jezika</w:t>
      </w:r>
    </w:p>
    <w:p w14:paraId="419EE962"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vozačka dozvola B kategorije</w:t>
      </w:r>
    </w:p>
    <w:p w14:paraId="086C1FE9" w14:textId="77777777" w:rsidR="004E2380" w:rsidRPr="00696D37" w:rsidRDefault="004E2380" w:rsidP="00987884">
      <w:pPr>
        <w:spacing w:line="276" w:lineRule="auto"/>
        <w:ind w:firstLine="540"/>
        <w:rPr>
          <w:color w:val="000000" w:themeColor="text1"/>
        </w:rPr>
      </w:pPr>
    </w:p>
    <w:p w14:paraId="3710CFD0"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1B0131CF" w14:textId="77777777" w:rsidR="004E2380" w:rsidRPr="00696D37" w:rsidRDefault="004E2380" w:rsidP="00987884">
      <w:pPr>
        <w:spacing w:line="276" w:lineRule="auto"/>
        <w:ind w:firstLine="540"/>
        <w:rPr>
          <w:color w:val="000000" w:themeColor="text1"/>
        </w:rPr>
      </w:pPr>
      <w:r w:rsidRPr="00696D37">
        <w:rPr>
          <w:color w:val="000000" w:themeColor="text1"/>
        </w:rPr>
        <w:t>-</w:t>
      </w:r>
      <w:r w:rsidRPr="00696D37">
        <w:rPr>
          <w:color w:val="000000" w:themeColor="text1"/>
        </w:rPr>
        <w:tab/>
        <w:t>izrađuje i predlaže ravnatelju godišnje planove programa rada i razvoja kulturnih programa  s financijskim  planovima realizacije kulturnih program te mjere unapređivanja kvalitete programa</w:t>
      </w:r>
    </w:p>
    <w:p w14:paraId="17E0A479" w14:textId="77777777" w:rsidR="004E2380" w:rsidRPr="00696D37" w:rsidRDefault="004E2380" w:rsidP="00987884">
      <w:pPr>
        <w:spacing w:line="276" w:lineRule="auto"/>
        <w:ind w:firstLine="540"/>
        <w:rPr>
          <w:color w:val="000000" w:themeColor="text1"/>
        </w:rPr>
      </w:pPr>
      <w:r w:rsidRPr="00696D37">
        <w:rPr>
          <w:color w:val="000000" w:themeColor="text1"/>
        </w:rPr>
        <w:t>-</w:t>
      </w:r>
      <w:r w:rsidRPr="00696D37">
        <w:rPr>
          <w:color w:val="000000" w:themeColor="text1"/>
        </w:rPr>
        <w:tab/>
        <w:t>organizira, realizira i kontrolira poslove PR, marketinga i propagande kulturnih programa</w:t>
      </w:r>
    </w:p>
    <w:p w14:paraId="20127A5E" w14:textId="77777777" w:rsidR="004E2380" w:rsidRPr="00696D37" w:rsidRDefault="004E2380" w:rsidP="00987884">
      <w:pPr>
        <w:spacing w:line="276" w:lineRule="auto"/>
        <w:ind w:firstLine="540"/>
        <w:rPr>
          <w:color w:val="000000" w:themeColor="text1"/>
        </w:rPr>
      </w:pPr>
      <w:r w:rsidRPr="00696D37">
        <w:rPr>
          <w:color w:val="000000" w:themeColor="text1"/>
        </w:rPr>
        <w:t>- prati kulturne potrebe u gradu I regiji te kreira programe</w:t>
      </w:r>
    </w:p>
    <w:p w14:paraId="7FED3BC4" w14:textId="77777777" w:rsidR="004E2380" w:rsidRPr="00696D37" w:rsidRDefault="004E2380" w:rsidP="00987884">
      <w:pPr>
        <w:pStyle w:val="Heading2"/>
        <w:spacing w:line="276" w:lineRule="auto"/>
        <w:ind w:firstLine="540"/>
        <w:rPr>
          <w:rFonts w:ascii="Times New Roman" w:hAnsi="Times New Roman" w:cs="Times New Roman"/>
          <w:color w:val="000000" w:themeColor="text1"/>
          <w:sz w:val="24"/>
          <w:szCs w:val="24"/>
        </w:rPr>
      </w:pPr>
    </w:p>
    <w:p w14:paraId="4B1AC351"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5</w:t>
      </w:r>
    </w:p>
    <w:p w14:paraId="09F08949" w14:textId="3868358C" w:rsidR="004E2380" w:rsidRPr="00696D37" w:rsidRDefault="004E2380" w:rsidP="00987884">
      <w:pPr>
        <w:pStyle w:val="Heading2"/>
        <w:spacing w:before="0" w:after="0" w:line="276" w:lineRule="auto"/>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 xml:space="preserve">Naziv radnog mjesta: VIŠI KUSTOS </w:t>
      </w:r>
    </w:p>
    <w:p w14:paraId="6BCF7787"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11297739" w14:textId="77777777" w:rsidR="004E2380" w:rsidRPr="00696D37" w:rsidRDefault="004E2380" w:rsidP="00987884">
      <w:pPr>
        <w:spacing w:line="276" w:lineRule="auto"/>
        <w:rPr>
          <w:color w:val="000000" w:themeColor="text1"/>
        </w:rPr>
      </w:pPr>
      <w:r w:rsidRPr="00696D37">
        <w:rPr>
          <w:color w:val="000000" w:themeColor="text1"/>
        </w:rPr>
        <w:t>Koeficijent: 2,50</w:t>
      </w:r>
    </w:p>
    <w:p w14:paraId="7ECF7EE0" w14:textId="77777777" w:rsidR="004E2380" w:rsidRPr="00696D37" w:rsidRDefault="004E2380" w:rsidP="00987884">
      <w:pPr>
        <w:spacing w:line="276" w:lineRule="auto"/>
        <w:rPr>
          <w:color w:val="000000" w:themeColor="text1"/>
        </w:rPr>
      </w:pPr>
      <w:r w:rsidRPr="00696D37">
        <w:rPr>
          <w:color w:val="000000" w:themeColor="text1"/>
        </w:rPr>
        <w:t>2. kategorija složenosti poslova</w:t>
      </w:r>
    </w:p>
    <w:p w14:paraId="794347EA" w14:textId="77777777" w:rsidR="004E2380" w:rsidRPr="00696D37" w:rsidRDefault="004E2380" w:rsidP="00987884">
      <w:pPr>
        <w:pStyle w:val="Heading2"/>
        <w:spacing w:before="0" w:after="0" w:line="276" w:lineRule="auto"/>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Uvjeti:</w:t>
      </w:r>
    </w:p>
    <w:p w14:paraId="252AD59E" w14:textId="77777777" w:rsidR="004E2380" w:rsidRPr="00696D37" w:rsidRDefault="004E2380" w:rsidP="00987884">
      <w:pPr>
        <w:numPr>
          <w:ilvl w:val="0"/>
          <w:numId w:val="16"/>
        </w:numPr>
        <w:spacing w:line="276" w:lineRule="auto"/>
        <w:ind w:hanging="418"/>
        <w:rPr>
          <w:color w:val="000000" w:themeColor="text1"/>
        </w:rPr>
      </w:pPr>
      <w:r w:rsidRPr="00696D37">
        <w:rPr>
          <w:color w:val="000000" w:themeColor="text1"/>
        </w:rPr>
        <w:t>VSS povjesničar umjetnosti</w:t>
      </w:r>
    </w:p>
    <w:p w14:paraId="7751E0BE" w14:textId="77777777" w:rsidR="004E2380" w:rsidRPr="00696D37" w:rsidRDefault="004E2380" w:rsidP="00987884">
      <w:pPr>
        <w:numPr>
          <w:ilvl w:val="0"/>
          <w:numId w:val="16"/>
        </w:numPr>
        <w:spacing w:line="276" w:lineRule="auto"/>
        <w:ind w:hanging="418"/>
        <w:rPr>
          <w:color w:val="000000" w:themeColor="text1"/>
        </w:rPr>
      </w:pPr>
      <w:r w:rsidRPr="00696D37">
        <w:rPr>
          <w:color w:val="000000" w:themeColor="text1"/>
        </w:rPr>
        <w:t>iskustvo od minimalno tri godine na sličnim poslovima</w:t>
      </w:r>
    </w:p>
    <w:p w14:paraId="1B27CAC4" w14:textId="77777777" w:rsidR="004E2380" w:rsidRPr="00696D37" w:rsidRDefault="004E2380" w:rsidP="00987884">
      <w:pPr>
        <w:numPr>
          <w:ilvl w:val="0"/>
          <w:numId w:val="16"/>
        </w:numPr>
        <w:spacing w:line="276" w:lineRule="auto"/>
        <w:ind w:hanging="418"/>
        <w:rPr>
          <w:color w:val="000000" w:themeColor="text1"/>
        </w:rPr>
      </w:pPr>
      <w:r w:rsidRPr="00696D37">
        <w:rPr>
          <w:color w:val="000000" w:themeColor="text1"/>
        </w:rPr>
        <w:t xml:space="preserve">kustoski ispit </w:t>
      </w:r>
    </w:p>
    <w:p w14:paraId="609A90DA" w14:textId="77777777" w:rsidR="004E2380" w:rsidRPr="00696D37" w:rsidRDefault="004E2380" w:rsidP="00987884">
      <w:pPr>
        <w:numPr>
          <w:ilvl w:val="0"/>
          <w:numId w:val="16"/>
        </w:numPr>
        <w:spacing w:line="276" w:lineRule="auto"/>
        <w:ind w:hanging="418"/>
        <w:rPr>
          <w:color w:val="000000" w:themeColor="text1"/>
        </w:rPr>
      </w:pPr>
      <w:r w:rsidRPr="00696D37">
        <w:rPr>
          <w:color w:val="000000" w:themeColor="text1"/>
        </w:rPr>
        <w:t>poznavanje rada na računalu (word, excel, power point, internet )</w:t>
      </w:r>
    </w:p>
    <w:p w14:paraId="24B3D842" w14:textId="77777777"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obvezan probni rok od 6 mjeseci</w:t>
      </w:r>
    </w:p>
    <w:p w14:paraId="227C2662" w14:textId="77777777" w:rsidR="004E2380" w:rsidRPr="00696D37" w:rsidRDefault="004E2380" w:rsidP="00987884">
      <w:pPr>
        <w:numPr>
          <w:ilvl w:val="0"/>
          <w:numId w:val="16"/>
        </w:numPr>
        <w:spacing w:line="276" w:lineRule="auto"/>
        <w:ind w:hanging="418"/>
        <w:rPr>
          <w:color w:val="000000" w:themeColor="text1"/>
        </w:rPr>
      </w:pPr>
      <w:r w:rsidRPr="00696D37">
        <w:rPr>
          <w:color w:val="000000" w:themeColor="text1"/>
        </w:rPr>
        <w:t>vozačka dozvola B kategorije</w:t>
      </w:r>
    </w:p>
    <w:p w14:paraId="0FD93F3E" w14:textId="77777777" w:rsidR="004E2380" w:rsidRPr="00696D37" w:rsidRDefault="004E2380" w:rsidP="00987884">
      <w:pPr>
        <w:tabs>
          <w:tab w:val="num" w:pos="560"/>
        </w:tabs>
        <w:spacing w:line="276" w:lineRule="auto"/>
        <w:rPr>
          <w:color w:val="000000" w:themeColor="text1"/>
        </w:rPr>
      </w:pPr>
      <w:r w:rsidRPr="00696D37">
        <w:rPr>
          <w:color w:val="000000" w:themeColor="text1"/>
        </w:rPr>
        <w:t>Popis poslova:</w:t>
      </w:r>
    </w:p>
    <w:p w14:paraId="1C5BE57F" w14:textId="387C226B"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 xml:space="preserve">vodi arhiv galerije i evidenciju inventara galerije Prica (slika Z. Price, fotografija V. Price, umjetničkih djela ostalih autora, kataloga, plakata i </w:t>
      </w:r>
      <w:r w:rsidR="00970F35" w:rsidRPr="00696D37">
        <w:rPr>
          <w:rFonts w:ascii="Times New Roman" w:hAnsi="Times New Roman" w:cs="Times New Roman"/>
          <w:b w:val="0"/>
          <w:i w:val="0"/>
          <w:color w:val="000000" w:themeColor="text1"/>
          <w:sz w:val="24"/>
          <w:szCs w:val="24"/>
        </w:rPr>
        <w:t>sl.</w:t>
      </w:r>
      <w:r w:rsidRPr="00696D37">
        <w:rPr>
          <w:rFonts w:ascii="Times New Roman" w:hAnsi="Times New Roman" w:cs="Times New Roman"/>
          <w:b w:val="0"/>
          <w:i w:val="0"/>
          <w:color w:val="000000" w:themeColor="text1"/>
          <w:sz w:val="24"/>
          <w:szCs w:val="24"/>
        </w:rPr>
        <w:t>)</w:t>
      </w:r>
    </w:p>
    <w:p w14:paraId="0C8006EA" w14:textId="77777777"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 xml:space="preserve">izrađuje i realizira godišnji program likovnih i izložbenih  programa te mjere za unapređivanje programskih I tehničkih uvjeta </w:t>
      </w:r>
    </w:p>
    <w:p w14:paraId="26960751" w14:textId="77777777"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samostalno organizira i realizira likovne i izložbene programe u sklopu Galerije Prica i Učilišta</w:t>
      </w:r>
    </w:p>
    <w:p w14:paraId="64A36CC4" w14:textId="77777777"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predlaže i kontrolira realizaciju financijskog plana rada galerije</w:t>
      </w:r>
    </w:p>
    <w:p w14:paraId="6C9079D6" w14:textId="77777777" w:rsidR="004E2380" w:rsidRPr="00696D37" w:rsidRDefault="004E2380" w:rsidP="00987884">
      <w:pPr>
        <w:pStyle w:val="Heading2"/>
        <w:numPr>
          <w:ilvl w:val="0"/>
          <w:numId w:val="16"/>
        </w:numPr>
        <w:tabs>
          <w:tab w:val="num" w:pos="720"/>
        </w:tabs>
        <w:spacing w:before="0" w:after="0" w:line="276" w:lineRule="auto"/>
        <w:ind w:hanging="418"/>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provodi i odgovora za sve zakonom i drugim aktima propisane aktivnosti i obveze rada galerije</w:t>
      </w:r>
    </w:p>
    <w:p w14:paraId="7D9EF063"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55790AA9" w14:textId="31F37E6E" w:rsidR="004E2380" w:rsidRPr="00696D37" w:rsidRDefault="004E2380" w:rsidP="00987884">
      <w:pPr>
        <w:spacing w:line="276" w:lineRule="auto"/>
        <w:rPr>
          <w:color w:val="000000" w:themeColor="text1"/>
        </w:rPr>
      </w:pPr>
      <w:r w:rsidRPr="00696D37">
        <w:rPr>
          <w:color w:val="000000" w:themeColor="text1"/>
        </w:rPr>
        <w:t>6-dnevni radni tjedan, rad popodne, vikendom i praznicima, dvokratno radno vrijeme po potrebi</w:t>
      </w:r>
    </w:p>
    <w:p w14:paraId="1F9AE99C" w14:textId="77777777" w:rsidR="004E2380" w:rsidRPr="00696D37" w:rsidRDefault="004E2380" w:rsidP="00987884">
      <w:pPr>
        <w:pStyle w:val="Heading2"/>
        <w:spacing w:before="0" w:after="0" w:line="276" w:lineRule="auto"/>
        <w:rPr>
          <w:rFonts w:ascii="Times New Roman" w:hAnsi="Times New Roman" w:cs="Times New Roman"/>
          <w:i w:val="0"/>
          <w:color w:val="000000" w:themeColor="text1"/>
          <w:sz w:val="24"/>
          <w:szCs w:val="24"/>
        </w:rPr>
      </w:pPr>
    </w:p>
    <w:p w14:paraId="35DA4566" w14:textId="7F26AE10" w:rsidR="004E2380" w:rsidRPr="00696D37" w:rsidRDefault="004E2380" w:rsidP="00987884">
      <w:pPr>
        <w:pStyle w:val="Heading2"/>
        <w:spacing w:before="0" w:after="0" w:line="276" w:lineRule="auto"/>
        <w:rPr>
          <w:rFonts w:ascii="Times New Roman" w:hAnsi="Times New Roman" w:cs="Times New Roman"/>
          <w:b w:val="0"/>
          <w:i w:val="0"/>
          <w:color w:val="000000" w:themeColor="text1"/>
          <w:sz w:val="24"/>
          <w:szCs w:val="24"/>
        </w:rPr>
      </w:pPr>
    </w:p>
    <w:p w14:paraId="7042BC14"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6</w:t>
      </w:r>
    </w:p>
    <w:p w14:paraId="4B364F97" w14:textId="77777777"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Naziv radnog mjesta: SAMOSTALNI REFERENT ZA OBRAZOVANJE I NASTAVNIK</w:t>
      </w:r>
    </w:p>
    <w:p w14:paraId="7D98254D"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50DBE5D2" w14:textId="77777777" w:rsidR="004E2380" w:rsidRPr="00696D37" w:rsidRDefault="004E2380" w:rsidP="00987884">
      <w:pPr>
        <w:spacing w:line="276" w:lineRule="auto"/>
        <w:rPr>
          <w:color w:val="000000" w:themeColor="text1"/>
        </w:rPr>
      </w:pPr>
      <w:r w:rsidRPr="00696D37">
        <w:rPr>
          <w:color w:val="000000" w:themeColor="text1"/>
        </w:rPr>
        <w:t>Koeficijent: 2,30</w:t>
      </w:r>
    </w:p>
    <w:p w14:paraId="1F0C8408" w14:textId="77777777" w:rsidR="004E2380" w:rsidRPr="00696D37" w:rsidRDefault="004E2380" w:rsidP="00987884">
      <w:pPr>
        <w:spacing w:line="276" w:lineRule="auto"/>
        <w:rPr>
          <w:color w:val="000000" w:themeColor="text1"/>
        </w:rPr>
      </w:pPr>
      <w:r w:rsidRPr="00696D37">
        <w:rPr>
          <w:color w:val="000000" w:themeColor="text1"/>
        </w:rPr>
        <w:lastRenderedPageBreak/>
        <w:t>3. kategorija složenosti poslova</w:t>
      </w:r>
    </w:p>
    <w:p w14:paraId="3E31D91C" w14:textId="77777777" w:rsidR="004E2380" w:rsidRPr="00696D37" w:rsidRDefault="004E2380" w:rsidP="00987884">
      <w:pPr>
        <w:spacing w:line="276" w:lineRule="auto"/>
        <w:rPr>
          <w:color w:val="000000" w:themeColor="text1"/>
        </w:rPr>
      </w:pPr>
    </w:p>
    <w:p w14:paraId="1962D57A"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Uvjeti:</w:t>
      </w:r>
    </w:p>
    <w:p w14:paraId="7FA455AD"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završen sveučilišni ili stručni diplomski studij ili integrirani preddiplomski i diplomski</w:t>
      </w:r>
    </w:p>
    <w:p w14:paraId="5E77BC11"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 xml:space="preserve">sveučilišni studij kojim se stječe najmanje 300 ECTS bodova, odnosno visoka stručna sprema prema ranijim propisima </w:t>
      </w:r>
    </w:p>
    <w:p w14:paraId="3276B982"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 xml:space="preserve">pedagoško-psihološka naobrazba </w:t>
      </w:r>
    </w:p>
    <w:p w14:paraId="0FB78832"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 xml:space="preserve">iskustvo od minimalno jedne godine na organizacijskim poslovima </w:t>
      </w:r>
    </w:p>
    <w:p w14:paraId="0EF0A316"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poznavanje rada na računalu (word, excel, power point, internet ) i društvenim mreža</w:t>
      </w:r>
    </w:p>
    <w:p w14:paraId="40AD29F5"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 xml:space="preserve">napredno poznavanje engleskog jezika  </w:t>
      </w:r>
    </w:p>
    <w:p w14:paraId="4E2F60DD"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prednost: vozačka dozvola B kategorije</w:t>
      </w:r>
    </w:p>
    <w:p w14:paraId="0AA3D55B" w14:textId="77777777" w:rsidR="004E2380" w:rsidRPr="00696D37" w:rsidRDefault="004E2380" w:rsidP="00987884">
      <w:pPr>
        <w:pStyle w:val="BodyTextIndent"/>
        <w:numPr>
          <w:ilvl w:val="0"/>
          <w:numId w:val="25"/>
        </w:numPr>
        <w:spacing w:line="276" w:lineRule="auto"/>
        <w:rPr>
          <w:color w:val="000000" w:themeColor="text1"/>
        </w:rPr>
      </w:pPr>
      <w:r w:rsidRPr="00696D37">
        <w:rPr>
          <w:color w:val="000000" w:themeColor="text1"/>
        </w:rPr>
        <w:t>prednost imaju osobe s iskustvom u pisanju i provedbi projekata te s iskustvom u organizacijskim poslovima u obrazovanju</w:t>
      </w:r>
    </w:p>
    <w:p w14:paraId="4A3CBA15" w14:textId="77777777" w:rsidR="004E2380" w:rsidRPr="00696D37" w:rsidRDefault="004E2380" w:rsidP="00987884">
      <w:pPr>
        <w:pStyle w:val="BodyTextIndent"/>
        <w:spacing w:line="276" w:lineRule="auto"/>
        <w:ind w:left="0"/>
        <w:rPr>
          <w:color w:val="000000" w:themeColor="text1"/>
        </w:rPr>
      </w:pPr>
    </w:p>
    <w:p w14:paraId="16BB900C"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Popis poslova:</w:t>
      </w:r>
    </w:p>
    <w:p w14:paraId="3491DCB9"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realizira sadržaje kao nastavnik u nastavnom procesu </w:t>
      </w:r>
    </w:p>
    <w:p w14:paraId="5ACD802B"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obavlja administrativne poslove vezane uz proces realizacije programa obrazovanja</w:t>
      </w:r>
    </w:p>
    <w:p w14:paraId="18BADF18"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organizira i realizira obrazovne programe Učilišta prema planu programa rada  </w:t>
      </w:r>
    </w:p>
    <w:p w14:paraId="540D5DA8"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predlaže voditelju obrazovanja i ravnatelju program obrazovanja s financijskim planom </w:t>
      </w:r>
    </w:p>
    <w:p w14:paraId="1FCEC9E1" w14:textId="77777777" w:rsidR="004E2380" w:rsidRPr="00696D37" w:rsidRDefault="004E2380" w:rsidP="00987884">
      <w:pPr>
        <w:pStyle w:val="BodyTextIndent"/>
        <w:spacing w:line="276" w:lineRule="auto"/>
        <w:rPr>
          <w:color w:val="000000" w:themeColor="text1"/>
        </w:rPr>
      </w:pPr>
      <w:r w:rsidRPr="00696D37">
        <w:rPr>
          <w:color w:val="000000" w:themeColor="text1"/>
        </w:rPr>
        <w:t xml:space="preserve">       realizacije</w:t>
      </w:r>
    </w:p>
    <w:p w14:paraId="5B237A07"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predlaže mjere za unapređivanje tehničkih i ostalih uvjeta za realizaciju programa </w:t>
      </w:r>
    </w:p>
    <w:p w14:paraId="7B0D4EB5"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 xml:space="preserve">sudjeluje u radu s korisnicima </w:t>
      </w:r>
    </w:p>
    <w:p w14:paraId="489172BC"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sudjeluje u pisanju i provođenju različitih projekata, uključujući i EU projekata</w:t>
      </w:r>
    </w:p>
    <w:p w14:paraId="0EEB6F3D" w14:textId="77777777" w:rsidR="004E2380" w:rsidRPr="00696D37" w:rsidRDefault="004E2380" w:rsidP="00987884">
      <w:pPr>
        <w:pStyle w:val="BodyTextIndent"/>
        <w:spacing w:line="276" w:lineRule="auto"/>
        <w:rPr>
          <w:color w:val="000000" w:themeColor="text1"/>
        </w:rPr>
      </w:pPr>
      <w:r w:rsidRPr="00696D37">
        <w:rPr>
          <w:color w:val="000000" w:themeColor="text1"/>
        </w:rPr>
        <w:t>-</w:t>
      </w:r>
      <w:r w:rsidRPr="00696D37">
        <w:rPr>
          <w:color w:val="000000" w:themeColor="text1"/>
        </w:rPr>
        <w:tab/>
        <w:t>podnosi financijska i planska izvješća o izvršenim programima i projektima</w:t>
      </w:r>
    </w:p>
    <w:p w14:paraId="791741EF" w14:textId="77777777" w:rsidR="004E2380" w:rsidRPr="00696D37" w:rsidRDefault="004E2380" w:rsidP="00987884">
      <w:pPr>
        <w:pStyle w:val="BodyTextIndent"/>
        <w:spacing w:line="276" w:lineRule="auto"/>
        <w:rPr>
          <w:color w:val="000000" w:themeColor="text1"/>
        </w:rPr>
      </w:pPr>
      <w:r w:rsidRPr="00696D37">
        <w:rPr>
          <w:color w:val="000000" w:themeColor="text1"/>
        </w:rPr>
        <w:t>-     predlaže i provodi različite marketinške aktivnosti te aktivnosti odnosa s medijima</w:t>
      </w:r>
    </w:p>
    <w:p w14:paraId="0C4978AB" w14:textId="64B2A70C" w:rsidR="004E2380" w:rsidRPr="00696D37" w:rsidRDefault="004E2380" w:rsidP="00987884">
      <w:pPr>
        <w:pStyle w:val="BodyTextIndent"/>
        <w:spacing w:line="276" w:lineRule="auto"/>
        <w:rPr>
          <w:color w:val="000000" w:themeColor="text1"/>
        </w:rPr>
      </w:pPr>
      <w:r w:rsidRPr="00696D37">
        <w:rPr>
          <w:color w:val="000000" w:themeColor="text1"/>
        </w:rPr>
        <w:t>-     radi i druge poslove važne za cjeloživotno obrazovanje u ustanovi.</w:t>
      </w:r>
    </w:p>
    <w:p w14:paraId="79A701EC" w14:textId="77777777" w:rsidR="004E2380" w:rsidRPr="00696D37" w:rsidRDefault="004E2380" w:rsidP="00987884">
      <w:pPr>
        <w:pStyle w:val="BodyTextIndent"/>
        <w:spacing w:line="276" w:lineRule="auto"/>
        <w:ind w:left="0"/>
        <w:rPr>
          <w:color w:val="000000" w:themeColor="text1"/>
        </w:rPr>
      </w:pPr>
    </w:p>
    <w:p w14:paraId="1701B7B8"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 xml:space="preserve">Napomena: </w:t>
      </w:r>
    </w:p>
    <w:p w14:paraId="37F1C06C" w14:textId="2AA88655" w:rsidR="004E2380" w:rsidRPr="00696D37" w:rsidRDefault="004E2380" w:rsidP="00987884">
      <w:pPr>
        <w:pStyle w:val="BodyTextIndent"/>
        <w:spacing w:line="276" w:lineRule="auto"/>
        <w:ind w:left="0"/>
        <w:rPr>
          <w:color w:val="000000" w:themeColor="text1"/>
        </w:rPr>
      </w:pPr>
      <w:r w:rsidRPr="00696D37">
        <w:rPr>
          <w:color w:val="000000" w:themeColor="text1"/>
        </w:rPr>
        <w:t>puno radno vrijeme, 5-dnevni radni tjedan</w:t>
      </w:r>
    </w:p>
    <w:p w14:paraId="506FBA03"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uključuje po potrebi rad poslijepodne, vikendom i praznicima te dvokratno radno vrijeme</w:t>
      </w:r>
    </w:p>
    <w:p w14:paraId="693FE991" w14:textId="77777777" w:rsidR="004E2380" w:rsidRPr="00696D37" w:rsidRDefault="004E2380" w:rsidP="00987884">
      <w:pPr>
        <w:pStyle w:val="BodyTextIndent"/>
        <w:spacing w:line="276" w:lineRule="auto"/>
        <w:ind w:left="0"/>
        <w:rPr>
          <w:color w:val="000000" w:themeColor="text1"/>
        </w:rPr>
      </w:pPr>
      <w:r w:rsidRPr="00696D37">
        <w:rPr>
          <w:color w:val="000000" w:themeColor="text1"/>
        </w:rPr>
        <w:t>obavezan probni rad od 3 mjeseca</w:t>
      </w:r>
    </w:p>
    <w:p w14:paraId="53F04FC5" w14:textId="77777777" w:rsidR="004E2380" w:rsidRPr="00696D37" w:rsidRDefault="004E2380" w:rsidP="00987884">
      <w:pPr>
        <w:pStyle w:val="ListParagraph"/>
        <w:rPr>
          <w:rFonts w:ascii="Times New Roman" w:hAnsi="Times New Roman" w:cs="Times New Roman"/>
          <w:color w:val="000000" w:themeColor="text1"/>
          <w:sz w:val="24"/>
          <w:szCs w:val="24"/>
        </w:rPr>
      </w:pPr>
    </w:p>
    <w:p w14:paraId="45310837"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7</w:t>
      </w:r>
    </w:p>
    <w:p w14:paraId="0515030C" w14:textId="77777777"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SAMOSTALNI REFERENT ZA KULTURU I MARKETING </w:t>
      </w:r>
    </w:p>
    <w:p w14:paraId="12228767"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51B13C0E" w14:textId="77777777" w:rsidR="004E2380" w:rsidRPr="00696D37" w:rsidRDefault="004E2380" w:rsidP="00987884">
      <w:pPr>
        <w:spacing w:line="276" w:lineRule="auto"/>
        <w:rPr>
          <w:color w:val="000000" w:themeColor="text1"/>
        </w:rPr>
      </w:pPr>
      <w:r w:rsidRPr="00696D37">
        <w:rPr>
          <w:color w:val="000000" w:themeColor="text1"/>
        </w:rPr>
        <w:t>Koeficijent: 2,30</w:t>
      </w:r>
    </w:p>
    <w:p w14:paraId="1759C36C"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7B86EA2B" w14:textId="77777777" w:rsidR="007E7812" w:rsidRPr="00696D37" w:rsidRDefault="007E7812" w:rsidP="00987884">
      <w:pPr>
        <w:spacing w:line="276" w:lineRule="auto"/>
        <w:rPr>
          <w:color w:val="000000" w:themeColor="text1"/>
        </w:rPr>
      </w:pPr>
    </w:p>
    <w:p w14:paraId="69AAD402" w14:textId="77777777" w:rsidR="004E2380" w:rsidRPr="00696D37" w:rsidRDefault="004E2380" w:rsidP="00987884">
      <w:pPr>
        <w:spacing w:line="276" w:lineRule="auto"/>
        <w:ind w:firstLine="540"/>
        <w:rPr>
          <w:color w:val="000000" w:themeColor="text1"/>
        </w:rPr>
      </w:pPr>
      <w:r w:rsidRPr="00696D37">
        <w:rPr>
          <w:color w:val="000000" w:themeColor="text1"/>
        </w:rPr>
        <w:t>Uvjeti:</w:t>
      </w:r>
    </w:p>
    <w:p w14:paraId="59943F65"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VSS / magistar struke ili stručni specijalist društveno-humanističkog smjera </w:t>
      </w:r>
    </w:p>
    <w:p w14:paraId="2750EA66"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Iskustvo od minimalno jedne godine na organizaciji kulturnih događanja</w:t>
      </w:r>
    </w:p>
    <w:p w14:paraId="663D0353"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Dobro poznavanje minimalno jednog stranog jezika</w:t>
      </w:r>
    </w:p>
    <w:p w14:paraId="4DB570CD"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Iskustvo rada u medijima (područje kulture)</w:t>
      </w:r>
    </w:p>
    <w:p w14:paraId="44B546A8"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rada na računalu (Office, Internet, društvene mreže)</w:t>
      </w:r>
    </w:p>
    <w:p w14:paraId="7964813B" w14:textId="77777777" w:rsidR="004E2380" w:rsidRPr="00696D37" w:rsidRDefault="004E2380" w:rsidP="00987884">
      <w:pPr>
        <w:pStyle w:val="ListParagraph"/>
        <w:numPr>
          <w:ilvl w:val="0"/>
          <w:numId w:val="24"/>
        </w:numPr>
        <w:suppressAutoHyphens w:val="0"/>
        <w:ind w:hanging="294"/>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Vozačka dozvola B kategorije</w:t>
      </w:r>
    </w:p>
    <w:p w14:paraId="1FBEAB59" w14:textId="77777777" w:rsidR="004E2380" w:rsidRPr="00696D37" w:rsidRDefault="004E2380" w:rsidP="00987884">
      <w:pPr>
        <w:pStyle w:val="ListParagraph"/>
        <w:numPr>
          <w:ilvl w:val="0"/>
          <w:numId w:val="24"/>
        </w:numPr>
        <w:suppressAutoHyphens w:val="0"/>
        <w:ind w:hanging="294"/>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lastRenderedPageBreak/>
        <w:t>Prednost imaju osobe s iskustvom u pisanju i provedbi projekata</w:t>
      </w:r>
    </w:p>
    <w:p w14:paraId="70C032FF"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18714D49"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Organizira i realizira kazališne, glazbene, plesne i druge kulturne programe</w:t>
      </w:r>
    </w:p>
    <w:p w14:paraId="4DAEABAE"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Predlaže nove projekte</w:t>
      </w:r>
    </w:p>
    <w:p w14:paraId="40FD1AF6"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Podnosi financijska i planska izvješća o izvršenim projektima</w:t>
      </w:r>
    </w:p>
    <w:p w14:paraId="490026A9" w14:textId="77777777" w:rsidR="004E2380" w:rsidRPr="00696D37" w:rsidRDefault="004E2380" w:rsidP="00987884">
      <w:pPr>
        <w:pStyle w:val="ListParagraph"/>
        <w:numPr>
          <w:ilvl w:val="0"/>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Predlaže i provodi različite marketinške aktivnosti te aktivnosti odnosa s medijima. </w:t>
      </w:r>
    </w:p>
    <w:p w14:paraId="25D7EC53"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6791F834"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65EBCABD"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1E502284" w14:textId="77777777" w:rsidR="00481157" w:rsidRPr="00696D37" w:rsidRDefault="00481157" w:rsidP="00987884">
      <w:pPr>
        <w:spacing w:line="276" w:lineRule="auto"/>
        <w:rPr>
          <w:color w:val="000000" w:themeColor="text1"/>
        </w:rPr>
      </w:pPr>
    </w:p>
    <w:p w14:paraId="21CDAB6C"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8</w:t>
      </w:r>
    </w:p>
    <w:p w14:paraId="6A362440" w14:textId="77777777"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SAMOSTALNI REFERENT ZA KULTURU </w:t>
      </w:r>
    </w:p>
    <w:p w14:paraId="3A19992C"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0315F25F" w14:textId="77777777" w:rsidR="004E2380" w:rsidRPr="00696D37" w:rsidRDefault="004E2380" w:rsidP="00987884">
      <w:pPr>
        <w:spacing w:line="276" w:lineRule="auto"/>
        <w:rPr>
          <w:color w:val="000000" w:themeColor="text1"/>
        </w:rPr>
      </w:pPr>
      <w:r w:rsidRPr="00696D37">
        <w:rPr>
          <w:color w:val="000000" w:themeColor="text1"/>
        </w:rPr>
        <w:t>Koeficijent: 2,00</w:t>
      </w:r>
    </w:p>
    <w:p w14:paraId="7BFFE1A0"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6633AAD2" w14:textId="77777777" w:rsidR="007E7812" w:rsidRPr="00696D37" w:rsidRDefault="007E7812" w:rsidP="00987884">
      <w:pPr>
        <w:spacing w:line="276" w:lineRule="auto"/>
        <w:ind w:firstLine="540"/>
        <w:rPr>
          <w:color w:val="000000" w:themeColor="text1"/>
        </w:rPr>
      </w:pPr>
    </w:p>
    <w:p w14:paraId="227FC365" w14:textId="77777777" w:rsidR="004E2380" w:rsidRPr="00696D37" w:rsidRDefault="004E2380" w:rsidP="00987884">
      <w:pPr>
        <w:spacing w:line="276" w:lineRule="auto"/>
        <w:ind w:firstLine="540"/>
        <w:rPr>
          <w:color w:val="000000" w:themeColor="text1"/>
        </w:rPr>
      </w:pPr>
      <w:r w:rsidRPr="00696D37">
        <w:rPr>
          <w:color w:val="000000" w:themeColor="text1"/>
        </w:rPr>
        <w:t>Uvjeti:</w:t>
      </w:r>
    </w:p>
    <w:p w14:paraId="1A77C572"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SSS / VŠS / VSS društvenog smjera</w:t>
      </w:r>
    </w:p>
    <w:p w14:paraId="7FDE7263"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iskustvo od minimalno jedne godine na organizacijskim poslovima</w:t>
      </w:r>
    </w:p>
    <w:p w14:paraId="13D74737"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rada na računalu (word, excel, power point, internet ) ECDL</w:t>
      </w:r>
    </w:p>
    <w:p w14:paraId="44D3B736"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Poznavanje minimalno jednog stranog jezika </w:t>
      </w:r>
    </w:p>
    <w:p w14:paraId="09286F3B" w14:textId="77777777" w:rsidR="004E2380" w:rsidRPr="00696D37" w:rsidRDefault="004E2380" w:rsidP="00987884">
      <w:pPr>
        <w:pStyle w:val="Heading2"/>
        <w:numPr>
          <w:ilvl w:val="0"/>
          <w:numId w:val="16"/>
        </w:numPr>
        <w:tabs>
          <w:tab w:val="clear" w:pos="560"/>
        </w:tabs>
        <w:spacing w:before="0" w:after="0" w:line="276" w:lineRule="auto"/>
        <w:ind w:left="0" w:firstLine="540"/>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obvezan probni rok od 3 mjeseca</w:t>
      </w:r>
    </w:p>
    <w:p w14:paraId="6F3FF163"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vozačka dozvola B kategorije</w:t>
      </w:r>
    </w:p>
    <w:p w14:paraId="031C63B2"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73295989"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organizira i realizira filmske i druge kulturne programe prema godišnjem programu rada Učilišta</w:t>
      </w:r>
    </w:p>
    <w:p w14:paraId="145CCD9E"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predlaže nove projekte</w:t>
      </w:r>
    </w:p>
    <w:p w14:paraId="4748DFB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podnosi financijska i planska izvješća o izvršenom projektu</w:t>
      </w:r>
    </w:p>
    <w:p w14:paraId="51BB6DF5"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dogovara program kino projekcija </w:t>
      </w:r>
    </w:p>
    <w:p w14:paraId="1E764139"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predlaže mjere za tehničko poboljšanje,  popravke i nabavu osnovnih sredstava i sitnog inventara i opreme</w:t>
      </w:r>
    </w:p>
    <w:p w14:paraId="39B0ECCB" w14:textId="77777777" w:rsidR="004E2380" w:rsidRPr="00696D37" w:rsidRDefault="004E2380" w:rsidP="00987884">
      <w:pPr>
        <w:spacing w:line="276" w:lineRule="auto"/>
        <w:ind w:firstLine="540"/>
        <w:rPr>
          <w:color w:val="000000" w:themeColor="text1"/>
        </w:rPr>
      </w:pPr>
    </w:p>
    <w:p w14:paraId="5378ED5B" w14:textId="77777777" w:rsidR="004E2380" w:rsidRPr="00696D37" w:rsidRDefault="004E2380" w:rsidP="00987884">
      <w:pPr>
        <w:pStyle w:val="Heading2"/>
        <w:spacing w:before="0" w:after="0"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9</w:t>
      </w:r>
    </w:p>
    <w:p w14:paraId="61368C15" w14:textId="77777777"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SAMOSTALNI REFERENT ZA TEHNIČKE POSLOVE </w:t>
      </w:r>
    </w:p>
    <w:p w14:paraId="04A8DB2C"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5CECDCC8" w14:textId="77777777" w:rsidR="004E2380" w:rsidRPr="00696D37" w:rsidRDefault="004E2380" w:rsidP="00987884">
      <w:pPr>
        <w:spacing w:line="276" w:lineRule="auto"/>
        <w:rPr>
          <w:color w:val="000000" w:themeColor="text1"/>
        </w:rPr>
      </w:pPr>
      <w:r w:rsidRPr="00696D37">
        <w:rPr>
          <w:color w:val="000000" w:themeColor="text1"/>
        </w:rPr>
        <w:t>Koeficijent: 2,00</w:t>
      </w:r>
    </w:p>
    <w:p w14:paraId="05DECE89"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016F0735" w14:textId="77777777" w:rsidR="007E7812" w:rsidRPr="00696D37" w:rsidRDefault="007E7812" w:rsidP="00987884">
      <w:pPr>
        <w:spacing w:line="276" w:lineRule="auto"/>
        <w:rPr>
          <w:color w:val="000000" w:themeColor="text1"/>
        </w:rPr>
      </w:pPr>
    </w:p>
    <w:p w14:paraId="4FA60422" w14:textId="77777777" w:rsidR="004E2380" w:rsidRPr="00696D37" w:rsidRDefault="004E2380" w:rsidP="00987884">
      <w:pPr>
        <w:spacing w:line="276" w:lineRule="auto"/>
        <w:ind w:firstLine="540"/>
        <w:rPr>
          <w:color w:val="000000" w:themeColor="text1"/>
        </w:rPr>
      </w:pPr>
      <w:r w:rsidRPr="00696D37">
        <w:rPr>
          <w:color w:val="000000" w:themeColor="text1"/>
        </w:rPr>
        <w:t>Uvjeti:</w:t>
      </w:r>
    </w:p>
    <w:p w14:paraId="2EF96631"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SSS / VŠS / VSS tehničkog smjera</w:t>
      </w:r>
    </w:p>
    <w:p w14:paraId="30D23779"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iskustvo od minimalno jedne godine na organizacijskim poslovima</w:t>
      </w:r>
    </w:p>
    <w:p w14:paraId="0BA6F65A"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poznavanje rada na računalu (word, excel, power point, internet)</w:t>
      </w:r>
    </w:p>
    <w:p w14:paraId="1F45828F"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poznavanje minimalno jednog stranog jezika </w:t>
      </w:r>
    </w:p>
    <w:p w14:paraId="48AE73B4" w14:textId="77777777" w:rsidR="004E2380" w:rsidRPr="00696D37" w:rsidRDefault="004E2380" w:rsidP="00987884">
      <w:pPr>
        <w:pStyle w:val="Heading2"/>
        <w:numPr>
          <w:ilvl w:val="0"/>
          <w:numId w:val="16"/>
        </w:numPr>
        <w:tabs>
          <w:tab w:val="clear" w:pos="560"/>
        </w:tabs>
        <w:spacing w:before="0" w:after="0" w:line="276" w:lineRule="auto"/>
        <w:ind w:left="0" w:firstLine="540"/>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lastRenderedPageBreak/>
        <w:t>obvezan probni rok od 3 mjeseca</w:t>
      </w:r>
    </w:p>
    <w:p w14:paraId="67998C5E"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vozačka dozvola B kategorije</w:t>
      </w:r>
    </w:p>
    <w:p w14:paraId="08AAD309" w14:textId="77777777" w:rsidR="004E2380" w:rsidRPr="00696D37" w:rsidRDefault="004E2380" w:rsidP="00987884">
      <w:pPr>
        <w:spacing w:line="276" w:lineRule="auto"/>
        <w:ind w:firstLine="540"/>
        <w:rPr>
          <w:color w:val="000000" w:themeColor="text1"/>
        </w:rPr>
      </w:pPr>
    </w:p>
    <w:p w14:paraId="1C6EAE6E"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5D26613D"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organizira i realizira programe prema godišnjem programu rada Učilišta</w:t>
      </w:r>
    </w:p>
    <w:p w14:paraId="246D529B"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predlaže nove projekte</w:t>
      </w:r>
    </w:p>
    <w:p w14:paraId="1106B7F0"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podnosi financijska i planska izvješća o izvršenom projektu</w:t>
      </w:r>
    </w:p>
    <w:p w14:paraId="49CB2B6F"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predlaže mjere za tehničko poboljšanje,  popravke i nabavu osnovnih sredstava i sitnog inventara i opreme</w:t>
      </w:r>
    </w:p>
    <w:p w14:paraId="124E127A"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odgovoran za pravovremeno održavanje i  dolaske stručnih osoba za održavanje elektroinstalacija, gromobranskih i plinskih instalacija </w:t>
      </w:r>
    </w:p>
    <w:p w14:paraId="58277AEE"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brine za ispravnost i održava osnovna sredstva i postrojenja Učilišta prema potrebi i u skladu s normativima </w:t>
      </w:r>
    </w:p>
    <w:p w14:paraId="7DA3E788"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vodi evidenciju inventara</w:t>
      </w:r>
    </w:p>
    <w:p w14:paraId="13F63BE7" w14:textId="77777777" w:rsidR="004E2380" w:rsidRPr="00696D37" w:rsidRDefault="004E2380" w:rsidP="00987884">
      <w:pPr>
        <w:pStyle w:val="Heading2"/>
        <w:spacing w:line="276" w:lineRule="auto"/>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Redni broj radnog mjesta: 10</w:t>
      </w:r>
    </w:p>
    <w:p w14:paraId="165D9892" w14:textId="77777777" w:rsidR="004E2380" w:rsidRPr="00696D37" w:rsidRDefault="004E2380" w:rsidP="00987884">
      <w:pPr>
        <w:pStyle w:val="Heading2"/>
        <w:spacing w:before="0" w:after="0" w:line="276" w:lineRule="auto"/>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Naziv radnog mjesta: SAMOSTALNI REFERENT/ICA ZA POSLOVE RIZNICE I BLAGAJNE</w:t>
      </w:r>
    </w:p>
    <w:p w14:paraId="1FB2DFD9"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2C425443" w14:textId="77777777" w:rsidR="004E2380" w:rsidRPr="00696D37" w:rsidRDefault="004E2380" w:rsidP="00987884">
      <w:pPr>
        <w:spacing w:line="276" w:lineRule="auto"/>
        <w:rPr>
          <w:color w:val="000000" w:themeColor="text1"/>
        </w:rPr>
      </w:pPr>
      <w:r w:rsidRPr="00696D37">
        <w:rPr>
          <w:color w:val="000000" w:themeColor="text1"/>
        </w:rPr>
        <w:t>Koeficijent: 2,0</w:t>
      </w:r>
    </w:p>
    <w:p w14:paraId="07A74C4F"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38272E7E" w14:textId="77777777" w:rsidR="004E2380" w:rsidRPr="00696D37" w:rsidRDefault="004E2380" w:rsidP="00987884">
      <w:pPr>
        <w:pStyle w:val="Heading2"/>
        <w:spacing w:before="0" w:after="0" w:line="276" w:lineRule="auto"/>
        <w:rPr>
          <w:rFonts w:ascii="Times New Roman" w:hAnsi="Times New Roman" w:cs="Times New Roman"/>
          <w:b w:val="0"/>
          <w:i w:val="0"/>
          <w:color w:val="000000" w:themeColor="text1"/>
          <w:sz w:val="24"/>
          <w:szCs w:val="24"/>
        </w:rPr>
      </w:pPr>
      <w:r w:rsidRPr="00696D37">
        <w:rPr>
          <w:rFonts w:ascii="Times New Roman" w:hAnsi="Times New Roman" w:cs="Times New Roman"/>
          <w:b w:val="0"/>
          <w:i w:val="0"/>
          <w:color w:val="000000" w:themeColor="text1"/>
          <w:sz w:val="24"/>
          <w:szCs w:val="24"/>
        </w:rPr>
        <w:t>Uvjeti:</w:t>
      </w:r>
    </w:p>
    <w:p w14:paraId="522F6FAA" w14:textId="77777777" w:rsidR="004E2380" w:rsidRPr="00696D37" w:rsidRDefault="004E2380" w:rsidP="00987884">
      <w:pPr>
        <w:numPr>
          <w:ilvl w:val="0"/>
          <w:numId w:val="16"/>
        </w:numPr>
        <w:spacing w:line="276" w:lineRule="auto"/>
        <w:ind w:hanging="276"/>
        <w:rPr>
          <w:color w:val="000000" w:themeColor="text1"/>
        </w:rPr>
      </w:pPr>
      <w:r w:rsidRPr="00696D37">
        <w:rPr>
          <w:color w:val="000000" w:themeColor="text1"/>
        </w:rPr>
        <w:t>SSS financijsko–računovodstvenog smjera, upravni referent, ekonomist</w:t>
      </w:r>
    </w:p>
    <w:p w14:paraId="00DBA913" w14:textId="77777777" w:rsidR="004E2380" w:rsidRPr="00696D37" w:rsidRDefault="004E2380" w:rsidP="00987884">
      <w:pPr>
        <w:numPr>
          <w:ilvl w:val="0"/>
          <w:numId w:val="16"/>
        </w:numPr>
        <w:spacing w:line="276" w:lineRule="auto"/>
        <w:ind w:hanging="276"/>
        <w:rPr>
          <w:color w:val="000000" w:themeColor="text1"/>
        </w:rPr>
      </w:pPr>
      <w:r w:rsidRPr="00696D37">
        <w:rPr>
          <w:color w:val="000000" w:themeColor="text1"/>
        </w:rPr>
        <w:t>iskustvo od minimalno jedne godine na financijskim ili računovodstvenim poslovima</w:t>
      </w:r>
    </w:p>
    <w:p w14:paraId="05F1E8FD" w14:textId="77777777" w:rsidR="004E2380" w:rsidRPr="00696D37" w:rsidRDefault="004E2380" w:rsidP="00987884">
      <w:pPr>
        <w:numPr>
          <w:ilvl w:val="0"/>
          <w:numId w:val="16"/>
        </w:numPr>
        <w:spacing w:line="276" w:lineRule="auto"/>
        <w:ind w:hanging="276"/>
        <w:rPr>
          <w:color w:val="000000" w:themeColor="text1"/>
        </w:rPr>
      </w:pPr>
      <w:r w:rsidRPr="00696D37">
        <w:rPr>
          <w:color w:val="000000" w:themeColor="text1"/>
        </w:rPr>
        <w:t>poznavanje rada na računalu (word, excel, power point, internet ) ECDL</w:t>
      </w:r>
    </w:p>
    <w:p w14:paraId="2C83F666" w14:textId="77777777" w:rsidR="004E2380" w:rsidRPr="00696D37" w:rsidRDefault="004E2380" w:rsidP="00987884">
      <w:pPr>
        <w:pStyle w:val="Heading2"/>
        <w:numPr>
          <w:ilvl w:val="0"/>
          <w:numId w:val="16"/>
        </w:numPr>
        <w:tabs>
          <w:tab w:val="num" w:pos="720"/>
        </w:tabs>
        <w:spacing w:before="0" w:after="0" w:line="276" w:lineRule="auto"/>
        <w:ind w:hanging="276"/>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obvezan probni rok od 3 mjeseca</w:t>
      </w:r>
    </w:p>
    <w:p w14:paraId="5D9066C6" w14:textId="77777777" w:rsidR="004E2380" w:rsidRPr="00696D37" w:rsidRDefault="004E2380" w:rsidP="00987884">
      <w:pPr>
        <w:spacing w:line="276" w:lineRule="auto"/>
        <w:rPr>
          <w:color w:val="000000" w:themeColor="text1"/>
        </w:rPr>
      </w:pPr>
      <w:r w:rsidRPr="00696D37">
        <w:rPr>
          <w:color w:val="000000" w:themeColor="text1"/>
        </w:rPr>
        <w:t>Popis poslova:</w:t>
      </w:r>
    </w:p>
    <w:p w14:paraId="07C3B1EE" w14:textId="77777777" w:rsidR="004E2380" w:rsidRPr="00696D37" w:rsidRDefault="004E2380" w:rsidP="00987884">
      <w:pPr>
        <w:spacing w:line="276" w:lineRule="auto"/>
        <w:rPr>
          <w:color w:val="000000" w:themeColor="text1"/>
        </w:rPr>
      </w:pPr>
      <w:r w:rsidRPr="00696D37">
        <w:rPr>
          <w:color w:val="000000" w:themeColor="text1"/>
        </w:rPr>
        <w:t>- vodi i realizira blagajničke poslove po nalogu i priprema financijsku dokumentaciju</w:t>
      </w:r>
    </w:p>
    <w:p w14:paraId="798DBA25" w14:textId="77777777" w:rsidR="004E2380" w:rsidRPr="00696D37" w:rsidRDefault="004E2380" w:rsidP="00987884">
      <w:pPr>
        <w:spacing w:line="276" w:lineRule="auto"/>
        <w:rPr>
          <w:color w:val="000000" w:themeColor="text1"/>
        </w:rPr>
      </w:pPr>
      <w:r w:rsidRPr="00696D37">
        <w:rPr>
          <w:color w:val="000000" w:themeColor="text1"/>
        </w:rPr>
        <w:t>- provodi zadane procedure propisane općim aktima poslodavca</w:t>
      </w:r>
    </w:p>
    <w:p w14:paraId="4D2B109B" w14:textId="77777777" w:rsidR="004E2380" w:rsidRPr="00696D37" w:rsidRDefault="004E2380" w:rsidP="00987884">
      <w:pPr>
        <w:spacing w:line="276" w:lineRule="auto"/>
        <w:rPr>
          <w:color w:val="000000" w:themeColor="text1"/>
        </w:rPr>
      </w:pPr>
      <w:r w:rsidRPr="00696D37">
        <w:rPr>
          <w:color w:val="000000" w:themeColor="text1"/>
        </w:rPr>
        <w:t>- vodi sve poslove vezane uz riznicu Grada Samobora po nalogu</w:t>
      </w:r>
    </w:p>
    <w:p w14:paraId="0828EB32" w14:textId="77777777" w:rsidR="004E2380" w:rsidRPr="00696D37" w:rsidRDefault="004E2380" w:rsidP="00987884">
      <w:pPr>
        <w:spacing w:line="276" w:lineRule="auto"/>
        <w:rPr>
          <w:color w:val="000000" w:themeColor="text1"/>
        </w:rPr>
      </w:pPr>
      <w:r w:rsidRPr="00696D37">
        <w:rPr>
          <w:color w:val="000000" w:themeColor="text1"/>
        </w:rPr>
        <w:t>- vodi poslove internet bankarstva (plaćanje računa, izvodi i dr.) po nalogu</w:t>
      </w:r>
    </w:p>
    <w:p w14:paraId="24D38B52" w14:textId="77777777" w:rsidR="004E2380" w:rsidRPr="00696D37" w:rsidRDefault="004E2380" w:rsidP="00987884">
      <w:pPr>
        <w:spacing w:line="276" w:lineRule="auto"/>
        <w:rPr>
          <w:color w:val="000000" w:themeColor="text1"/>
        </w:rPr>
      </w:pPr>
      <w:r w:rsidRPr="00696D37">
        <w:rPr>
          <w:color w:val="000000" w:themeColor="text1"/>
        </w:rPr>
        <w:t>- prima stranke, daje informacije strankama osobno i telefonom</w:t>
      </w:r>
    </w:p>
    <w:p w14:paraId="62949E6E" w14:textId="31160A6E" w:rsidR="004E2380" w:rsidRPr="00696D37" w:rsidRDefault="004E2380" w:rsidP="00987884">
      <w:pPr>
        <w:spacing w:line="276" w:lineRule="auto"/>
        <w:rPr>
          <w:color w:val="000000" w:themeColor="text1"/>
        </w:rPr>
      </w:pPr>
      <w:r w:rsidRPr="00696D37">
        <w:rPr>
          <w:color w:val="000000" w:themeColor="text1"/>
        </w:rPr>
        <w:t>- po potrebi zamjenjuje blagajnika</w:t>
      </w:r>
      <w:r w:rsidR="00970F35" w:rsidRPr="00696D37">
        <w:rPr>
          <w:color w:val="000000" w:themeColor="text1"/>
        </w:rPr>
        <w:t xml:space="preserve"> </w:t>
      </w:r>
      <w:r w:rsidRPr="00696D37">
        <w:rPr>
          <w:color w:val="000000" w:themeColor="text1"/>
        </w:rPr>
        <w:t>i samostalnog referenta za opće poslove</w:t>
      </w:r>
    </w:p>
    <w:p w14:paraId="7A8ED366" w14:textId="77777777" w:rsidR="004E2380" w:rsidRPr="00696D37" w:rsidRDefault="004E2380" w:rsidP="00987884">
      <w:pPr>
        <w:spacing w:line="276" w:lineRule="auto"/>
        <w:rPr>
          <w:color w:val="000000" w:themeColor="text1"/>
        </w:rPr>
      </w:pPr>
      <w:r w:rsidRPr="00696D37">
        <w:rPr>
          <w:color w:val="000000" w:themeColor="text1"/>
        </w:rPr>
        <w:t xml:space="preserve">- vodi administrativne poslove vezani uz poslove blagajne </w:t>
      </w:r>
    </w:p>
    <w:p w14:paraId="5450F068" w14:textId="77777777" w:rsidR="004E2380" w:rsidRPr="00696D37" w:rsidRDefault="004E2380" w:rsidP="00987884">
      <w:pPr>
        <w:spacing w:line="276" w:lineRule="auto"/>
        <w:rPr>
          <w:color w:val="000000" w:themeColor="text1"/>
        </w:rPr>
      </w:pPr>
      <w:r w:rsidRPr="00696D37">
        <w:rPr>
          <w:color w:val="000000" w:themeColor="text1"/>
        </w:rPr>
        <w:t>- obavlja nepredviđene poslove tijekom godine i druge poslove po nalogu ravnateljice i voditeljice zajedničkih poslova</w:t>
      </w:r>
    </w:p>
    <w:p w14:paraId="457CC768" w14:textId="77777777" w:rsidR="004E2380" w:rsidRPr="00696D37" w:rsidRDefault="004E2380" w:rsidP="00987884">
      <w:pPr>
        <w:spacing w:line="276" w:lineRule="auto"/>
        <w:ind w:firstLine="540"/>
        <w:rPr>
          <w:color w:val="000000" w:themeColor="text1"/>
        </w:rPr>
      </w:pPr>
    </w:p>
    <w:p w14:paraId="5EFAB9DF" w14:textId="77777777"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color w:val="000000" w:themeColor="text1"/>
          <w:sz w:val="24"/>
          <w:szCs w:val="24"/>
        </w:rPr>
        <w:t>Redni broj radnog mjesta: 11</w:t>
      </w:r>
    </w:p>
    <w:p w14:paraId="53B978BA" w14:textId="10DB110E" w:rsidR="004E2380" w:rsidRPr="00696D37" w:rsidRDefault="004E2380" w:rsidP="00987884">
      <w:pPr>
        <w:pStyle w:val="Heading2"/>
        <w:spacing w:before="0" w:after="0" w:line="276" w:lineRule="auto"/>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 xml:space="preserve">Naziv radnog mjesta: BLAGAJNIK </w:t>
      </w:r>
    </w:p>
    <w:p w14:paraId="0D5953CF"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36F0F6AE" w14:textId="77777777" w:rsidR="004E2380" w:rsidRPr="00696D37" w:rsidRDefault="004E2380" w:rsidP="00987884">
      <w:pPr>
        <w:spacing w:line="276" w:lineRule="auto"/>
        <w:rPr>
          <w:color w:val="000000" w:themeColor="text1"/>
        </w:rPr>
      </w:pPr>
      <w:r w:rsidRPr="00696D37">
        <w:rPr>
          <w:color w:val="000000" w:themeColor="text1"/>
        </w:rPr>
        <w:t>Koeficijent: 1,8</w:t>
      </w:r>
    </w:p>
    <w:p w14:paraId="553439D1" w14:textId="77777777" w:rsidR="004E2380" w:rsidRPr="00696D37" w:rsidRDefault="004E2380" w:rsidP="00987884">
      <w:pPr>
        <w:spacing w:line="276" w:lineRule="auto"/>
        <w:rPr>
          <w:color w:val="000000" w:themeColor="text1"/>
        </w:rPr>
      </w:pPr>
      <w:r w:rsidRPr="00696D37">
        <w:rPr>
          <w:color w:val="000000" w:themeColor="text1"/>
        </w:rPr>
        <w:t>4. kategorija složenosti poslova</w:t>
      </w:r>
    </w:p>
    <w:p w14:paraId="4F9AE124" w14:textId="77777777" w:rsidR="004E2380" w:rsidRPr="00696D37" w:rsidRDefault="004E2380" w:rsidP="00987884">
      <w:pPr>
        <w:spacing w:line="276" w:lineRule="auto"/>
        <w:ind w:firstLine="540"/>
        <w:rPr>
          <w:color w:val="000000" w:themeColor="text1"/>
        </w:rPr>
      </w:pPr>
    </w:p>
    <w:p w14:paraId="03BBF03B" w14:textId="77777777" w:rsidR="004E2380" w:rsidRPr="00696D37" w:rsidRDefault="004E2380" w:rsidP="00987884">
      <w:pPr>
        <w:pStyle w:val="Heading2"/>
        <w:spacing w:line="276" w:lineRule="auto"/>
        <w:ind w:firstLine="54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Uvjeti:</w:t>
      </w:r>
    </w:p>
    <w:p w14:paraId="5BFBCC37"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 xml:space="preserve">SSS </w:t>
      </w:r>
    </w:p>
    <w:p w14:paraId="65D65071"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iskustvo od minimalno jedne godine</w:t>
      </w:r>
    </w:p>
    <w:p w14:paraId="69D8DF8E"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lastRenderedPageBreak/>
        <w:t>poznavanje rada na računalu (word, excel, power point, internet ) ECDL</w:t>
      </w:r>
    </w:p>
    <w:p w14:paraId="400548FE" w14:textId="77777777" w:rsidR="004E2380" w:rsidRPr="00696D37" w:rsidRDefault="004E2380" w:rsidP="00987884">
      <w:pPr>
        <w:pStyle w:val="Heading2"/>
        <w:numPr>
          <w:ilvl w:val="0"/>
          <w:numId w:val="16"/>
        </w:numPr>
        <w:tabs>
          <w:tab w:val="clear" w:pos="560"/>
        </w:tabs>
        <w:spacing w:before="0" w:after="0" w:line="276" w:lineRule="auto"/>
        <w:ind w:left="0" w:firstLine="540"/>
        <w:rPr>
          <w:rFonts w:ascii="Times New Roman" w:hAnsi="Times New Roman" w:cs="Times New Roman"/>
          <w:b w:val="0"/>
          <w:color w:val="000000" w:themeColor="text1"/>
          <w:sz w:val="24"/>
          <w:szCs w:val="24"/>
        </w:rPr>
      </w:pPr>
      <w:r w:rsidRPr="00696D37">
        <w:rPr>
          <w:rFonts w:ascii="Times New Roman" w:hAnsi="Times New Roman" w:cs="Times New Roman"/>
          <w:b w:val="0"/>
          <w:color w:val="000000" w:themeColor="text1"/>
          <w:sz w:val="24"/>
          <w:szCs w:val="24"/>
        </w:rPr>
        <w:t>obvezan probni rok od 3 mjeseca</w:t>
      </w:r>
    </w:p>
    <w:p w14:paraId="25CDFC29" w14:textId="77777777" w:rsidR="004E2380" w:rsidRPr="00696D37" w:rsidRDefault="004E2380" w:rsidP="00987884">
      <w:pPr>
        <w:spacing w:line="276" w:lineRule="auto"/>
        <w:ind w:firstLine="540"/>
        <w:rPr>
          <w:color w:val="000000" w:themeColor="text1"/>
        </w:rPr>
      </w:pPr>
      <w:r w:rsidRPr="00696D37">
        <w:rPr>
          <w:color w:val="000000" w:themeColor="text1"/>
        </w:rPr>
        <w:t>Popis poslova:</w:t>
      </w:r>
    </w:p>
    <w:p w14:paraId="060BFCAF" w14:textId="0C274E3A"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vodi blagajničke poslove i dokumentaciju po nalogu (uplate, isplate, dobavljači, kupci, fakturiranje, blagajnički izvještaji i sl.)</w:t>
      </w:r>
    </w:p>
    <w:p w14:paraId="14E972C2"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vrši prodaju ulaznica za sve programa Učilišta na terenu i u prostorima Učilišta</w:t>
      </w:r>
    </w:p>
    <w:p w14:paraId="5AE44442" w14:textId="77777777" w:rsidR="004E2380" w:rsidRPr="00696D37" w:rsidRDefault="004E2380" w:rsidP="00987884">
      <w:pPr>
        <w:numPr>
          <w:ilvl w:val="0"/>
          <w:numId w:val="16"/>
        </w:numPr>
        <w:spacing w:line="276" w:lineRule="auto"/>
        <w:ind w:firstLine="540"/>
        <w:rPr>
          <w:color w:val="000000" w:themeColor="text1"/>
        </w:rPr>
      </w:pPr>
      <w:r w:rsidRPr="00696D37">
        <w:rPr>
          <w:color w:val="000000" w:themeColor="text1"/>
        </w:rPr>
        <w:t>poslovi kino blagajne</w:t>
      </w:r>
    </w:p>
    <w:p w14:paraId="021B7245" w14:textId="77777777" w:rsidR="004E2380" w:rsidRPr="00696D37" w:rsidRDefault="004E2380" w:rsidP="00987884">
      <w:pPr>
        <w:pStyle w:val="Heading2"/>
        <w:spacing w:line="276" w:lineRule="auto"/>
        <w:ind w:firstLine="540"/>
        <w:rPr>
          <w:rFonts w:ascii="Times New Roman" w:hAnsi="Times New Roman" w:cs="Times New Roman"/>
          <w:color w:val="000000" w:themeColor="text1"/>
          <w:sz w:val="24"/>
          <w:szCs w:val="24"/>
        </w:rPr>
      </w:pPr>
    </w:p>
    <w:p w14:paraId="71FB6FD2" w14:textId="77777777" w:rsidR="004E2380" w:rsidRPr="00696D37" w:rsidRDefault="004E2380" w:rsidP="00987884">
      <w:pPr>
        <w:pStyle w:val="Heading2"/>
        <w:spacing w:line="276" w:lineRule="auto"/>
        <w:rPr>
          <w:rFonts w:ascii="Times New Roman" w:hAnsi="Times New Roman" w:cs="Times New Roman"/>
          <w:b w:val="0"/>
          <w:color w:val="000000" w:themeColor="text1"/>
          <w:sz w:val="24"/>
          <w:szCs w:val="24"/>
        </w:rPr>
      </w:pPr>
      <w:r w:rsidRPr="00696D37">
        <w:rPr>
          <w:rFonts w:ascii="Times New Roman" w:hAnsi="Times New Roman" w:cs="Times New Roman"/>
          <w:color w:val="000000" w:themeColor="text1"/>
          <w:sz w:val="24"/>
          <w:szCs w:val="24"/>
        </w:rPr>
        <w:t>Redni broj radnog mjesta: 12</w:t>
      </w:r>
    </w:p>
    <w:p w14:paraId="301943DE" w14:textId="4D761386" w:rsidR="004E2380" w:rsidRPr="00696D37" w:rsidRDefault="004E2380" w:rsidP="00987884">
      <w:pPr>
        <w:spacing w:line="276" w:lineRule="auto"/>
        <w:rPr>
          <w:color w:val="000000" w:themeColor="text1"/>
        </w:rPr>
      </w:pPr>
      <w:r w:rsidRPr="00696D37">
        <w:rPr>
          <w:color w:val="000000" w:themeColor="text1"/>
        </w:rPr>
        <w:t xml:space="preserve">Naziv radnog mjesta: POMOĆNI TEHNIČKI RADNIK </w:t>
      </w:r>
    </w:p>
    <w:p w14:paraId="544D7244"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3A2573A5" w14:textId="77777777" w:rsidR="004E2380" w:rsidRPr="00696D37" w:rsidRDefault="004E2380" w:rsidP="00987884">
      <w:pPr>
        <w:spacing w:line="276" w:lineRule="auto"/>
        <w:rPr>
          <w:color w:val="000000" w:themeColor="text1"/>
        </w:rPr>
      </w:pPr>
      <w:r w:rsidRPr="00696D37">
        <w:rPr>
          <w:color w:val="000000" w:themeColor="text1"/>
        </w:rPr>
        <w:t>Koeficijent:1,40</w:t>
      </w:r>
    </w:p>
    <w:p w14:paraId="49D24BB8" w14:textId="77777777" w:rsidR="004E2380" w:rsidRPr="00696D37" w:rsidRDefault="004E2380" w:rsidP="00987884">
      <w:pPr>
        <w:spacing w:line="276" w:lineRule="auto"/>
        <w:rPr>
          <w:color w:val="000000" w:themeColor="text1"/>
        </w:rPr>
      </w:pPr>
      <w:r w:rsidRPr="00696D37">
        <w:rPr>
          <w:color w:val="000000" w:themeColor="text1"/>
        </w:rPr>
        <w:t xml:space="preserve">Uvjeti: </w:t>
      </w:r>
    </w:p>
    <w:p w14:paraId="23AFB653"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Minimalno završena osnovna škola</w:t>
      </w:r>
    </w:p>
    <w:p w14:paraId="26F257E2" w14:textId="77777777" w:rsidR="004E2380" w:rsidRPr="00696D37" w:rsidRDefault="004E2380" w:rsidP="00987884">
      <w:pPr>
        <w:spacing w:line="276" w:lineRule="auto"/>
        <w:rPr>
          <w:color w:val="000000" w:themeColor="text1"/>
        </w:rPr>
      </w:pPr>
      <w:r w:rsidRPr="00696D37">
        <w:rPr>
          <w:color w:val="000000" w:themeColor="text1"/>
        </w:rPr>
        <w:t>Opis poslova:</w:t>
      </w:r>
    </w:p>
    <w:p w14:paraId="3A2248C0"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Održavanje čistoće svih zatvorenih i otvorenih prostora koji su na brizi Učilišta</w:t>
      </w:r>
    </w:p>
    <w:p w14:paraId="504DCACF"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pomoćne tehničke poslove</w:t>
      </w:r>
    </w:p>
    <w:p w14:paraId="536A57F7"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nepredviđene poslove tijekom godine i druge poslove po nalogu ravnatelja i voditeljice zajedničkih poslova</w:t>
      </w:r>
    </w:p>
    <w:p w14:paraId="31BD86BB"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4EE69245"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7E862ED7"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0B4C970A" w14:textId="77777777" w:rsidR="004E2380" w:rsidRPr="00696D37" w:rsidRDefault="004E2380" w:rsidP="00987884">
      <w:pPr>
        <w:pStyle w:val="Heading2"/>
        <w:spacing w:line="276" w:lineRule="auto"/>
        <w:ind w:firstLine="540"/>
        <w:rPr>
          <w:rFonts w:ascii="Times New Roman" w:hAnsi="Times New Roman" w:cs="Times New Roman"/>
          <w:color w:val="000000" w:themeColor="text1"/>
          <w:sz w:val="24"/>
          <w:szCs w:val="24"/>
        </w:rPr>
      </w:pPr>
    </w:p>
    <w:p w14:paraId="144B1215" w14:textId="77777777" w:rsidR="004E2380" w:rsidRPr="00696D37" w:rsidRDefault="004E2380" w:rsidP="00987884">
      <w:pPr>
        <w:pStyle w:val="Heading2"/>
        <w:spacing w:line="276" w:lineRule="auto"/>
        <w:rPr>
          <w:rFonts w:ascii="Times New Roman" w:hAnsi="Times New Roman" w:cs="Times New Roman"/>
          <w:b w:val="0"/>
          <w:color w:val="000000" w:themeColor="text1"/>
          <w:sz w:val="24"/>
          <w:szCs w:val="24"/>
        </w:rPr>
      </w:pPr>
      <w:r w:rsidRPr="00696D37">
        <w:rPr>
          <w:rFonts w:ascii="Times New Roman" w:hAnsi="Times New Roman" w:cs="Times New Roman"/>
          <w:color w:val="000000" w:themeColor="text1"/>
          <w:sz w:val="24"/>
          <w:szCs w:val="24"/>
        </w:rPr>
        <w:t>Redni broj radnog mjesta: 13</w:t>
      </w:r>
    </w:p>
    <w:p w14:paraId="1965180D" w14:textId="6DD20D26" w:rsidR="004E2380" w:rsidRPr="00696D37" w:rsidRDefault="004E2380" w:rsidP="00987884">
      <w:pPr>
        <w:spacing w:line="276" w:lineRule="auto"/>
        <w:rPr>
          <w:color w:val="000000" w:themeColor="text1"/>
        </w:rPr>
      </w:pPr>
      <w:r w:rsidRPr="00696D37">
        <w:rPr>
          <w:color w:val="000000" w:themeColor="text1"/>
        </w:rPr>
        <w:t xml:space="preserve">Naziv radnog mjesta: POMOĆNI TEHNIČKI RADNIK </w:t>
      </w:r>
    </w:p>
    <w:p w14:paraId="5658653E"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1830D00C" w14:textId="77777777" w:rsidR="004E2380" w:rsidRPr="00696D37" w:rsidRDefault="004E2380" w:rsidP="00987884">
      <w:pPr>
        <w:spacing w:line="276" w:lineRule="auto"/>
        <w:rPr>
          <w:color w:val="000000" w:themeColor="text1"/>
        </w:rPr>
      </w:pPr>
      <w:r w:rsidRPr="00696D37">
        <w:rPr>
          <w:color w:val="000000" w:themeColor="text1"/>
        </w:rPr>
        <w:t>Koeficijent:1,40</w:t>
      </w:r>
    </w:p>
    <w:p w14:paraId="23AA0BA4" w14:textId="77777777" w:rsidR="004E2380" w:rsidRPr="00696D37" w:rsidRDefault="004E2380" w:rsidP="00987884">
      <w:pPr>
        <w:spacing w:line="276" w:lineRule="auto"/>
        <w:rPr>
          <w:color w:val="000000" w:themeColor="text1"/>
        </w:rPr>
      </w:pPr>
      <w:r w:rsidRPr="00696D37">
        <w:rPr>
          <w:color w:val="000000" w:themeColor="text1"/>
        </w:rPr>
        <w:t xml:space="preserve">Uvjeti: </w:t>
      </w:r>
    </w:p>
    <w:p w14:paraId="4D8D5DA8"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Minimalno završena osnovna škola</w:t>
      </w:r>
    </w:p>
    <w:p w14:paraId="434ED005" w14:textId="77777777" w:rsidR="004E2380" w:rsidRPr="00696D37" w:rsidRDefault="004E2380" w:rsidP="00987884">
      <w:pPr>
        <w:spacing w:line="276" w:lineRule="auto"/>
        <w:rPr>
          <w:color w:val="000000" w:themeColor="text1"/>
        </w:rPr>
      </w:pPr>
      <w:r w:rsidRPr="00696D37">
        <w:rPr>
          <w:color w:val="000000" w:themeColor="text1"/>
        </w:rPr>
        <w:t>Opis poslova:</w:t>
      </w:r>
    </w:p>
    <w:p w14:paraId="418F2F6D"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Održavanje čistoće svih zatvorenih i otvorenih prostora koji su na brizi Učilišta</w:t>
      </w:r>
    </w:p>
    <w:p w14:paraId="2D1B39BF"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pomoćne tehničke poslove</w:t>
      </w:r>
    </w:p>
    <w:p w14:paraId="0883235D"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nepredviđene poslove tijekom godine i druge poslove po nalogu ravnatelja i voditeljice zajedničkih poslova</w:t>
      </w:r>
    </w:p>
    <w:p w14:paraId="29F06B7F"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0758B045"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706F0554"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6E2C658B" w14:textId="77777777" w:rsidR="004E2380" w:rsidRPr="00696D37" w:rsidRDefault="004E2380" w:rsidP="00987884">
      <w:pPr>
        <w:spacing w:line="276" w:lineRule="auto"/>
        <w:rPr>
          <w:b/>
          <w:color w:val="000000" w:themeColor="text1"/>
        </w:rPr>
      </w:pPr>
    </w:p>
    <w:p w14:paraId="0E16F5F4" w14:textId="77777777" w:rsidR="004E2380" w:rsidRPr="00696D37" w:rsidRDefault="004E2380" w:rsidP="00987884">
      <w:pPr>
        <w:spacing w:line="276" w:lineRule="auto"/>
        <w:ind w:firstLine="540"/>
        <w:rPr>
          <w:color w:val="000000" w:themeColor="text1"/>
        </w:rPr>
      </w:pPr>
    </w:p>
    <w:p w14:paraId="21E65467" w14:textId="77777777" w:rsidR="004E2380" w:rsidRPr="00696D37" w:rsidRDefault="004E2380" w:rsidP="00987884">
      <w:pPr>
        <w:spacing w:line="276" w:lineRule="auto"/>
        <w:rPr>
          <w:i/>
          <w:color w:val="000000" w:themeColor="text1"/>
        </w:rPr>
      </w:pPr>
      <w:r w:rsidRPr="00696D37">
        <w:rPr>
          <w:b/>
          <w:i/>
          <w:color w:val="000000" w:themeColor="text1"/>
        </w:rPr>
        <w:tab/>
        <w:t xml:space="preserve">Redni  broj radnog mjesta:14  </w:t>
      </w:r>
    </w:p>
    <w:p w14:paraId="6BB79EC6" w14:textId="717D5FA7" w:rsidR="004E2380" w:rsidRPr="00696D37" w:rsidRDefault="004E2380" w:rsidP="00987884">
      <w:pPr>
        <w:spacing w:line="276" w:lineRule="auto"/>
        <w:rPr>
          <w:color w:val="000000" w:themeColor="text1"/>
        </w:rPr>
      </w:pPr>
      <w:r w:rsidRPr="00696D37">
        <w:rPr>
          <w:color w:val="000000" w:themeColor="text1"/>
        </w:rPr>
        <w:tab/>
        <w:t>Naziv radnog mjesta: SAMOSTALNI REFERENT ZA OPĆE POSLOVE</w:t>
      </w:r>
    </w:p>
    <w:p w14:paraId="7E530BFC"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52FFBEB4" w14:textId="77777777" w:rsidR="004E2380" w:rsidRPr="00696D37" w:rsidRDefault="004E2380" w:rsidP="00987884">
      <w:pPr>
        <w:spacing w:line="276" w:lineRule="auto"/>
        <w:rPr>
          <w:color w:val="000000" w:themeColor="text1"/>
        </w:rPr>
      </w:pPr>
      <w:r w:rsidRPr="00696D37">
        <w:rPr>
          <w:color w:val="000000" w:themeColor="text1"/>
        </w:rPr>
        <w:lastRenderedPageBreak/>
        <w:t>Koeficijent: 2,00</w:t>
      </w:r>
    </w:p>
    <w:p w14:paraId="3843D87B"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1DD4BF67" w14:textId="77777777" w:rsidR="004E2380" w:rsidRPr="00696D37" w:rsidRDefault="004E2380" w:rsidP="00987884">
      <w:pPr>
        <w:spacing w:line="276" w:lineRule="auto"/>
        <w:rPr>
          <w:color w:val="000000" w:themeColor="text1"/>
        </w:rPr>
      </w:pPr>
      <w:r w:rsidRPr="00696D37">
        <w:rPr>
          <w:color w:val="000000" w:themeColor="text1"/>
        </w:rPr>
        <w:t>Uvjeti:</w:t>
      </w:r>
    </w:p>
    <w:p w14:paraId="17B3FA0A" w14:textId="0DF61D53" w:rsidR="00827921" w:rsidRPr="00696D37" w:rsidRDefault="004E2380" w:rsidP="00827921">
      <w:pPr>
        <w:pStyle w:val="ListParagraph"/>
        <w:numPr>
          <w:ilvl w:val="0"/>
          <w:numId w:val="17"/>
        </w:numPr>
        <w:suppressAutoHyphens w:val="0"/>
        <w:spacing w:after="0"/>
        <w:rPr>
          <w:rFonts w:ascii="Times New Roman" w:hAnsi="Times New Roman" w:cs="Times New Roman"/>
          <w:bCs/>
          <w:color w:val="000000" w:themeColor="text1"/>
          <w:sz w:val="24"/>
          <w:szCs w:val="24"/>
        </w:rPr>
      </w:pPr>
      <w:r w:rsidRPr="00696D37">
        <w:rPr>
          <w:rFonts w:ascii="Times New Roman" w:hAnsi="Times New Roman" w:cs="Times New Roman"/>
          <w:bCs/>
          <w:color w:val="000000" w:themeColor="text1"/>
          <w:sz w:val="24"/>
          <w:szCs w:val="24"/>
        </w:rPr>
        <w:t>SSS ekonomskog smjera</w:t>
      </w:r>
    </w:p>
    <w:p w14:paraId="6E8C1C09" w14:textId="35CFB7DE" w:rsidR="00827921" w:rsidRPr="00696D37" w:rsidRDefault="00827921" w:rsidP="00827921">
      <w:pPr>
        <w:pStyle w:val="ListParagraph"/>
        <w:numPr>
          <w:ilvl w:val="0"/>
          <w:numId w:val="17"/>
        </w:numPr>
        <w:rPr>
          <w:rFonts w:ascii="Times New Roman" w:hAnsi="Times New Roman" w:cs="Times New Roman"/>
          <w:bCs/>
          <w:color w:val="000000" w:themeColor="text1"/>
          <w:sz w:val="24"/>
          <w:szCs w:val="24"/>
        </w:rPr>
      </w:pPr>
      <w:r w:rsidRPr="00696D37">
        <w:rPr>
          <w:rFonts w:ascii="Times New Roman" w:hAnsi="Times New Roman" w:cs="Times New Roman"/>
          <w:bCs/>
          <w:color w:val="000000" w:themeColor="text1"/>
          <w:sz w:val="24"/>
          <w:szCs w:val="24"/>
        </w:rPr>
        <w:tab/>
        <w:t>najmanje jedna godina radnog iskustva na ekonomskim poslovima</w:t>
      </w:r>
    </w:p>
    <w:p w14:paraId="101C6D46" w14:textId="76B6FFE1" w:rsidR="00827921" w:rsidRPr="00696D37" w:rsidRDefault="00827921" w:rsidP="00827921">
      <w:pPr>
        <w:pStyle w:val="ListParagraph"/>
        <w:numPr>
          <w:ilvl w:val="0"/>
          <w:numId w:val="17"/>
        </w:numPr>
        <w:rPr>
          <w:rFonts w:ascii="Times New Roman" w:hAnsi="Times New Roman" w:cs="Times New Roman"/>
          <w:bCs/>
          <w:color w:val="000000" w:themeColor="text1"/>
          <w:sz w:val="24"/>
          <w:szCs w:val="24"/>
        </w:rPr>
      </w:pPr>
      <w:r w:rsidRPr="00696D37">
        <w:rPr>
          <w:rFonts w:ascii="Times New Roman" w:hAnsi="Times New Roman" w:cs="Times New Roman"/>
          <w:bCs/>
          <w:color w:val="000000" w:themeColor="text1"/>
          <w:sz w:val="24"/>
          <w:szCs w:val="24"/>
        </w:rPr>
        <w:t>izvrsno poznavanje rada s računalom (ECDL certifikat – prednost)</w:t>
      </w:r>
    </w:p>
    <w:p w14:paraId="47AD66A9" w14:textId="7C36166E" w:rsidR="00827921" w:rsidRPr="00696D37" w:rsidRDefault="00827921" w:rsidP="00827921">
      <w:pPr>
        <w:pStyle w:val="ListParagraph"/>
        <w:numPr>
          <w:ilvl w:val="0"/>
          <w:numId w:val="17"/>
        </w:numPr>
        <w:suppressAutoHyphens w:val="0"/>
        <w:spacing w:after="0"/>
        <w:rPr>
          <w:rFonts w:ascii="Times New Roman" w:hAnsi="Times New Roman" w:cs="Times New Roman"/>
          <w:bCs/>
          <w:color w:val="000000" w:themeColor="text1"/>
          <w:sz w:val="24"/>
          <w:szCs w:val="24"/>
        </w:rPr>
      </w:pPr>
      <w:r w:rsidRPr="00696D37">
        <w:rPr>
          <w:rFonts w:ascii="Times New Roman" w:hAnsi="Times New Roman" w:cs="Times New Roman"/>
          <w:bCs/>
          <w:color w:val="000000" w:themeColor="text1"/>
          <w:sz w:val="24"/>
          <w:szCs w:val="24"/>
        </w:rPr>
        <w:t>poznavanje engleskog jezika.</w:t>
      </w:r>
    </w:p>
    <w:p w14:paraId="3FA41C55" w14:textId="77777777" w:rsidR="00827921" w:rsidRPr="00696D37" w:rsidRDefault="00827921" w:rsidP="00827921">
      <w:pPr>
        <w:rPr>
          <w:bCs/>
          <w:color w:val="000000" w:themeColor="text1"/>
        </w:rPr>
      </w:pPr>
    </w:p>
    <w:p w14:paraId="46E2308D" w14:textId="77777777" w:rsidR="004E2380" w:rsidRPr="00696D37" w:rsidRDefault="004E2380" w:rsidP="00987884">
      <w:pPr>
        <w:spacing w:line="276" w:lineRule="auto"/>
        <w:ind w:firstLine="102"/>
        <w:rPr>
          <w:color w:val="000000" w:themeColor="text1"/>
        </w:rPr>
      </w:pPr>
      <w:r w:rsidRPr="00696D37">
        <w:rPr>
          <w:color w:val="000000" w:themeColor="text1"/>
        </w:rPr>
        <w:t xml:space="preserve">Popis poslova: </w:t>
      </w:r>
    </w:p>
    <w:p w14:paraId="6E6D71BA"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 xml:space="preserve">obavlja administrativne poslove u uredu Učilišta </w:t>
      </w:r>
    </w:p>
    <w:p w14:paraId="77B0EAF9"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 xml:space="preserve">vodi urudžbeni zapisnik </w:t>
      </w:r>
    </w:p>
    <w:p w14:paraId="59333CC7"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vodi evidenciju ugovora i narudžbenica</w:t>
      </w:r>
    </w:p>
    <w:p w14:paraId="1DAF94E8"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obavlja dio poslova lokalne riznice, obračun honorara, izrada svih obrazaca potrebnih za obračun honorara, izrada godišnjih obračuna</w:t>
      </w:r>
    </w:p>
    <w:p w14:paraId="73F0505C"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provodi zadane procedure propisane općim aktima poslodavca</w:t>
      </w:r>
    </w:p>
    <w:p w14:paraId="6547CF95"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sudjeluje u analizi izvršenja financijskog plana i predlaže izmjene financijskog plana te plana nabave</w:t>
      </w:r>
    </w:p>
    <w:p w14:paraId="0EF37234"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sudjeluje u izradi Izjave o fiskalnoj odgovornosti</w:t>
      </w:r>
    </w:p>
    <w:p w14:paraId="2C70FE06" w14:textId="203EF309" w:rsidR="004E2380" w:rsidRPr="00696D37" w:rsidRDefault="004E2380" w:rsidP="00987884">
      <w:pPr>
        <w:numPr>
          <w:ilvl w:val="0"/>
          <w:numId w:val="18"/>
        </w:numPr>
        <w:spacing w:line="276" w:lineRule="auto"/>
        <w:rPr>
          <w:color w:val="000000" w:themeColor="text1"/>
        </w:rPr>
      </w:pPr>
      <w:r w:rsidRPr="00696D37">
        <w:rPr>
          <w:color w:val="000000" w:themeColor="text1"/>
        </w:rPr>
        <w:t>zamjenjuje blagajnika i samostalnog referent za poslove riznice i blagajne po potrebi</w:t>
      </w:r>
    </w:p>
    <w:p w14:paraId="05CDEA73"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obavlja nepredviđene poslove tijekom godine i druge poslove po nalogu ravnatelja i voditeljice zajedničkih poslova</w:t>
      </w:r>
    </w:p>
    <w:p w14:paraId="4745D113" w14:textId="47A7EF14" w:rsidR="004E2380" w:rsidRPr="00696D37" w:rsidRDefault="004E2380" w:rsidP="00987884">
      <w:pPr>
        <w:spacing w:line="276" w:lineRule="auto"/>
        <w:rPr>
          <w:color w:val="000000" w:themeColor="text1"/>
        </w:rPr>
      </w:pPr>
    </w:p>
    <w:p w14:paraId="5C72977F" w14:textId="77777777" w:rsidR="004E2380" w:rsidRPr="00696D37" w:rsidRDefault="004E2380" w:rsidP="00987884">
      <w:pPr>
        <w:spacing w:line="276" w:lineRule="auto"/>
        <w:rPr>
          <w:i/>
          <w:color w:val="000000" w:themeColor="text1"/>
        </w:rPr>
      </w:pPr>
      <w:r w:rsidRPr="00696D37">
        <w:rPr>
          <w:b/>
          <w:i/>
          <w:color w:val="000000" w:themeColor="text1"/>
        </w:rPr>
        <w:tab/>
        <w:t xml:space="preserve">Redni  broj radnog mjesta:15  </w:t>
      </w:r>
    </w:p>
    <w:p w14:paraId="332ADBEC" w14:textId="77777777" w:rsidR="004E2380" w:rsidRPr="00696D37" w:rsidRDefault="004E2380" w:rsidP="00987884">
      <w:pPr>
        <w:spacing w:line="276" w:lineRule="auto"/>
        <w:rPr>
          <w:i/>
          <w:color w:val="000000" w:themeColor="text1"/>
        </w:rPr>
      </w:pPr>
      <w:r w:rsidRPr="00696D37">
        <w:rPr>
          <w:i/>
          <w:color w:val="000000" w:themeColor="text1"/>
        </w:rPr>
        <w:tab/>
        <w:t>Naziv radnog mjesta: REFERENT ZA TEHNIČKE POSLOVE</w:t>
      </w:r>
    </w:p>
    <w:p w14:paraId="0E43BF15" w14:textId="77777777" w:rsidR="004E2380" w:rsidRPr="00696D37" w:rsidRDefault="004E2380" w:rsidP="00987884">
      <w:pPr>
        <w:spacing w:line="276" w:lineRule="auto"/>
        <w:rPr>
          <w:color w:val="000000" w:themeColor="text1"/>
        </w:rPr>
      </w:pPr>
      <w:r w:rsidRPr="00696D37">
        <w:rPr>
          <w:color w:val="000000" w:themeColor="text1"/>
        </w:rPr>
        <w:tab/>
        <w:t>Broj izvršitelja: 1</w:t>
      </w:r>
    </w:p>
    <w:p w14:paraId="58065401" w14:textId="77777777" w:rsidR="004E2380" w:rsidRPr="00696D37" w:rsidRDefault="004E2380" w:rsidP="00987884">
      <w:pPr>
        <w:spacing w:line="276" w:lineRule="auto"/>
        <w:rPr>
          <w:color w:val="000000" w:themeColor="text1"/>
        </w:rPr>
      </w:pPr>
      <w:r w:rsidRPr="00696D37">
        <w:rPr>
          <w:color w:val="000000" w:themeColor="text1"/>
        </w:rPr>
        <w:tab/>
        <w:t>Koeficijent: 1,80</w:t>
      </w:r>
    </w:p>
    <w:p w14:paraId="05D1A03B" w14:textId="77777777" w:rsidR="004E2380" w:rsidRPr="00696D37" w:rsidRDefault="004E2380" w:rsidP="00987884">
      <w:pPr>
        <w:spacing w:line="276" w:lineRule="auto"/>
        <w:rPr>
          <w:color w:val="000000" w:themeColor="text1"/>
        </w:rPr>
      </w:pPr>
      <w:r w:rsidRPr="00696D37">
        <w:rPr>
          <w:color w:val="000000" w:themeColor="text1"/>
        </w:rPr>
        <w:tab/>
        <w:t>4. kategorija složenosti poslova</w:t>
      </w:r>
    </w:p>
    <w:p w14:paraId="55FCA032" w14:textId="77777777" w:rsidR="004E2380" w:rsidRPr="00696D37" w:rsidRDefault="004E2380" w:rsidP="00987884">
      <w:pPr>
        <w:spacing w:line="276" w:lineRule="auto"/>
        <w:rPr>
          <w:color w:val="000000" w:themeColor="text1"/>
        </w:rPr>
      </w:pPr>
    </w:p>
    <w:p w14:paraId="579A70CF" w14:textId="77777777" w:rsidR="004E2380" w:rsidRPr="00696D37" w:rsidRDefault="004E2380" w:rsidP="00987884">
      <w:pPr>
        <w:spacing w:line="276" w:lineRule="auto"/>
        <w:rPr>
          <w:b/>
          <w:color w:val="000000" w:themeColor="text1"/>
        </w:rPr>
      </w:pPr>
      <w:r w:rsidRPr="00696D37">
        <w:rPr>
          <w:color w:val="000000" w:themeColor="text1"/>
        </w:rPr>
        <w:tab/>
      </w:r>
      <w:r w:rsidRPr="00696D37">
        <w:rPr>
          <w:b/>
          <w:color w:val="000000" w:themeColor="text1"/>
        </w:rPr>
        <w:t xml:space="preserve">Uvjeti: </w:t>
      </w:r>
    </w:p>
    <w:p w14:paraId="5AE69C73"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SSS tehničkog smjera</w:t>
      </w:r>
    </w:p>
    <w:p w14:paraId="5C0CCD27"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poznavanje rada s digitalnim kino-projektorom</w:t>
      </w:r>
    </w:p>
    <w:p w14:paraId="72274827"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radno iskustvo sa scenskom tehnikom (zvuk, svjetlo)</w:t>
      </w:r>
    </w:p>
    <w:p w14:paraId="6807EB17"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vozačka dozvola B kategorije</w:t>
      </w:r>
    </w:p>
    <w:p w14:paraId="12D2B2FD" w14:textId="77777777" w:rsidR="004E2380" w:rsidRPr="00696D37" w:rsidRDefault="004E2380" w:rsidP="00987884">
      <w:pPr>
        <w:spacing w:line="276" w:lineRule="auto"/>
        <w:rPr>
          <w:color w:val="000000" w:themeColor="text1"/>
        </w:rPr>
      </w:pPr>
    </w:p>
    <w:p w14:paraId="38296163" w14:textId="77777777" w:rsidR="004E2380" w:rsidRPr="00696D37" w:rsidRDefault="004E2380" w:rsidP="00987884">
      <w:pPr>
        <w:spacing w:line="276" w:lineRule="auto"/>
        <w:rPr>
          <w:color w:val="000000" w:themeColor="text1"/>
        </w:rPr>
      </w:pPr>
      <w:r w:rsidRPr="00696D37">
        <w:rPr>
          <w:color w:val="000000" w:themeColor="text1"/>
        </w:rPr>
        <w:t>Popis poslova:</w:t>
      </w:r>
    </w:p>
    <w:p w14:paraId="2689E5C3"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brine za ispravnost i održava osnovna sredstva i postrojenja Učilišta prema potrebi </w:t>
      </w:r>
    </w:p>
    <w:p w14:paraId="134038AB"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surađuje u pripremi i održavanju skupova koje organizira Učilište, kao i ostalih projekata koje organizira Učilište, uključujući dežurstva </w:t>
      </w:r>
    </w:p>
    <w:p w14:paraId="21CAAEE5"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brine o redovitom oglašavanju svih programa Učilišta (plakatiranje) </w:t>
      </w:r>
    </w:p>
    <w:p w14:paraId="77A4588F"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predlaže mjere za tehničko poboljšanje, popravke i nabavu osnovnih sredstava i sitnog inventara i opreme Učilišta</w:t>
      </w:r>
    </w:p>
    <w:p w14:paraId="76E67030"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obavlja jednostavnije popravke zgrade, namještaja, tehnike, bojanje i slično, kontrolira poslovni prostor, usko surađuje sa samostalnim referentom za tehničke poslove I samostalnim referentima u kulturi i obrazovanju</w:t>
      </w:r>
    </w:p>
    <w:p w14:paraId="016AE697"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rukuje i održava postrojenja za grijanje </w:t>
      </w:r>
    </w:p>
    <w:p w14:paraId="7D1CD9C9"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nabavka materijala za rad i odvijanje programa Učilišta i njegovo skladištenje </w:t>
      </w:r>
    </w:p>
    <w:p w14:paraId="56DBF74B"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lastRenderedPageBreak/>
        <w:t>rukuje scenskom tehnikom (rasvjeta, ton) i osigurava njezinu funkcionalnost u prostorima Učilišta i izvan njih</w:t>
      </w:r>
    </w:p>
    <w:p w14:paraId="4FAAE69D"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surađuje s tehničkom ekipom kod gostovanja ansambla</w:t>
      </w:r>
    </w:p>
    <w:p w14:paraId="6A5E043A"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zamjenjuje kino-operatera po potrebi</w:t>
      </w:r>
    </w:p>
    <w:p w14:paraId="33D51431"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stručno se usavršava prema planu usavršavanja kroz godinu </w:t>
      </w:r>
    </w:p>
    <w:p w14:paraId="10745D97"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odgovara samostalnom referentu za tehničke poslove za svoj rad</w:t>
      </w:r>
    </w:p>
    <w:p w14:paraId="5B372FC3"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obavlja nepredviđene poslove tijekom godine i druge poslove po nalogu ravnatelja i voditeljice zajedničkih poslova Učilišta.“</w:t>
      </w:r>
    </w:p>
    <w:p w14:paraId="6F3037BC" w14:textId="77777777" w:rsidR="004E2380" w:rsidRPr="00696D37" w:rsidRDefault="004E2380" w:rsidP="00987884">
      <w:pPr>
        <w:autoSpaceDN w:val="0"/>
        <w:spacing w:line="276" w:lineRule="auto"/>
        <w:ind w:left="100"/>
        <w:rPr>
          <w:color w:val="000000" w:themeColor="text1"/>
        </w:rPr>
      </w:pPr>
    </w:p>
    <w:p w14:paraId="27D716B8" w14:textId="77777777" w:rsidR="004E2380" w:rsidRPr="00696D37" w:rsidRDefault="004E2380" w:rsidP="00987884">
      <w:pPr>
        <w:autoSpaceDN w:val="0"/>
        <w:spacing w:line="276" w:lineRule="auto"/>
        <w:rPr>
          <w:b/>
          <w:color w:val="000000" w:themeColor="text1"/>
        </w:rPr>
      </w:pPr>
      <w:r w:rsidRPr="00696D37">
        <w:rPr>
          <w:b/>
          <w:color w:val="000000" w:themeColor="text1"/>
        </w:rPr>
        <w:t>Redni broj radnog mjesta: 16</w:t>
      </w:r>
    </w:p>
    <w:p w14:paraId="018F4838" w14:textId="77777777" w:rsidR="004E2380" w:rsidRPr="00696D37" w:rsidRDefault="004E2380" w:rsidP="00987884">
      <w:pPr>
        <w:spacing w:line="276" w:lineRule="auto"/>
        <w:rPr>
          <w:i/>
          <w:color w:val="000000" w:themeColor="text1"/>
        </w:rPr>
      </w:pPr>
      <w:r w:rsidRPr="00696D37">
        <w:rPr>
          <w:i/>
          <w:color w:val="000000" w:themeColor="text1"/>
        </w:rPr>
        <w:t>Naziv radnog mjesta: VODITELJ CENTRA ZA MLADE</w:t>
      </w:r>
    </w:p>
    <w:p w14:paraId="70D248BC"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4E3D3D92" w14:textId="77777777" w:rsidR="004E2380" w:rsidRPr="00696D37" w:rsidRDefault="004E2380" w:rsidP="00987884">
      <w:pPr>
        <w:spacing w:line="276" w:lineRule="auto"/>
        <w:rPr>
          <w:color w:val="000000" w:themeColor="text1"/>
        </w:rPr>
      </w:pPr>
      <w:r w:rsidRPr="00696D37">
        <w:rPr>
          <w:color w:val="000000" w:themeColor="text1"/>
        </w:rPr>
        <w:t>Koeficijent: 2,80</w:t>
      </w:r>
    </w:p>
    <w:p w14:paraId="1E6FF75D" w14:textId="77777777" w:rsidR="004E2380" w:rsidRPr="00696D37" w:rsidRDefault="004E2380" w:rsidP="00987884">
      <w:pPr>
        <w:spacing w:line="276" w:lineRule="auto"/>
        <w:rPr>
          <w:color w:val="000000" w:themeColor="text1"/>
        </w:rPr>
      </w:pPr>
      <w:r w:rsidRPr="00696D37">
        <w:rPr>
          <w:color w:val="000000" w:themeColor="text1"/>
        </w:rPr>
        <w:t>2. kategorija složenosti poslova</w:t>
      </w:r>
    </w:p>
    <w:p w14:paraId="48715EC9" w14:textId="77777777" w:rsidR="004E2380" w:rsidRPr="00696D37" w:rsidRDefault="004E2380" w:rsidP="00987884">
      <w:pPr>
        <w:spacing w:line="276" w:lineRule="auto"/>
        <w:rPr>
          <w:color w:val="000000" w:themeColor="text1"/>
        </w:rPr>
      </w:pPr>
    </w:p>
    <w:p w14:paraId="404E211B" w14:textId="77777777" w:rsidR="004E2380" w:rsidRPr="00696D37" w:rsidRDefault="004E2380" w:rsidP="00987884">
      <w:pPr>
        <w:spacing w:line="276" w:lineRule="auto"/>
        <w:rPr>
          <w:b/>
          <w:color w:val="000000" w:themeColor="text1"/>
        </w:rPr>
      </w:pPr>
      <w:r w:rsidRPr="00696D37">
        <w:rPr>
          <w:b/>
          <w:color w:val="000000" w:themeColor="text1"/>
        </w:rPr>
        <w:t xml:space="preserve">Uvjeti: </w:t>
      </w:r>
    </w:p>
    <w:p w14:paraId="1058EBB8" w14:textId="29FE6D26"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Obrazovanje – minimalno mag. struke (VII.</w:t>
      </w:r>
      <w:r w:rsidR="00970F35" w:rsidRPr="00696D37">
        <w:rPr>
          <w:rFonts w:ascii="Times New Roman" w:hAnsi="Times New Roman" w:cs="Times New Roman"/>
          <w:color w:val="000000" w:themeColor="text1"/>
          <w:sz w:val="24"/>
          <w:szCs w:val="24"/>
        </w:rPr>
        <w:t xml:space="preserve"> </w:t>
      </w:r>
      <w:r w:rsidRPr="00696D37">
        <w:rPr>
          <w:rFonts w:ascii="Times New Roman" w:hAnsi="Times New Roman" w:cs="Times New Roman"/>
          <w:color w:val="000000" w:themeColor="text1"/>
          <w:sz w:val="24"/>
          <w:szCs w:val="24"/>
        </w:rPr>
        <w:t>stupanj) ili visoka stručna sprema prema ranijim propisima</w:t>
      </w:r>
    </w:p>
    <w:p w14:paraId="3E579C54"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Radno iskustvo: najmanje 3 godina na sličnim poslovima</w:t>
      </w:r>
    </w:p>
    <w:p w14:paraId="42151BFB"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Poznavanje rada na računalu (Office, Internet, društvene mreže, ECDL) </w:t>
      </w:r>
    </w:p>
    <w:p w14:paraId="3EDF4161"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Vozačka dozvola B kategorije </w:t>
      </w:r>
    </w:p>
    <w:p w14:paraId="15DBEDDF"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Napredno poznavanje engleskog jezika </w:t>
      </w:r>
    </w:p>
    <w:p w14:paraId="3141505D"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oglašavanja na društvenim mrežama</w:t>
      </w:r>
    </w:p>
    <w:p w14:paraId="31B4DD26"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Sposobnost kreiranja kulturnih, informativnih i obrazovnih programa za mlade</w:t>
      </w:r>
    </w:p>
    <w:p w14:paraId="0294BAB9"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Sposobnost pisanja i vođenja projekata</w:t>
      </w:r>
    </w:p>
    <w:p w14:paraId="1ECBFC5D"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Organizacijske sposobnosti i komunikacijske vještine</w:t>
      </w:r>
    </w:p>
    <w:p w14:paraId="129D3543"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prednost imaju kandidati koji su sudjelovali u projektima EU vezanim za mlade</w:t>
      </w:r>
    </w:p>
    <w:p w14:paraId="3410FBAB" w14:textId="77777777" w:rsidR="004E2380" w:rsidRPr="00696D37" w:rsidRDefault="004E2380" w:rsidP="00987884">
      <w:pPr>
        <w:pStyle w:val="ListParagraph"/>
        <w:numPr>
          <w:ilvl w:val="0"/>
          <w:numId w:val="22"/>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Obavlja nepredviđene poslove tijekom godine i druge poslove po nalogu ravnatelja </w:t>
      </w:r>
    </w:p>
    <w:p w14:paraId="0A93AF08" w14:textId="77777777" w:rsidR="004E2380" w:rsidRPr="00696D37" w:rsidRDefault="004E2380" w:rsidP="00987884">
      <w:pPr>
        <w:pStyle w:val="ListParagraph"/>
        <w:spacing w:after="0"/>
        <w:ind w:left="360"/>
        <w:rPr>
          <w:rFonts w:ascii="Times New Roman" w:hAnsi="Times New Roman" w:cs="Times New Roman"/>
          <w:color w:val="000000" w:themeColor="text1"/>
          <w:sz w:val="24"/>
          <w:szCs w:val="24"/>
        </w:rPr>
      </w:pPr>
    </w:p>
    <w:p w14:paraId="5EAE8C90" w14:textId="77777777" w:rsidR="004E2380" w:rsidRPr="00696D37" w:rsidRDefault="004E2380" w:rsidP="00987884">
      <w:pPr>
        <w:spacing w:line="276" w:lineRule="auto"/>
        <w:rPr>
          <w:color w:val="000000" w:themeColor="text1"/>
        </w:rPr>
      </w:pPr>
    </w:p>
    <w:p w14:paraId="6953552A" w14:textId="77777777" w:rsidR="004E2380" w:rsidRPr="00696D37" w:rsidRDefault="004E2380" w:rsidP="00987884">
      <w:pPr>
        <w:spacing w:line="276" w:lineRule="auto"/>
        <w:rPr>
          <w:color w:val="000000" w:themeColor="text1"/>
        </w:rPr>
      </w:pPr>
      <w:r w:rsidRPr="00696D37">
        <w:rPr>
          <w:color w:val="000000" w:themeColor="text1"/>
        </w:rPr>
        <w:t>Popis poslova:</w:t>
      </w:r>
    </w:p>
    <w:p w14:paraId="3CF718D4"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Izrada i realizacija godišnjeg programa Centra za mlade</w:t>
      </w:r>
    </w:p>
    <w:p w14:paraId="6E805E6B"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Izrada, realizacija i kontrola financijskog plana Centra</w:t>
      </w:r>
    </w:p>
    <w:p w14:paraId="4DB3342B"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Koordinacija programa udruga mladih</w:t>
      </w:r>
    </w:p>
    <w:p w14:paraId="6EE534DA"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Organizacija, realizacija i kontrola poslova odnosa s javnošću i marketinga Centra, uključujući društvene mreže, web, plakatiranje, dijeljenje letaka itd.</w:t>
      </w:r>
    </w:p>
    <w:p w14:paraId="6A298A3A"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Praćenje, istraživanje i predlaganje novih programa Centra u skladu s potrebama mladih</w:t>
      </w:r>
    </w:p>
    <w:p w14:paraId="56A8B6CC"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Prikupljanje financijske potpore kroz prijave na javne pozive i natječaje te pronalaženje donatora</w:t>
      </w:r>
    </w:p>
    <w:p w14:paraId="2179A73F"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Sudjelovanje u izradi i ažuriranje web stranice Centra i FB stranice Centra</w:t>
      </w:r>
    </w:p>
    <w:p w14:paraId="5311EE62"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Organiziranje rada i poslovanja Centra u skladu sa svim zakonskim aktima </w:t>
      </w:r>
    </w:p>
    <w:p w14:paraId="71F2FEEA" w14:textId="77777777" w:rsidR="004E2380" w:rsidRPr="00696D37" w:rsidRDefault="004E2380" w:rsidP="00987884">
      <w:pPr>
        <w:pStyle w:val="ListParagraph"/>
        <w:numPr>
          <w:ilvl w:val="0"/>
          <w:numId w:val="21"/>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Obavlja nepredviđene poslove tijekom godine i druge poslove po nalogu ravnatelja </w:t>
      </w:r>
    </w:p>
    <w:p w14:paraId="122A44A2"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7A97A46F" w14:textId="33506810"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268C2F43" w14:textId="77777777" w:rsidR="004E2380" w:rsidRPr="00696D37" w:rsidRDefault="004E2380" w:rsidP="00987884">
      <w:pPr>
        <w:spacing w:line="276" w:lineRule="auto"/>
        <w:rPr>
          <w:color w:val="000000" w:themeColor="text1"/>
        </w:rPr>
      </w:pPr>
      <w:r w:rsidRPr="00696D37">
        <w:rPr>
          <w:color w:val="000000" w:themeColor="text1"/>
        </w:rPr>
        <w:t>Obavezan probni rok od 6 mjeseci</w:t>
      </w:r>
    </w:p>
    <w:p w14:paraId="6AFDD768" w14:textId="77777777" w:rsidR="004E2380" w:rsidRPr="00696D37" w:rsidRDefault="004E2380" w:rsidP="00987884">
      <w:pPr>
        <w:spacing w:line="276" w:lineRule="auto"/>
        <w:ind w:left="360"/>
        <w:rPr>
          <w:color w:val="000000" w:themeColor="text1"/>
        </w:rPr>
      </w:pPr>
    </w:p>
    <w:p w14:paraId="273DA838" w14:textId="77777777" w:rsidR="004E2380" w:rsidRPr="00696D37" w:rsidRDefault="004E2380" w:rsidP="00987884">
      <w:pPr>
        <w:spacing w:line="276" w:lineRule="auto"/>
        <w:rPr>
          <w:b/>
          <w:color w:val="000000" w:themeColor="text1"/>
        </w:rPr>
      </w:pPr>
      <w:r w:rsidRPr="00696D37">
        <w:rPr>
          <w:b/>
          <w:color w:val="000000" w:themeColor="text1"/>
        </w:rPr>
        <w:t>Redni broj radnog mjesta: 17</w:t>
      </w:r>
    </w:p>
    <w:p w14:paraId="036B3481" w14:textId="77777777" w:rsidR="004E2380" w:rsidRPr="00696D37" w:rsidRDefault="004E2380" w:rsidP="00987884">
      <w:pPr>
        <w:spacing w:line="276" w:lineRule="auto"/>
        <w:rPr>
          <w:color w:val="000000" w:themeColor="text1"/>
        </w:rPr>
      </w:pPr>
      <w:r w:rsidRPr="00696D37">
        <w:rPr>
          <w:color w:val="000000" w:themeColor="text1"/>
        </w:rPr>
        <w:t xml:space="preserve">Naziv radnog mjesta: REFERENT ZA TEHNIČKE POSLOVE </w:t>
      </w:r>
    </w:p>
    <w:p w14:paraId="42C9E944"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5706BC94" w14:textId="77777777" w:rsidR="004E2380" w:rsidRPr="00696D37" w:rsidRDefault="004E2380" w:rsidP="00987884">
      <w:pPr>
        <w:spacing w:line="276" w:lineRule="auto"/>
        <w:rPr>
          <w:color w:val="000000" w:themeColor="text1"/>
        </w:rPr>
      </w:pPr>
      <w:r w:rsidRPr="00696D37">
        <w:rPr>
          <w:color w:val="000000" w:themeColor="text1"/>
        </w:rPr>
        <w:t>Koeficijent:1,80</w:t>
      </w:r>
    </w:p>
    <w:p w14:paraId="387D62AB" w14:textId="77777777" w:rsidR="004E2380" w:rsidRPr="00696D37" w:rsidRDefault="004E2380" w:rsidP="00987884">
      <w:pPr>
        <w:spacing w:line="276" w:lineRule="auto"/>
        <w:rPr>
          <w:color w:val="000000" w:themeColor="text1"/>
        </w:rPr>
      </w:pPr>
      <w:r w:rsidRPr="00696D37">
        <w:rPr>
          <w:color w:val="000000" w:themeColor="text1"/>
        </w:rPr>
        <w:t>4. kategorija složenosti poslova</w:t>
      </w:r>
    </w:p>
    <w:p w14:paraId="3D3EF8FD" w14:textId="77777777" w:rsidR="004E2380" w:rsidRPr="00696D37" w:rsidRDefault="004E2380" w:rsidP="00987884">
      <w:pPr>
        <w:spacing w:line="276" w:lineRule="auto"/>
        <w:rPr>
          <w:color w:val="000000" w:themeColor="text1"/>
        </w:rPr>
      </w:pPr>
      <w:r w:rsidRPr="00696D37">
        <w:rPr>
          <w:color w:val="000000" w:themeColor="text1"/>
        </w:rPr>
        <w:t xml:space="preserve">Uvjeti: </w:t>
      </w:r>
    </w:p>
    <w:p w14:paraId="33E2C499"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SSS tehničke struke</w:t>
      </w:r>
    </w:p>
    <w:p w14:paraId="1D9CEE63"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Radno iskustvo: najmanje 1 godina na sličnim poslovima, a osobito iskustvo sa scenskom tehnikom, kino-tehnikom i/ili informatičkom opremom</w:t>
      </w:r>
    </w:p>
    <w:p w14:paraId="28720669"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rada na računalu (Office, Internet, društvene mreže)</w:t>
      </w:r>
    </w:p>
    <w:p w14:paraId="396CB7B2"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Vozačka dozvola B kategorije</w:t>
      </w:r>
    </w:p>
    <w:p w14:paraId="78BD8BF1" w14:textId="77777777" w:rsidR="00481157"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engleskog jezika</w:t>
      </w:r>
    </w:p>
    <w:p w14:paraId="38D3A3AA" w14:textId="52BEB1F3" w:rsidR="004E2380" w:rsidRPr="00696D37" w:rsidRDefault="004E2380" w:rsidP="00987884">
      <w:pPr>
        <w:spacing w:line="276" w:lineRule="auto"/>
        <w:rPr>
          <w:color w:val="000000" w:themeColor="text1"/>
        </w:rPr>
      </w:pPr>
      <w:r w:rsidRPr="00696D37">
        <w:rPr>
          <w:color w:val="000000" w:themeColor="text1"/>
        </w:rPr>
        <w:t>Opis poslova:</w:t>
      </w:r>
    </w:p>
    <w:p w14:paraId="2A3A8E45"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Briga za ispravnost i održavanje osnovnih sredstva i postrojenja Učilišta prema potrebi</w:t>
      </w:r>
    </w:p>
    <w:p w14:paraId="2370BAEB"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Rukovanje i održavanje postrojenje za grijanje</w:t>
      </w:r>
    </w:p>
    <w:p w14:paraId="36BF98A5"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Rukovanje scenskom tehnikom, kino tehnikom i informatičkom opremom</w:t>
      </w:r>
    </w:p>
    <w:p w14:paraId="6F4FD285"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Suradnja u pripremi i realizaciji programa koje organizira Učilište, kao i ostalih projekata koji se realiziraju u prostorima Učilišta</w:t>
      </w:r>
    </w:p>
    <w:p w14:paraId="644C3DB0"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Briga o plakatiranju svih programa Centra za mlade i ostalih programa</w:t>
      </w:r>
    </w:p>
    <w:p w14:paraId="5BE76F10"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Predlaganje mjera za tehničko poboljšanje, popravke i nabavu osnovnih sredstava i opreme Učilišta</w:t>
      </w:r>
    </w:p>
    <w:p w14:paraId="589CA8C1"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Obavljanje jednostavnijih popravaka zgrade, namještaja, tehnike, bojanje i sl., kontroliranje poslovnih prostora</w:t>
      </w:r>
    </w:p>
    <w:p w14:paraId="0D02DC31" w14:textId="77777777" w:rsidR="004E2380" w:rsidRPr="00696D37" w:rsidRDefault="004E2380" w:rsidP="00987884">
      <w:pPr>
        <w:pStyle w:val="ListParagraph"/>
        <w:numPr>
          <w:ilvl w:val="0"/>
          <w:numId w:val="21"/>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Obavlja nepredviđene poslove tijekom godine i druge poslove po nalogu ravnatelja </w:t>
      </w:r>
    </w:p>
    <w:p w14:paraId="41C602BE"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6463FCAD"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6AE167E4"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645B7702" w14:textId="77777777" w:rsidR="004E2380" w:rsidRPr="00696D37" w:rsidRDefault="004E2380" w:rsidP="00987884">
      <w:pPr>
        <w:spacing w:line="276" w:lineRule="auto"/>
        <w:rPr>
          <w:color w:val="000000" w:themeColor="text1"/>
        </w:rPr>
      </w:pPr>
    </w:p>
    <w:p w14:paraId="23F17832" w14:textId="77777777" w:rsidR="004E2380" w:rsidRPr="00696D37" w:rsidRDefault="004E2380" w:rsidP="00987884">
      <w:pPr>
        <w:spacing w:line="276" w:lineRule="auto"/>
        <w:rPr>
          <w:color w:val="000000" w:themeColor="text1"/>
        </w:rPr>
      </w:pPr>
    </w:p>
    <w:p w14:paraId="019CE24C" w14:textId="77777777" w:rsidR="004E2380" w:rsidRPr="00696D37" w:rsidRDefault="004E2380" w:rsidP="00987884">
      <w:pPr>
        <w:spacing w:line="276" w:lineRule="auto"/>
        <w:rPr>
          <w:b/>
          <w:color w:val="000000" w:themeColor="text1"/>
        </w:rPr>
      </w:pPr>
      <w:r w:rsidRPr="00696D37">
        <w:rPr>
          <w:b/>
          <w:color w:val="000000" w:themeColor="text1"/>
        </w:rPr>
        <w:t>Redni broj radnog mjesta: 18</w:t>
      </w:r>
    </w:p>
    <w:p w14:paraId="51422E27" w14:textId="2E12AB6D" w:rsidR="004E2380" w:rsidRPr="00696D37" w:rsidRDefault="004E2380" w:rsidP="00987884">
      <w:pPr>
        <w:spacing w:line="276" w:lineRule="auto"/>
        <w:rPr>
          <w:color w:val="000000" w:themeColor="text1"/>
        </w:rPr>
      </w:pPr>
      <w:r w:rsidRPr="00696D37">
        <w:rPr>
          <w:color w:val="000000" w:themeColor="text1"/>
        </w:rPr>
        <w:t xml:space="preserve">Naziv radnog mjesta: POMOĆNI TEHNIČKI RADNIK </w:t>
      </w:r>
    </w:p>
    <w:p w14:paraId="72F1769D"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34606D2E" w14:textId="77777777" w:rsidR="004E2380" w:rsidRPr="00696D37" w:rsidRDefault="004E2380" w:rsidP="00987884">
      <w:pPr>
        <w:spacing w:line="276" w:lineRule="auto"/>
        <w:rPr>
          <w:color w:val="000000" w:themeColor="text1"/>
        </w:rPr>
      </w:pPr>
      <w:r w:rsidRPr="00696D37">
        <w:rPr>
          <w:color w:val="000000" w:themeColor="text1"/>
        </w:rPr>
        <w:t>Koeficijent:1,40</w:t>
      </w:r>
    </w:p>
    <w:p w14:paraId="72495932" w14:textId="77777777" w:rsidR="004E2380" w:rsidRPr="00696D37" w:rsidRDefault="004E2380" w:rsidP="00987884">
      <w:pPr>
        <w:spacing w:line="276" w:lineRule="auto"/>
        <w:rPr>
          <w:color w:val="000000" w:themeColor="text1"/>
        </w:rPr>
      </w:pPr>
      <w:r w:rsidRPr="00696D37">
        <w:rPr>
          <w:color w:val="000000" w:themeColor="text1"/>
        </w:rPr>
        <w:t xml:space="preserve">Uvjeti: </w:t>
      </w:r>
    </w:p>
    <w:p w14:paraId="02EFCB0E"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Minimalno završena osnovna škola</w:t>
      </w:r>
    </w:p>
    <w:p w14:paraId="444D7D2D" w14:textId="77777777" w:rsidR="004E2380" w:rsidRPr="00696D37" w:rsidRDefault="004E2380" w:rsidP="00987884">
      <w:pPr>
        <w:spacing w:line="276" w:lineRule="auto"/>
        <w:rPr>
          <w:color w:val="000000" w:themeColor="text1"/>
        </w:rPr>
      </w:pPr>
      <w:r w:rsidRPr="00696D37">
        <w:rPr>
          <w:color w:val="000000" w:themeColor="text1"/>
        </w:rPr>
        <w:t>Opis poslova:</w:t>
      </w:r>
    </w:p>
    <w:p w14:paraId="6BC7FDD1"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Održavanje čistoće svih zatvorenih i otvorenih prostora koji su na brizi Učilišta</w:t>
      </w:r>
    </w:p>
    <w:p w14:paraId="72611CEE"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pomoćne tehničke poslove</w:t>
      </w:r>
    </w:p>
    <w:p w14:paraId="129FC6C8" w14:textId="77777777" w:rsidR="004E2380" w:rsidRPr="00696D37" w:rsidRDefault="004E2380" w:rsidP="00987884">
      <w:pPr>
        <w:pStyle w:val="ListParagraph"/>
        <w:numPr>
          <w:ilvl w:val="0"/>
          <w:numId w:val="21"/>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nepredviđene poslove tijekom godine i druge poslove po nalogu ravnatelja i voditeljice zajedničkih poslova</w:t>
      </w:r>
    </w:p>
    <w:p w14:paraId="1699A4ED"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1F58C967"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2C333BD3"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7F6C9749" w14:textId="77777777" w:rsidR="004E2380" w:rsidRPr="00696D37" w:rsidRDefault="004E2380" w:rsidP="00987884">
      <w:pPr>
        <w:pStyle w:val="ListParagraph"/>
        <w:spacing w:after="0"/>
        <w:rPr>
          <w:rFonts w:ascii="Times New Roman" w:hAnsi="Times New Roman" w:cs="Times New Roman"/>
          <w:color w:val="000000" w:themeColor="text1"/>
          <w:sz w:val="24"/>
          <w:szCs w:val="24"/>
        </w:rPr>
      </w:pPr>
    </w:p>
    <w:p w14:paraId="03F4BFAA" w14:textId="77777777" w:rsidR="004E2380" w:rsidRPr="00696D37" w:rsidRDefault="004E2380" w:rsidP="00987884">
      <w:pPr>
        <w:spacing w:line="276" w:lineRule="auto"/>
        <w:rPr>
          <w:b/>
          <w:color w:val="000000" w:themeColor="text1"/>
        </w:rPr>
      </w:pPr>
      <w:r w:rsidRPr="00696D37">
        <w:rPr>
          <w:b/>
          <w:color w:val="000000" w:themeColor="text1"/>
        </w:rPr>
        <w:lastRenderedPageBreak/>
        <w:t>Redni broj radnog mjesta: 19</w:t>
      </w:r>
    </w:p>
    <w:p w14:paraId="5F697ED9" w14:textId="77777777" w:rsidR="004E2380" w:rsidRPr="00696D37" w:rsidRDefault="004E2380" w:rsidP="00987884">
      <w:pPr>
        <w:spacing w:line="276" w:lineRule="auto"/>
        <w:rPr>
          <w:color w:val="000000" w:themeColor="text1"/>
        </w:rPr>
      </w:pPr>
      <w:r w:rsidRPr="00696D37">
        <w:rPr>
          <w:color w:val="000000" w:themeColor="text1"/>
        </w:rPr>
        <w:t>Naziv radnog mjesta: SAMOSTALNI REFERENT ZA RAD S MLADIMA</w:t>
      </w:r>
    </w:p>
    <w:p w14:paraId="6D343D78"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0827215A" w14:textId="77777777" w:rsidR="004E2380" w:rsidRPr="00696D37" w:rsidRDefault="004E2380" w:rsidP="00987884">
      <w:pPr>
        <w:spacing w:line="276" w:lineRule="auto"/>
        <w:rPr>
          <w:color w:val="000000" w:themeColor="text1"/>
        </w:rPr>
      </w:pPr>
      <w:r w:rsidRPr="00696D37">
        <w:rPr>
          <w:color w:val="000000" w:themeColor="text1"/>
        </w:rPr>
        <w:t>Koeficijent: 2,30</w:t>
      </w:r>
    </w:p>
    <w:p w14:paraId="60373DCE"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424AE5F2" w14:textId="77777777" w:rsidR="004E2380" w:rsidRPr="00696D37" w:rsidRDefault="004E2380" w:rsidP="00987884">
      <w:pPr>
        <w:spacing w:line="276" w:lineRule="auto"/>
        <w:rPr>
          <w:color w:val="000000" w:themeColor="text1"/>
        </w:rPr>
      </w:pPr>
      <w:r w:rsidRPr="00696D37">
        <w:rPr>
          <w:color w:val="000000" w:themeColor="text1"/>
        </w:rPr>
        <w:t>Uvjeti:</w:t>
      </w:r>
    </w:p>
    <w:p w14:paraId="4E645426"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VSS društveno-humanističkog smjera</w:t>
      </w:r>
    </w:p>
    <w:p w14:paraId="79FD0A78"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Iskustvo od minimalno 1 godine na organizacijskim poslovima</w:t>
      </w:r>
    </w:p>
    <w:p w14:paraId="7B87A789"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Iskustvo od minimalno 1 godine u radu s mladima</w:t>
      </w:r>
    </w:p>
    <w:p w14:paraId="1E331C0C"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rada na računalu (Office, Internet, društvene mreže)</w:t>
      </w:r>
    </w:p>
    <w:p w14:paraId="29C7B3C7"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jednog stranog jezika</w:t>
      </w:r>
    </w:p>
    <w:p w14:paraId="6D48B4B4"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Vozačka dozvola B kategorije</w:t>
      </w:r>
    </w:p>
    <w:p w14:paraId="19494E4F"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Prednost imaju osobe s iskustvom u pisanju projekata</w:t>
      </w:r>
    </w:p>
    <w:p w14:paraId="2C4DFC59" w14:textId="77777777" w:rsidR="004E2380" w:rsidRPr="00696D37" w:rsidRDefault="004E2380" w:rsidP="00987884">
      <w:pPr>
        <w:pStyle w:val="ListParagraph"/>
        <w:numPr>
          <w:ilvl w:val="0"/>
          <w:numId w:val="23"/>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Opis poslova:</w:t>
      </w:r>
    </w:p>
    <w:p w14:paraId="46D6BF65"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Aktivno poticanje mladih na sudjelovanje u osmišljavanju i organizaciji događanja u Centru za mlade (fokus grupe, javne tribine, strukturirani dijalog, volonterstvo, udruge i sl.)</w:t>
      </w:r>
    </w:p>
    <w:p w14:paraId="37795019"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Organiziranje i realizacija zabavnih, edukativnih i kulturnih događanja uz uključivanje mladih te praćenje financijske realizacije događanja</w:t>
      </w:r>
    </w:p>
    <w:p w14:paraId="440290B8"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Sudjelovanje u realizacija godišnjeg plana i programa Centra za mlade </w:t>
      </w:r>
    </w:p>
    <w:p w14:paraId="3176C12E"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Pomoć u organizaciji, realizaciji i kontroli poslova odnosa s javnošću i marketinga Centra, uključujući društvene mreže, web, plakatiranje, dijeljenje letaka itd.</w:t>
      </w:r>
    </w:p>
    <w:p w14:paraId="33DDCF7D"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Sudjelovanje u kreiranju novih programa Centra u skladu s potrebama mladih</w:t>
      </w:r>
    </w:p>
    <w:p w14:paraId="5F6DB6B7" w14:textId="77777777" w:rsidR="004E2380" w:rsidRPr="00696D37" w:rsidRDefault="004E2380" w:rsidP="00987884">
      <w:pPr>
        <w:pStyle w:val="ListParagraph"/>
        <w:numPr>
          <w:ilvl w:val="1"/>
          <w:numId w:val="24"/>
        </w:numPr>
        <w:suppressAutoHyphens w:val="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Sudjelovanje u prikupljanju financijske potpore kroz prijave na javne pozive i natječaje te pronalaženje donatora</w:t>
      </w:r>
    </w:p>
    <w:p w14:paraId="0F076F30" w14:textId="727D5D21" w:rsidR="004E2380" w:rsidRPr="00696D37" w:rsidRDefault="00481157" w:rsidP="00987884">
      <w:pPr>
        <w:spacing w:line="276" w:lineRule="auto"/>
        <w:rPr>
          <w:color w:val="000000" w:themeColor="text1"/>
        </w:rPr>
      </w:pPr>
      <w:r w:rsidRPr="00696D37">
        <w:rPr>
          <w:color w:val="000000" w:themeColor="text1"/>
        </w:rPr>
        <w:t>N</w:t>
      </w:r>
      <w:r w:rsidR="004E2380" w:rsidRPr="00696D37">
        <w:rPr>
          <w:color w:val="000000" w:themeColor="text1"/>
        </w:rPr>
        <w:t xml:space="preserve">apomena: </w:t>
      </w:r>
    </w:p>
    <w:p w14:paraId="2B413CB6" w14:textId="77777777" w:rsidR="004E2380" w:rsidRPr="00696D37" w:rsidRDefault="004E2380" w:rsidP="00987884">
      <w:pPr>
        <w:spacing w:line="276" w:lineRule="auto"/>
        <w:rPr>
          <w:color w:val="000000" w:themeColor="text1"/>
        </w:rPr>
      </w:pPr>
      <w:r w:rsidRPr="00696D37">
        <w:rPr>
          <w:color w:val="000000" w:themeColor="text1"/>
        </w:rPr>
        <w:t xml:space="preserve">6-dnevni radni tjedan, rad popodne, vikendom i praznicima, dvokratno radno vrijeme po potrebi </w:t>
      </w:r>
    </w:p>
    <w:p w14:paraId="00C2D568" w14:textId="77777777" w:rsidR="004E2380" w:rsidRPr="00696D37" w:rsidRDefault="004E2380" w:rsidP="00987884">
      <w:pPr>
        <w:spacing w:line="276" w:lineRule="auto"/>
        <w:rPr>
          <w:color w:val="000000" w:themeColor="text1"/>
        </w:rPr>
      </w:pPr>
      <w:r w:rsidRPr="00696D37">
        <w:rPr>
          <w:color w:val="000000" w:themeColor="text1"/>
        </w:rPr>
        <w:t>Obavezan probni rok od 3 mjeseca</w:t>
      </w:r>
    </w:p>
    <w:p w14:paraId="6836D0DA" w14:textId="77777777" w:rsidR="00481157" w:rsidRPr="00696D37" w:rsidRDefault="00481157" w:rsidP="00987884">
      <w:pPr>
        <w:spacing w:line="276" w:lineRule="auto"/>
        <w:rPr>
          <w:color w:val="000000" w:themeColor="text1"/>
        </w:rPr>
      </w:pPr>
    </w:p>
    <w:p w14:paraId="3BBD1497" w14:textId="77777777" w:rsidR="00481157" w:rsidRPr="00696D37" w:rsidRDefault="00481157" w:rsidP="00987884">
      <w:pPr>
        <w:spacing w:line="276" w:lineRule="auto"/>
        <w:rPr>
          <w:color w:val="000000" w:themeColor="text1"/>
        </w:rPr>
      </w:pPr>
    </w:p>
    <w:p w14:paraId="4D81AE9A" w14:textId="77777777" w:rsidR="004E2380" w:rsidRPr="00696D37" w:rsidRDefault="004E2380" w:rsidP="00987884">
      <w:pPr>
        <w:spacing w:line="276" w:lineRule="auto"/>
        <w:ind w:left="360" w:hanging="360"/>
        <w:rPr>
          <w:b/>
          <w:color w:val="000000" w:themeColor="text1"/>
        </w:rPr>
      </w:pPr>
      <w:r w:rsidRPr="00696D37">
        <w:rPr>
          <w:b/>
          <w:color w:val="000000" w:themeColor="text1"/>
        </w:rPr>
        <w:t xml:space="preserve">Redni broj radnog mjesta: 20 </w:t>
      </w:r>
    </w:p>
    <w:p w14:paraId="03143027" w14:textId="77777777" w:rsidR="004E2380" w:rsidRPr="00696D37" w:rsidRDefault="004E2380" w:rsidP="00987884">
      <w:pPr>
        <w:spacing w:line="276" w:lineRule="auto"/>
        <w:ind w:left="360" w:hanging="360"/>
        <w:rPr>
          <w:color w:val="000000" w:themeColor="text1"/>
        </w:rPr>
      </w:pPr>
      <w:r w:rsidRPr="00696D37">
        <w:rPr>
          <w:color w:val="000000" w:themeColor="text1"/>
        </w:rPr>
        <w:t>Naziv radnog mjesta: ZAPOSLENIK NA PROJEKTU</w:t>
      </w:r>
    </w:p>
    <w:p w14:paraId="3887FDD1" w14:textId="77777777" w:rsidR="004E2380" w:rsidRPr="00696D37" w:rsidRDefault="004E2380" w:rsidP="00987884">
      <w:pPr>
        <w:spacing w:line="276" w:lineRule="auto"/>
        <w:ind w:left="360" w:hanging="360"/>
        <w:rPr>
          <w:color w:val="000000" w:themeColor="text1"/>
        </w:rPr>
      </w:pPr>
      <w:r w:rsidRPr="00696D37">
        <w:rPr>
          <w:color w:val="000000" w:themeColor="text1"/>
        </w:rPr>
        <w:t>Broj izvršitelja: u skladu s tekućim projektima koji imaju predviđeno zapošljavanje</w:t>
      </w:r>
    </w:p>
    <w:p w14:paraId="542116DD" w14:textId="77777777" w:rsidR="004E2380" w:rsidRPr="00696D37" w:rsidRDefault="004E2380" w:rsidP="00987884">
      <w:pPr>
        <w:spacing w:line="276" w:lineRule="auto"/>
        <w:ind w:left="360" w:hanging="360"/>
        <w:rPr>
          <w:color w:val="000000" w:themeColor="text1"/>
        </w:rPr>
      </w:pPr>
      <w:r w:rsidRPr="00696D37">
        <w:rPr>
          <w:color w:val="000000" w:themeColor="text1"/>
        </w:rPr>
        <w:t>Koeficijent: u skladu s projektom</w:t>
      </w:r>
    </w:p>
    <w:p w14:paraId="14770843" w14:textId="77777777" w:rsidR="004E2380" w:rsidRPr="00696D37" w:rsidRDefault="004E2380" w:rsidP="00987884">
      <w:pPr>
        <w:spacing w:line="276" w:lineRule="auto"/>
        <w:ind w:left="360" w:hanging="360"/>
        <w:rPr>
          <w:color w:val="000000" w:themeColor="text1"/>
        </w:rPr>
      </w:pPr>
      <w:r w:rsidRPr="00696D37">
        <w:rPr>
          <w:color w:val="000000" w:themeColor="text1"/>
        </w:rPr>
        <w:t>Kategorija složenosti: u skladu s projektom</w:t>
      </w:r>
    </w:p>
    <w:p w14:paraId="35849C00" w14:textId="77777777" w:rsidR="004E2380" w:rsidRPr="00696D37" w:rsidRDefault="004E2380" w:rsidP="00987884">
      <w:pPr>
        <w:spacing w:line="276" w:lineRule="auto"/>
        <w:ind w:left="360" w:hanging="360"/>
        <w:rPr>
          <w:color w:val="000000" w:themeColor="text1"/>
        </w:rPr>
      </w:pPr>
      <w:r w:rsidRPr="00696D37">
        <w:rPr>
          <w:color w:val="000000" w:themeColor="text1"/>
        </w:rPr>
        <w:t>Uvjeti: u skladu s projektom</w:t>
      </w:r>
    </w:p>
    <w:p w14:paraId="3B61858A" w14:textId="77777777" w:rsidR="004E2380" w:rsidRPr="00696D37" w:rsidRDefault="004E2380" w:rsidP="00987884">
      <w:pPr>
        <w:spacing w:line="276" w:lineRule="auto"/>
        <w:ind w:left="360" w:hanging="360"/>
        <w:rPr>
          <w:color w:val="000000" w:themeColor="text1"/>
        </w:rPr>
      </w:pPr>
      <w:r w:rsidRPr="00696D37">
        <w:rPr>
          <w:color w:val="000000" w:themeColor="text1"/>
        </w:rPr>
        <w:t>Popis poslova: u skladu s projektom</w:t>
      </w:r>
    </w:p>
    <w:p w14:paraId="274CDB4C" w14:textId="77777777" w:rsidR="004E2380" w:rsidRPr="00696D37" w:rsidRDefault="004E2380" w:rsidP="00987884">
      <w:pPr>
        <w:pStyle w:val="ListParagraph"/>
        <w:ind w:left="0"/>
        <w:rPr>
          <w:rFonts w:ascii="Times New Roman" w:hAnsi="Times New Roman" w:cs="Times New Roman"/>
          <w:color w:val="000000" w:themeColor="text1"/>
          <w:sz w:val="24"/>
          <w:szCs w:val="24"/>
        </w:rPr>
      </w:pPr>
    </w:p>
    <w:p w14:paraId="4A85B61F" w14:textId="77777777" w:rsidR="004E2380" w:rsidRPr="00696D37" w:rsidRDefault="004E2380" w:rsidP="00987884">
      <w:pPr>
        <w:pStyle w:val="Heading2"/>
        <w:spacing w:before="0" w:after="0" w:line="276" w:lineRule="auto"/>
        <w:rPr>
          <w:rFonts w:ascii="Times New Roman" w:hAnsi="Times New Roman" w:cs="Times New Roman"/>
          <w:i w:val="0"/>
          <w:iCs w:val="0"/>
          <w:color w:val="000000" w:themeColor="text1"/>
          <w:sz w:val="24"/>
          <w:szCs w:val="24"/>
        </w:rPr>
      </w:pPr>
      <w:r w:rsidRPr="00696D37">
        <w:rPr>
          <w:rFonts w:ascii="Times New Roman" w:hAnsi="Times New Roman" w:cs="Times New Roman"/>
          <w:i w:val="0"/>
          <w:iCs w:val="0"/>
          <w:color w:val="000000" w:themeColor="text1"/>
          <w:sz w:val="24"/>
          <w:szCs w:val="24"/>
        </w:rPr>
        <w:t>Redni broj radnog mjesta: 21</w:t>
      </w:r>
    </w:p>
    <w:p w14:paraId="06A88FFE" w14:textId="77777777" w:rsidR="004E2380" w:rsidRPr="00696D37" w:rsidRDefault="004E2380" w:rsidP="00987884">
      <w:pPr>
        <w:pStyle w:val="Heading2"/>
        <w:spacing w:before="0" w:after="0" w:line="276" w:lineRule="auto"/>
        <w:rPr>
          <w:rFonts w:ascii="Times New Roman" w:hAnsi="Times New Roman" w:cs="Times New Roman"/>
          <w:b w:val="0"/>
          <w:bCs w:val="0"/>
          <w:i w:val="0"/>
          <w:iCs w:val="0"/>
          <w:color w:val="000000" w:themeColor="text1"/>
          <w:sz w:val="24"/>
          <w:szCs w:val="24"/>
        </w:rPr>
      </w:pPr>
      <w:r w:rsidRPr="00696D37">
        <w:rPr>
          <w:rFonts w:ascii="Times New Roman" w:hAnsi="Times New Roman" w:cs="Times New Roman"/>
          <w:b w:val="0"/>
          <w:bCs w:val="0"/>
          <w:i w:val="0"/>
          <w:iCs w:val="0"/>
          <w:color w:val="000000" w:themeColor="text1"/>
          <w:sz w:val="24"/>
          <w:szCs w:val="24"/>
        </w:rPr>
        <w:t>Naziv radnog mjesta: NASTAVNIK</w:t>
      </w:r>
    </w:p>
    <w:p w14:paraId="0BA8B6C1" w14:textId="77777777" w:rsidR="004E2380" w:rsidRPr="00696D37" w:rsidRDefault="004E2380" w:rsidP="00987884">
      <w:pPr>
        <w:spacing w:line="276" w:lineRule="auto"/>
        <w:rPr>
          <w:color w:val="000000" w:themeColor="text1"/>
        </w:rPr>
      </w:pPr>
      <w:r w:rsidRPr="00696D37">
        <w:rPr>
          <w:color w:val="000000" w:themeColor="text1"/>
        </w:rPr>
        <w:t>Broj izvršitelja: 1</w:t>
      </w:r>
    </w:p>
    <w:p w14:paraId="6277B56C" w14:textId="77777777" w:rsidR="004E2380" w:rsidRPr="00696D37" w:rsidRDefault="004E2380" w:rsidP="00987884">
      <w:pPr>
        <w:spacing w:line="276" w:lineRule="auto"/>
        <w:rPr>
          <w:color w:val="000000" w:themeColor="text1"/>
        </w:rPr>
      </w:pPr>
      <w:r w:rsidRPr="00696D37">
        <w:rPr>
          <w:color w:val="000000" w:themeColor="text1"/>
        </w:rPr>
        <w:t>Koeficijent: 2,30</w:t>
      </w:r>
    </w:p>
    <w:p w14:paraId="2577C9A0" w14:textId="77777777" w:rsidR="004E2380" w:rsidRPr="00696D37" w:rsidRDefault="004E2380" w:rsidP="00987884">
      <w:pPr>
        <w:spacing w:line="276" w:lineRule="auto"/>
        <w:rPr>
          <w:color w:val="000000" w:themeColor="text1"/>
        </w:rPr>
      </w:pPr>
      <w:r w:rsidRPr="00696D37">
        <w:rPr>
          <w:color w:val="000000" w:themeColor="text1"/>
        </w:rPr>
        <w:t>3. kategorija složenosti poslova</w:t>
      </w:r>
    </w:p>
    <w:p w14:paraId="7F7ECD59" w14:textId="77777777" w:rsidR="004E2380" w:rsidRPr="00696D37" w:rsidRDefault="004E2380" w:rsidP="00987884">
      <w:pPr>
        <w:spacing w:line="276" w:lineRule="auto"/>
        <w:ind w:firstLine="426"/>
        <w:rPr>
          <w:color w:val="000000" w:themeColor="text1"/>
        </w:rPr>
      </w:pPr>
    </w:p>
    <w:p w14:paraId="3E98C173" w14:textId="77777777" w:rsidR="004E2380" w:rsidRPr="00696D37" w:rsidRDefault="004E2380" w:rsidP="00987884">
      <w:pPr>
        <w:spacing w:line="276" w:lineRule="auto"/>
        <w:rPr>
          <w:color w:val="000000" w:themeColor="text1"/>
        </w:rPr>
      </w:pPr>
      <w:r w:rsidRPr="00696D37">
        <w:rPr>
          <w:color w:val="000000" w:themeColor="text1"/>
        </w:rPr>
        <w:lastRenderedPageBreak/>
        <w:t>Uvjeti:</w:t>
      </w:r>
    </w:p>
    <w:p w14:paraId="054224D5"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završen sveučilišni ili stručni diplomski studij ili integrirani preddiplomski i diplomski</w:t>
      </w:r>
    </w:p>
    <w:p w14:paraId="558BC0DE"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sveučilišni studij kojim se stječe najmanje 300 ECTS bodova, odnosno visoka stručna sprema</w:t>
      </w:r>
    </w:p>
    <w:p w14:paraId="6D72D50B" w14:textId="77777777" w:rsidR="004E2380" w:rsidRPr="00696D37" w:rsidRDefault="004E2380" w:rsidP="00987884">
      <w:pPr>
        <w:pStyle w:val="ListParagraph"/>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prema ranijim propisima</w:t>
      </w:r>
    </w:p>
    <w:p w14:paraId="69640360"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pedagoško-psihološka naobrazba</w:t>
      </w:r>
    </w:p>
    <w:p w14:paraId="3CE267CC"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iskustvo od minimalno jedne godine na organizacijskim poslovima</w:t>
      </w:r>
    </w:p>
    <w:p w14:paraId="54B4C27E"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poznavanje rada na računalu (word, excel, power point, internet ) i društvenim mreža</w:t>
      </w:r>
    </w:p>
    <w:p w14:paraId="35963D42"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napredno poznavanje engleskog jezika</w:t>
      </w:r>
    </w:p>
    <w:p w14:paraId="5FB8CC84"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prednost: vozačka dozvola B kategorije</w:t>
      </w:r>
    </w:p>
    <w:p w14:paraId="4F8ABEFE" w14:textId="77777777" w:rsidR="004E2380" w:rsidRPr="00696D37" w:rsidRDefault="004E2380" w:rsidP="00987884">
      <w:pPr>
        <w:pStyle w:val="ListParagraph"/>
        <w:numPr>
          <w:ilvl w:val="0"/>
          <w:numId w:val="26"/>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prednost imaju osobe s iskustvom u pisanju i provedbi projekata te s iskustvom u</w:t>
      </w:r>
    </w:p>
    <w:p w14:paraId="18CDE45A" w14:textId="77777777" w:rsidR="004E2380" w:rsidRPr="00696D37" w:rsidRDefault="004E2380" w:rsidP="00987884">
      <w:pPr>
        <w:pStyle w:val="ListParagraph"/>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realizaciji nastave u obrazovanju odraslih</w:t>
      </w:r>
    </w:p>
    <w:p w14:paraId="2DBE0E83" w14:textId="77777777" w:rsidR="004E2380" w:rsidRPr="00696D37" w:rsidRDefault="004E2380" w:rsidP="00987884">
      <w:pPr>
        <w:spacing w:line="276" w:lineRule="auto"/>
        <w:rPr>
          <w:rFonts w:eastAsia="Calibri"/>
          <w:b/>
          <w:bCs/>
          <w:color w:val="000000" w:themeColor="text1"/>
        </w:rPr>
      </w:pPr>
    </w:p>
    <w:p w14:paraId="6F3F8BCF" w14:textId="77777777" w:rsidR="004E2380" w:rsidRPr="00696D37" w:rsidRDefault="004E2380" w:rsidP="00987884">
      <w:pPr>
        <w:spacing w:line="276" w:lineRule="auto"/>
        <w:rPr>
          <w:color w:val="000000" w:themeColor="text1"/>
        </w:rPr>
      </w:pPr>
      <w:r w:rsidRPr="00696D37">
        <w:rPr>
          <w:color w:val="000000" w:themeColor="text1"/>
        </w:rPr>
        <w:t>Popis poslova:</w:t>
      </w:r>
    </w:p>
    <w:p w14:paraId="73E36454"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realizira sadržaje kao nastavnik u nastavnom procesu</w:t>
      </w:r>
    </w:p>
    <w:p w14:paraId="758CEC83"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obavlja administrativne poslove vezane uz proces realizacije programa obrazovanja</w:t>
      </w:r>
    </w:p>
    <w:p w14:paraId="3A5A637D"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organizira i realizira obrazovne programe Učilišta prema planu programa rada</w:t>
      </w:r>
    </w:p>
    <w:p w14:paraId="38A77CAA"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predlaže voditelju obrazovanja program obrazovanja i sudjeluje u kreaciji novih kurikuluma</w:t>
      </w:r>
    </w:p>
    <w:p w14:paraId="0C665FD3"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sudjeluje u procesu unutrašnjeg i vanjskog vrednovanja Odjela obrazovanja</w:t>
      </w:r>
    </w:p>
    <w:p w14:paraId="4E76E1DE"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sudjeluje u ispitnim povjerenstvima te ostalim oblicima vrednovanja polaznika</w:t>
      </w:r>
    </w:p>
    <w:p w14:paraId="41C3CEAD"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sudjeluje u svim stručnim tijelima</w:t>
      </w:r>
    </w:p>
    <w:p w14:paraId="0FDC9233"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predlaže mjere za unapređivanje tehničkih i ostalih uvjeta za realizaciju programa</w:t>
      </w:r>
    </w:p>
    <w:p w14:paraId="1BE16FB8"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sudjeluje u radu s korisnicima</w:t>
      </w:r>
    </w:p>
    <w:p w14:paraId="32879A5F"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sudjeluje u pisanju i provođenju različitih projekata, uključujući i EU projekata</w:t>
      </w:r>
    </w:p>
    <w:p w14:paraId="1739EEA7"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 xml:space="preserve">podnosi izvješća o izvršenim programima </w:t>
      </w:r>
    </w:p>
    <w:p w14:paraId="248542BA" w14:textId="77777777" w:rsidR="004E2380" w:rsidRPr="00696D37" w:rsidRDefault="004E2380" w:rsidP="00987884">
      <w:pPr>
        <w:pStyle w:val="ListParagraph"/>
        <w:numPr>
          <w:ilvl w:val="0"/>
          <w:numId w:val="27"/>
        </w:numPr>
        <w:suppressAutoHyphens w:val="0"/>
        <w:spacing w:after="0"/>
        <w:rPr>
          <w:rFonts w:ascii="Times New Roman" w:hAnsi="Times New Roman" w:cs="Times New Roman"/>
          <w:color w:val="000000" w:themeColor="text1"/>
          <w:sz w:val="24"/>
          <w:szCs w:val="24"/>
        </w:rPr>
      </w:pPr>
      <w:r w:rsidRPr="00696D37">
        <w:rPr>
          <w:rFonts w:ascii="Times New Roman" w:hAnsi="Times New Roman" w:cs="Times New Roman"/>
          <w:color w:val="000000" w:themeColor="text1"/>
          <w:sz w:val="24"/>
          <w:szCs w:val="24"/>
        </w:rPr>
        <w:t>radi i druge poslove važne za cjeloživotno obrazovanje u ustanovi.</w:t>
      </w:r>
    </w:p>
    <w:p w14:paraId="275DAD0B" w14:textId="77777777" w:rsidR="004E2380" w:rsidRPr="00696D37" w:rsidRDefault="004E2380" w:rsidP="00987884">
      <w:pPr>
        <w:spacing w:line="276" w:lineRule="auto"/>
        <w:rPr>
          <w:color w:val="000000" w:themeColor="text1"/>
        </w:rPr>
      </w:pPr>
    </w:p>
    <w:p w14:paraId="4FC43FCF" w14:textId="77777777" w:rsidR="004E2380" w:rsidRPr="00696D37" w:rsidRDefault="004E2380" w:rsidP="00987884">
      <w:pPr>
        <w:spacing w:line="276" w:lineRule="auto"/>
        <w:rPr>
          <w:color w:val="000000" w:themeColor="text1"/>
        </w:rPr>
      </w:pPr>
      <w:r w:rsidRPr="00696D37">
        <w:rPr>
          <w:color w:val="000000" w:themeColor="text1"/>
        </w:rPr>
        <w:t xml:space="preserve">Napomena: </w:t>
      </w:r>
    </w:p>
    <w:p w14:paraId="36D0C69C" w14:textId="2670C390" w:rsidR="004E2380" w:rsidRPr="00696D37" w:rsidRDefault="004E2380" w:rsidP="00987884">
      <w:pPr>
        <w:spacing w:line="276" w:lineRule="auto"/>
        <w:rPr>
          <w:color w:val="000000" w:themeColor="text1"/>
        </w:rPr>
      </w:pPr>
      <w:r w:rsidRPr="00696D37">
        <w:rPr>
          <w:color w:val="000000" w:themeColor="text1"/>
        </w:rPr>
        <w:t>puno radno vrijeme, 5-dnevni radni tjedan</w:t>
      </w:r>
    </w:p>
    <w:p w14:paraId="0260236B" w14:textId="4F0B2BFA" w:rsidR="004E2380" w:rsidRPr="00696D37" w:rsidRDefault="004E2380" w:rsidP="00987884">
      <w:pPr>
        <w:spacing w:line="276" w:lineRule="auto"/>
        <w:rPr>
          <w:color w:val="000000" w:themeColor="text1"/>
        </w:rPr>
      </w:pPr>
      <w:r w:rsidRPr="00696D37">
        <w:rPr>
          <w:color w:val="000000" w:themeColor="text1"/>
        </w:rPr>
        <w:tab/>
        <w:t>uključuje po potrebi rad poslijepodne, vikendom i praznicima te dvokratno radno vrijeme</w:t>
      </w:r>
    </w:p>
    <w:p w14:paraId="3D3B840E" w14:textId="5669A83B" w:rsidR="004E2380" w:rsidRPr="00696D37" w:rsidRDefault="004E2380" w:rsidP="00987884">
      <w:pPr>
        <w:spacing w:line="276" w:lineRule="auto"/>
        <w:rPr>
          <w:color w:val="000000" w:themeColor="text1"/>
        </w:rPr>
      </w:pPr>
      <w:r w:rsidRPr="00696D37">
        <w:rPr>
          <w:color w:val="000000" w:themeColor="text1"/>
        </w:rPr>
        <w:t>obavezan probni rad od 3 mjeseca</w:t>
      </w:r>
    </w:p>
    <w:p w14:paraId="4F5829D5" w14:textId="77777777" w:rsidR="00481157" w:rsidRPr="00696D37" w:rsidRDefault="00481157" w:rsidP="00987884">
      <w:pPr>
        <w:spacing w:line="276" w:lineRule="auto"/>
        <w:rPr>
          <w:rFonts w:eastAsia="Calibri"/>
          <w:b/>
          <w:bCs/>
          <w:color w:val="000000" w:themeColor="text1"/>
        </w:rPr>
      </w:pPr>
    </w:p>
    <w:p w14:paraId="18BDBBE6" w14:textId="33BD8EE4" w:rsidR="00481157" w:rsidRPr="00696D37" w:rsidRDefault="00481157" w:rsidP="00987884">
      <w:pPr>
        <w:pStyle w:val="Heading2"/>
        <w:spacing w:before="0" w:after="0" w:line="276" w:lineRule="auto"/>
        <w:rPr>
          <w:rFonts w:ascii="Times New Roman" w:hAnsi="Times New Roman" w:cs="Times New Roman"/>
          <w:i w:val="0"/>
          <w:iCs w:val="0"/>
          <w:color w:val="000000" w:themeColor="text1"/>
          <w:sz w:val="24"/>
          <w:szCs w:val="24"/>
        </w:rPr>
      </w:pPr>
      <w:r w:rsidRPr="00696D37">
        <w:rPr>
          <w:rFonts w:ascii="Times New Roman" w:hAnsi="Times New Roman" w:cs="Times New Roman"/>
          <w:i w:val="0"/>
          <w:iCs w:val="0"/>
          <w:color w:val="000000" w:themeColor="text1"/>
          <w:sz w:val="24"/>
          <w:szCs w:val="24"/>
        </w:rPr>
        <w:t>Redni broj radnog mjesta: 22</w:t>
      </w:r>
    </w:p>
    <w:p w14:paraId="013C87C4"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Naziv radnog mjesta: REFERENT ZA TEHNIČKE POSLOVE</w:t>
      </w:r>
    </w:p>
    <w:p w14:paraId="0A310A5A"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Broj izvršitelja: 1</w:t>
      </w:r>
    </w:p>
    <w:p w14:paraId="1666CF41"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Koeficijent: 1,80</w:t>
      </w:r>
    </w:p>
    <w:p w14:paraId="0129A435"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4. kategorija složenosti poslova</w:t>
      </w:r>
    </w:p>
    <w:p w14:paraId="358D27D6"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Uvjeti:</w:t>
      </w:r>
    </w:p>
    <w:p w14:paraId="033DFCC6"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SSS tehničkog smjera</w:t>
      </w:r>
    </w:p>
    <w:p w14:paraId="7C16EBDA"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poznavanje rada s digitalnim kino-projektorom</w:t>
      </w:r>
    </w:p>
    <w:p w14:paraId="166305AF"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radno iskustvo sa scenskom tehnikom (zvuk, svjetlo)</w:t>
      </w:r>
    </w:p>
    <w:p w14:paraId="6FDDBBF3" w14:textId="77777777" w:rsidR="004E2380" w:rsidRPr="00696D37" w:rsidRDefault="004E2380" w:rsidP="00987884">
      <w:pPr>
        <w:numPr>
          <w:ilvl w:val="0"/>
          <w:numId w:val="19"/>
        </w:numPr>
        <w:spacing w:line="276" w:lineRule="auto"/>
        <w:rPr>
          <w:color w:val="000000" w:themeColor="text1"/>
        </w:rPr>
      </w:pPr>
      <w:r w:rsidRPr="00696D37">
        <w:rPr>
          <w:color w:val="000000" w:themeColor="text1"/>
        </w:rPr>
        <w:t>vozačka dozvola B kategorije</w:t>
      </w:r>
    </w:p>
    <w:p w14:paraId="28804E04" w14:textId="77777777" w:rsidR="004E2380" w:rsidRPr="00696D37" w:rsidRDefault="004E2380" w:rsidP="00987884">
      <w:pPr>
        <w:numPr>
          <w:ilvl w:val="0"/>
          <w:numId w:val="19"/>
        </w:numPr>
        <w:spacing w:line="276" w:lineRule="auto"/>
        <w:rPr>
          <w:bCs/>
          <w:color w:val="000000" w:themeColor="text1"/>
        </w:rPr>
      </w:pPr>
      <w:r w:rsidRPr="00696D37">
        <w:rPr>
          <w:bCs/>
          <w:color w:val="000000" w:themeColor="text1"/>
        </w:rPr>
        <w:t>izvrsno poznavanje rada s računalom (ECDL certifikat – prednost)</w:t>
      </w:r>
    </w:p>
    <w:p w14:paraId="5D3DC94A" w14:textId="77777777" w:rsidR="004E2380" w:rsidRPr="00696D37" w:rsidRDefault="004E2380" w:rsidP="00987884">
      <w:pPr>
        <w:numPr>
          <w:ilvl w:val="0"/>
          <w:numId w:val="19"/>
        </w:numPr>
        <w:spacing w:line="276" w:lineRule="auto"/>
        <w:rPr>
          <w:bCs/>
          <w:color w:val="000000" w:themeColor="text1"/>
        </w:rPr>
      </w:pPr>
      <w:r w:rsidRPr="00696D37">
        <w:rPr>
          <w:bCs/>
          <w:color w:val="000000" w:themeColor="text1"/>
        </w:rPr>
        <w:t>poznavanje engleskog jezika</w:t>
      </w:r>
    </w:p>
    <w:p w14:paraId="266013EB"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Popis poslova:</w:t>
      </w:r>
    </w:p>
    <w:p w14:paraId="4EE8F7C3"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lastRenderedPageBreak/>
        <w:t xml:space="preserve">surađuje u pripremi i održavanju skupova koje organizira Učilište, kao i ostalih projekata koje organizira Učilište, uključujući dežurstva </w:t>
      </w:r>
    </w:p>
    <w:p w14:paraId="5A75C210"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brine o redovitom oglašavanju svih programa Učilišta (plakatiranje) </w:t>
      </w:r>
    </w:p>
    <w:p w14:paraId="72A2D1ED"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predlaže mjere za tehničko poboljšanje, popravke i nabavu osnovnih sredstava i sitnog inventara i opreme Učilišta</w:t>
      </w:r>
    </w:p>
    <w:p w14:paraId="6B5C6370"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naručuje potrošni i uredski materijal prema zahtjevima odjela</w:t>
      </w:r>
    </w:p>
    <w:p w14:paraId="525FA0B8"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nabavka ostalih materijala za rad i odvijanje programa Učilišta i njegovo skladištenje </w:t>
      </w:r>
    </w:p>
    <w:p w14:paraId="39A59560"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rukuje scenskom tehnikom (rasvjeta, ton) i osigurava njezinu funkcionalnost u prostorima Učilišta i izvan njih</w:t>
      </w:r>
    </w:p>
    <w:p w14:paraId="2060583F" w14:textId="77777777" w:rsidR="004E2380" w:rsidRPr="00696D37" w:rsidRDefault="004E2380" w:rsidP="00987884">
      <w:pPr>
        <w:numPr>
          <w:ilvl w:val="0"/>
          <w:numId w:val="18"/>
        </w:numPr>
        <w:spacing w:line="276" w:lineRule="auto"/>
        <w:rPr>
          <w:color w:val="000000" w:themeColor="text1"/>
        </w:rPr>
      </w:pPr>
      <w:r w:rsidRPr="00696D37">
        <w:rPr>
          <w:color w:val="000000" w:themeColor="text1"/>
        </w:rPr>
        <w:t xml:space="preserve">surađuje s ostalim radnicima </w:t>
      </w:r>
    </w:p>
    <w:p w14:paraId="2B263098"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surađuje s tehničkom ekipom kod gostovanja ansambla</w:t>
      </w:r>
    </w:p>
    <w:p w14:paraId="73230A89"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zamjenjuje kino-operatera po potrebi</w:t>
      </w:r>
    </w:p>
    <w:p w14:paraId="22582960" w14:textId="77777777" w:rsidR="004E2380" w:rsidRPr="00696D37" w:rsidRDefault="004E2380" w:rsidP="00987884">
      <w:pPr>
        <w:numPr>
          <w:ilvl w:val="0"/>
          <w:numId w:val="20"/>
        </w:numPr>
        <w:spacing w:line="276" w:lineRule="auto"/>
        <w:rPr>
          <w:color w:val="000000" w:themeColor="text1"/>
        </w:rPr>
      </w:pPr>
      <w:r w:rsidRPr="00696D37">
        <w:rPr>
          <w:color w:val="000000" w:themeColor="text1"/>
        </w:rPr>
        <w:t>zamjenjuje blagajnice po potrebi</w:t>
      </w:r>
    </w:p>
    <w:p w14:paraId="2B38083D" w14:textId="77777777" w:rsidR="004E2380" w:rsidRPr="00696D37" w:rsidRDefault="004E2380" w:rsidP="00987884">
      <w:pPr>
        <w:numPr>
          <w:ilvl w:val="0"/>
          <w:numId w:val="20"/>
        </w:numPr>
        <w:spacing w:line="276" w:lineRule="auto"/>
        <w:rPr>
          <w:color w:val="000000" w:themeColor="text1"/>
        </w:rPr>
      </w:pPr>
      <w:r w:rsidRPr="00696D37">
        <w:rPr>
          <w:color w:val="000000" w:themeColor="text1"/>
        </w:rPr>
        <w:t xml:space="preserve">obavlja administrativne poslove u uredu Učilišta </w:t>
      </w:r>
    </w:p>
    <w:p w14:paraId="1FA0E720"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stručno se usavršava prema planu usavršavanja kroz godinu </w:t>
      </w:r>
    </w:p>
    <w:p w14:paraId="7ACF7DBB" w14:textId="77777777" w:rsidR="004E2380" w:rsidRPr="00696D37" w:rsidRDefault="004E2380" w:rsidP="00987884">
      <w:pPr>
        <w:numPr>
          <w:ilvl w:val="0"/>
          <w:numId w:val="20"/>
        </w:numPr>
        <w:autoSpaceDN w:val="0"/>
        <w:spacing w:line="276" w:lineRule="auto"/>
        <w:rPr>
          <w:color w:val="000000" w:themeColor="text1"/>
        </w:rPr>
      </w:pPr>
      <w:r w:rsidRPr="00696D37">
        <w:rPr>
          <w:color w:val="000000" w:themeColor="text1"/>
        </w:rPr>
        <w:t xml:space="preserve">obavlja nepredviđene poslove tijekom godine i druge poslove po nalogu ravnatelja </w:t>
      </w:r>
    </w:p>
    <w:p w14:paraId="0517573D"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 xml:space="preserve">Napomena: </w:t>
      </w:r>
    </w:p>
    <w:p w14:paraId="6B7A6CA4"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6-dnevni radni tjedan, rad popodne, vikendom i praznicima, dvokratno radno vrijeme po potrebi.</w:t>
      </w:r>
    </w:p>
    <w:p w14:paraId="52A6B33B" w14:textId="77777777" w:rsidR="004E2380" w:rsidRPr="00696D37" w:rsidRDefault="004E2380" w:rsidP="00987884">
      <w:pPr>
        <w:pStyle w:val="ListBullet"/>
        <w:numPr>
          <w:ilvl w:val="0"/>
          <w:numId w:val="0"/>
        </w:numPr>
        <w:tabs>
          <w:tab w:val="left" w:pos="708"/>
        </w:tabs>
        <w:spacing w:line="276" w:lineRule="auto"/>
        <w:jc w:val="both"/>
        <w:rPr>
          <w:color w:val="000000" w:themeColor="text1"/>
        </w:rPr>
      </w:pPr>
      <w:r w:rsidRPr="00696D37">
        <w:rPr>
          <w:color w:val="000000" w:themeColor="text1"/>
        </w:rPr>
        <w:t>Obavezni probni rok od 3 mjeseca.</w:t>
      </w:r>
    </w:p>
    <w:p w14:paraId="6036CEC0" w14:textId="77777777" w:rsidR="004E2380" w:rsidRPr="00696D37" w:rsidRDefault="004E2380" w:rsidP="00987884">
      <w:pPr>
        <w:spacing w:line="276" w:lineRule="auto"/>
        <w:rPr>
          <w:color w:val="000000" w:themeColor="text1"/>
        </w:rPr>
      </w:pPr>
    </w:p>
    <w:p w14:paraId="1BBB59DB" w14:textId="77777777" w:rsidR="004E2380" w:rsidRPr="00696D37" w:rsidRDefault="004E2380" w:rsidP="00987884">
      <w:pPr>
        <w:spacing w:line="276" w:lineRule="auto"/>
        <w:rPr>
          <w:color w:val="000000" w:themeColor="text1"/>
        </w:rPr>
      </w:pPr>
    </w:p>
    <w:p w14:paraId="3B3190C9" w14:textId="7C4870A8" w:rsidR="004E2380" w:rsidRPr="00696D37" w:rsidRDefault="004E2380" w:rsidP="00987884">
      <w:pPr>
        <w:spacing w:line="276" w:lineRule="auto"/>
        <w:rPr>
          <w:bCs/>
          <w:color w:val="000000" w:themeColor="text1"/>
        </w:rPr>
      </w:pPr>
    </w:p>
    <w:p w14:paraId="4E34C5F5" w14:textId="0950429D" w:rsidR="008D559F" w:rsidRPr="00696D37" w:rsidRDefault="004E2380" w:rsidP="00987884">
      <w:pPr>
        <w:spacing w:line="276" w:lineRule="auto"/>
        <w:rPr>
          <w:color w:val="000000" w:themeColor="text1"/>
        </w:rPr>
      </w:pPr>
      <w:r w:rsidRPr="00696D37">
        <w:rPr>
          <w:color w:val="000000" w:themeColor="text1"/>
        </w:rPr>
        <w:br w:type="page"/>
      </w:r>
      <w:r w:rsidR="00250B17" w:rsidRPr="00696D37">
        <w:rPr>
          <w:b/>
          <w:bCs/>
          <w:color w:val="000000" w:themeColor="text1"/>
        </w:rPr>
        <w:lastRenderedPageBreak/>
        <w:t>Prilog 2: Unutarnje ustrojstvo POU Samobor</w:t>
      </w:r>
      <w:r w:rsidR="00D86A7D" w:rsidRPr="00696D37">
        <w:rPr>
          <w:b/>
          <w:bCs/>
          <w:color w:val="000000" w:themeColor="text1"/>
        </w:rPr>
        <w:t xml:space="preserve"> </w:t>
      </w:r>
    </w:p>
    <w:p w14:paraId="6DDDE254" w14:textId="77777777" w:rsidR="00250B17" w:rsidRPr="00696D37" w:rsidRDefault="00250B17" w:rsidP="00987884">
      <w:pPr>
        <w:tabs>
          <w:tab w:val="left" w:pos="567"/>
        </w:tabs>
        <w:autoSpaceDE w:val="0"/>
        <w:autoSpaceDN w:val="0"/>
        <w:adjustRightInd w:val="0"/>
        <w:spacing w:line="276" w:lineRule="auto"/>
        <w:ind w:firstLine="540"/>
        <w:jc w:val="both"/>
        <w:rPr>
          <w:color w:val="000000" w:themeColor="text1"/>
        </w:rPr>
      </w:pPr>
    </w:p>
    <w:tbl>
      <w:tblPr>
        <w:tblW w:w="4118" w:type="pct"/>
        <w:jc w:val="center"/>
        <w:tblLayout w:type="fixed"/>
        <w:tblLook w:val="0000" w:firstRow="0" w:lastRow="0" w:firstColumn="0" w:lastColumn="0" w:noHBand="0" w:noVBand="0"/>
      </w:tblPr>
      <w:tblGrid>
        <w:gridCol w:w="1555"/>
        <w:gridCol w:w="1162"/>
        <w:gridCol w:w="642"/>
        <w:gridCol w:w="743"/>
        <w:gridCol w:w="693"/>
        <w:gridCol w:w="1603"/>
        <w:gridCol w:w="90"/>
        <w:gridCol w:w="1435"/>
        <w:gridCol w:w="7"/>
      </w:tblGrid>
      <w:tr w:rsidR="00696D37" w:rsidRPr="00696D37" w14:paraId="4A7F28C5" w14:textId="77777777" w:rsidTr="00D7661C">
        <w:trPr>
          <w:gridAfter w:val="1"/>
          <w:wAfter w:w="7" w:type="dxa"/>
          <w:trHeight w:val="255"/>
          <w:jc w:val="center"/>
        </w:trPr>
        <w:tc>
          <w:tcPr>
            <w:tcW w:w="792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4AEB934F" w14:textId="77777777" w:rsidR="00250B17" w:rsidRPr="00696D37" w:rsidRDefault="00250B17" w:rsidP="00987884">
            <w:pPr>
              <w:spacing w:line="276" w:lineRule="auto"/>
              <w:jc w:val="center"/>
              <w:rPr>
                <w:b/>
                <w:bCs/>
                <w:color w:val="000000" w:themeColor="text1"/>
              </w:rPr>
            </w:pPr>
            <w:r w:rsidRPr="00696D37">
              <w:rPr>
                <w:b/>
                <w:bCs/>
                <w:color w:val="000000" w:themeColor="text1"/>
              </w:rPr>
              <w:t>Upravno vijeće</w:t>
            </w:r>
          </w:p>
        </w:tc>
      </w:tr>
      <w:tr w:rsidR="00696D37" w:rsidRPr="00696D37" w14:paraId="7D380D13" w14:textId="77777777" w:rsidTr="00D7661C">
        <w:trPr>
          <w:gridAfter w:val="1"/>
          <w:wAfter w:w="7" w:type="dxa"/>
          <w:trHeight w:val="255"/>
          <w:jc w:val="center"/>
        </w:trPr>
        <w:tc>
          <w:tcPr>
            <w:tcW w:w="7923"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B4BFD10" w14:textId="425E887F" w:rsidR="00250B17" w:rsidRPr="00696D37" w:rsidRDefault="00250B17" w:rsidP="00987884">
            <w:pPr>
              <w:spacing w:line="276" w:lineRule="auto"/>
              <w:jc w:val="center"/>
              <w:rPr>
                <w:b/>
                <w:bCs/>
                <w:color w:val="000000" w:themeColor="text1"/>
              </w:rPr>
            </w:pPr>
            <w:r w:rsidRPr="00696D37">
              <w:rPr>
                <w:b/>
                <w:bCs/>
                <w:color w:val="000000" w:themeColor="text1"/>
              </w:rPr>
              <w:t>Ravnatelj (1)</w:t>
            </w:r>
          </w:p>
        </w:tc>
      </w:tr>
      <w:tr w:rsidR="00696D37" w:rsidRPr="00696D37" w14:paraId="044EAE73" w14:textId="77777777" w:rsidTr="00D7661C">
        <w:trPr>
          <w:gridAfter w:val="1"/>
          <w:wAfter w:w="7" w:type="dxa"/>
          <w:trHeight w:val="255"/>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5A8FEE" w14:textId="77777777" w:rsidR="00250B17" w:rsidRPr="00696D37" w:rsidRDefault="00250B17" w:rsidP="00987884">
            <w:pPr>
              <w:spacing w:line="276" w:lineRule="auto"/>
              <w:jc w:val="center"/>
              <w:rPr>
                <w:b/>
                <w:bCs/>
                <w:color w:val="000000" w:themeColor="text1"/>
              </w:rPr>
            </w:pPr>
            <w:r w:rsidRPr="00696D37">
              <w:rPr>
                <w:b/>
                <w:bCs/>
                <w:color w:val="000000" w:themeColor="text1"/>
              </w:rPr>
              <w:t>Obrazovanje</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508B62" w14:textId="77777777" w:rsidR="00250B17" w:rsidRPr="00696D37" w:rsidRDefault="00250B17" w:rsidP="00987884">
            <w:pPr>
              <w:spacing w:line="276" w:lineRule="auto"/>
              <w:jc w:val="center"/>
              <w:rPr>
                <w:b/>
                <w:bCs/>
                <w:color w:val="000000" w:themeColor="text1"/>
              </w:rPr>
            </w:pPr>
            <w:r w:rsidRPr="00696D37">
              <w:rPr>
                <w:b/>
                <w:bCs/>
                <w:color w:val="000000" w:themeColor="text1"/>
              </w:rPr>
              <w:t>Kultura</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FFF3FC" w14:textId="77777777" w:rsidR="00250B17" w:rsidRPr="00696D37" w:rsidRDefault="00250B17" w:rsidP="00987884">
            <w:pPr>
              <w:spacing w:line="276" w:lineRule="auto"/>
              <w:jc w:val="center"/>
              <w:rPr>
                <w:b/>
                <w:bCs/>
                <w:color w:val="000000" w:themeColor="text1"/>
              </w:rPr>
            </w:pPr>
            <w:r w:rsidRPr="00696D37">
              <w:rPr>
                <w:b/>
                <w:bCs/>
                <w:color w:val="000000" w:themeColor="text1"/>
              </w:rPr>
              <w:t>Zajednički poslovi</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593FEC07" w14:textId="77777777" w:rsidR="00250B17" w:rsidRPr="00696D37" w:rsidRDefault="00250B17" w:rsidP="00987884">
            <w:pPr>
              <w:spacing w:line="276" w:lineRule="auto"/>
              <w:jc w:val="center"/>
              <w:rPr>
                <w:b/>
                <w:bCs/>
                <w:color w:val="000000" w:themeColor="text1"/>
              </w:rPr>
            </w:pPr>
            <w:r w:rsidRPr="00696D37">
              <w:rPr>
                <w:b/>
                <w:bCs/>
                <w:color w:val="000000" w:themeColor="text1"/>
              </w:rPr>
              <w:t>Centar za mlade</w:t>
            </w:r>
          </w:p>
        </w:tc>
      </w:tr>
      <w:tr w:rsidR="00696D37" w:rsidRPr="00696D37" w14:paraId="625455AB" w14:textId="77777777" w:rsidTr="00D7661C">
        <w:trPr>
          <w:trHeight w:val="25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9872673" w14:textId="69E0B823" w:rsidR="00250B17" w:rsidRPr="00696D37" w:rsidRDefault="00250B17" w:rsidP="00987884">
            <w:pPr>
              <w:spacing w:line="276" w:lineRule="auto"/>
              <w:jc w:val="center"/>
              <w:rPr>
                <w:color w:val="000000" w:themeColor="text1"/>
              </w:rPr>
            </w:pPr>
            <w:r w:rsidRPr="00696D37">
              <w:rPr>
                <w:color w:val="000000" w:themeColor="text1"/>
              </w:rPr>
              <w:t>Andragoški voditelj (1)</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tcPr>
          <w:p w14:paraId="30DAFE38" w14:textId="0FB5FEB2" w:rsidR="00250B17" w:rsidRPr="00696D37" w:rsidRDefault="00250B17" w:rsidP="00987884">
            <w:pPr>
              <w:spacing w:line="276" w:lineRule="auto"/>
              <w:jc w:val="center"/>
              <w:rPr>
                <w:color w:val="000000" w:themeColor="text1"/>
              </w:rPr>
            </w:pPr>
            <w:r w:rsidRPr="00696D37">
              <w:rPr>
                <w:color w:val="000000" w:themeColor="text1"/>
              </w:rPr>
              <w:t>Voditelj kulture (1)</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5C576828" w14:textId="7F7528EA" w:rsidR="00250B17" w:rsidRPr="00696D37" w:rsidRDefault="00250B17" w:rsidP="00987884">
            <w:pPr>
              <w:spacing w:line="276" w:lineRule="auto"/>
              <w:jc w:val="center"/>
              <w:rPr>
                <w:color w:val="000000" w:themeColor="text1"/>
              </w:rPr>
            </w:pPr>
            <w:r w:rsidRPr="00696D37">
              <w:rPr>
                <w:color w:val="000000" w:themeColor="text1"/>
              </w:rPr>
              <w:t xml:space="preserve">Tajnik Učilišta – voditelj zajedničkih poslova (1) </w:t>
            </w:r>
          </w:p>
        </w:tc>
        <w:tc>
          <w:tcPr>
            <w:tcW w:w="1442" w:type="dxa"/>
            <w:gridSpan w:val="2"/>
            <w:tcBorders>
              <w:top w:val="single" w:sz="4" w:space="0" w:color="auto"/>
              <w:left w:val="single" w:sz="4" w:space="0" w:color="auto"/>
              <w:bottom w:val="single" w:sz="4" w:space="0" w:color="auto"/>
              <w:right w:val="single" w:sz="4" w:space="0" w:color="auto"/>
            </w:tcBorders>
            <w:shd w:val="clear" w:color="auto" w:fill="auto"/>
          </w:tcPr>
          <w:p w14:paraId="2043C11E" w14:textId="2CF1A218" w:rsidR="00250B17" w:rsidRPr="00696D37" w:rsidRDefault="00250B17" w:rsidP="00987884">
            <w:pPr>
              <w:spacing w:line="276" w:lineRule="auto"/>
              <w:jc w:val="center"/>
              <w:rPr>
                <w:color w:val="000000" w:themeColor="text1"/>
              </w:rPr>
            </w:pPr>
            <w:r w:rsidRPr="00696D37">
              <w:rPr>
                <w:color w:val="000000" w:themeColor="text1"/>
              </w:rPr>
              <w:t>Voditelj Centra za mlade (1)</w:t>
            </w:r>
          </w:p>
        </w:tc>
      </w:tr>
      <w:tr w:rsidR="00696D37" w:rsidRPr="00696D37" w14:paraId="176FE935" w14:textId="77777777" w:rsidTr="00D7661C">
        <w:trPr>
          <w:gridAfter w:val="1"/>
          <w:wAfter w:w="7" w:type="dxa"/>
          <w:trHeight w:val="255"/>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675CAF" w14:textId="11ED02B1" w:rsidR="00250B17" w:rsidRPr="00696D37" w:rsidRDefault="00250B17" w:rsidP="00987884">
            <w:pPr>
              <w:spacing w:line="276" w:lineRule="auto"/>
              <w:jc w:val="center"/>
              <w:rPr>
                <w:color w:val="000000" w:themeColor="text1"/>
              </w:rPr>
            </w:pPr>
            <w:r w:rsidRPr="00696D37">
              <w:rPr>
                <w:color w:val="000000" w:themeColor="text1"/>
              </w:rPr>
              <w:t>Samostalni referent za obrazovanje i nastavnik (1)</w:t>
            </w:r>
          </w:p>
          <w:p w14:paraId="105B7E11" w14:textId="5C5D348D" w:rsidR="00250B17" w:rsidRPr="00696D37" w:rsidRDefault="00250B17" w:rsidP="00987884">
            <w:pPr>
              <w:spacing w:line="276" w:lineRule="auto"/>
              <w:jc w:val="center"/>
              <w:rPr>
                <w:color w:val="000000" w:themeColor="text1"/>
              </w:rPr>
            </w:pPr>
            <w:r w:rsidRPr="00696D37">
              <w:rPr>
                <w:color w:val="000000" w:themeColor="text1"/>
              </w:rPr>
              <w:t>Nastavnik (1)</w:t>
            </w:r>
          </w:p>
        </w:tc>
        <w:tc>
          <w:tcPr>
            <w:tcW w:w="1804" w:type="dxa"/>
            <w:gridSpan w:val="2"/>
            <w:tcBorders>
              <w:top w:val="single" w:sz="4" w:space="0" w:color="auto"/>
              <w:left w:val="single" w:sz="4" w:space="0" w:color="auto"/>
              <w:bottom w:val="single" w:sz="4" w:space="0" w:color="auto"/>
              <w:right w:val="single" w:sz="4" w:space="0" w:color="auto"/>
            </w:tcBorders>
            <w:shd w:val="clear" w:color="auto" w:fill="auto"/>
          </w:tcPr>
          <w:p w14:paraId="21001982" w14:textId="54E432FA" w:rsidR="00250B17" w:rsidRPr="00696D37" w:rsidRDefault="00250B17" w:rsidP="00987884">
            <w:pPr>
              <w:spacing w:line="276" w:lineRule="auto"/>
              <w:jc w:val="center"/>
              <w:rPr>
                <w:color w:val="000000" w:themeColor="text1"/>
              </w:rPr>
            </w:pPr>
            <w:r w:rsidRPr="00696D37">
              <w:rPr>
                <w:color w:val="000000" w:themeColor="text1"/>
              </w:rPr>
              <w:t>Samostalni referent za kulturu (1)</w:t>
            </w:r>
          </w:p>
          <w:p w14:paraId="1BDF6712" w14:textId="4DFAFEC3" w:rsidR="00250B17" w:rsidRPr="00696D37" w:rsidRDefault="00250B17" w:rsidP="00987884">
            <w:pPr>
              <w:spacing w:line="276" w:lineRule="auto"/>
              <w:jc w:val="center"/>
              <w:rPr>
                <w:color w:val="000000" w:themeColor="text1"/>
              </w:rPr>
            </w:pPr>
            <w:r w:rsidRPr="00696D37">
              <w:rPr>
                <w:color w:val="000000" w:themeColor="text1"/>
              </w:rPr>
              <w:t>Samostalni referent za kulturu i marketing (1)</w:t>
            </w:r>
          </w:p>
        </w:tc>
        <w:tc>
          <w:tcPr>
            <w:tcW w:w="1436" w:type="dxa"/>
            <w:gridSpan w:val="2"/>
            <w:tcBorders>
              <w:top w:val="single" w:sz="4" w:space="0" w:color="auto"/>
              <w:left w:val="single" w:sz="4" w:space="0" w:color="auto"/>
              <w:bottom w:val="single" w:sz="4" w:space="0" w:color="auto"/>
              <w:right w:val="single" w:sz="4" w:space="0" w:color="auto"/>
            </w:tcBorders>
          </w:tcPr>
          <w:p w14:paraId="6481E505" w14:textId="77777777" w:rsidR="00250B17" w:rsidRPr="00696D37" w:rsidRDefault="00250B17" w:rsidP="00987884">
            <w:pPr>
              <w:spacing w:line="276" w:lineRule="auto"/>
              <w:jc w:val="center"/>
              <w:rPr>
                <w:color w:val="000000" w:themeColor="text1"/>
              </w:rPr>
            </w:pPr>
          </w:p>
          <w:p w14:paraId="663BD598" w14:textId="2EB13E85" w:rsidR="00250B17" w:rsidRPr="00696D37" w:rsidRDefault="00250B17" w:rsidP="00987884">
            <w:pPr>
              <w:spacing w:line="276" w:lineRule="auto"/>
              <w:jc w:val="center"/>
              <w:rPr>
                <w:color w:val="000000" w:themeColor="text1"/>
              </w:rPr>
            </w:pPr>
            <w:r w:rsidRPr="00696D37">
              <w:rPr>
                <w:color w:val="000000" w:themeColor="text1"/>
              </w:rPr>
              <w:t>Viši kustos (1)</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207E0DD3" w14:textId="40908932" w:rsidR="00250B17" w:rsidRPr="00696D37" w:rsidRDefault="00250B17" w:rsidP="00987884">
            <w:pPr>
              <w:spacing w:line="276" w:lineRule="auto"/>
              <w:jc w:val="center"/>
              <w:rPr>
                <w:color w:val="000000" w:themeColor="text1"/>
              </w:rPr>
            </w:pPr>
            <w:r w:rsidRPr="00696D37">
              <w:rPr>
                <w:color w:val="000000" w:themeColor="text1"/>
              </w:rPr>
              <w:t>Samostalni referent za tehničke poslove  (1)</w:t>
            </w:r>
          </w:p>
          <w:p w14:paraId="1EE516D2" w14:textId="01FCF838" w:rsidR="00250B17" w:rsidRPr="00696D37" w:rsidRDefault="00250B17" w:rsidP="00987884">
            <w:pPr>
              <w:spacing w:line="276" w:lineRule="auto"/>
              <w:jc w:val="center"/>
              <w:rPr>
                <w:color w:val="000000" w:themeColor="text1"/>
              </w:rPr>
            </w:pPr>
            <w:r w:rsidRPr="00696D37">
              <w:rPr>
                <w:color w:val="000000" w:themeColor="text1"/>
              </w:rPr>
              <w:t>Samostalni referent za opće poslove (1)</w:t>
            </w:r>
          </w:p>
          <w:p w14:paraId="55A92E7C" w14:textId="7FCB67B2" w:rsidR="00250B17" w:rsidRPr="00696D37" w:rsidRDefault="00250B17" w:rsidP="00987884">
            <w:pPr>
              <w:spacing w:line="276" w:lineRule="auto"/>
              <w:jc w:val="center"/>
              <w:rPr>
                <w:color w:val="000000" w:themeColor="text1"/>
              </w:rPr>
            </w:pPr>
            <w:r w:rsidRPr="00696D37">
              <w:rPr>
                <w:color w:val="000000" w:themeColor="text1"/>
              </w:rPr>
              <w:t>Samostalni referent za poslove riznice i blagajne (1)</w:t>
            </w:r>
          </w:p>
        </w:tc>
        <w:tc>
          <w:tcPr>
            <w:tcW w:w="1435" w:type="dxa"/>
            <w:tcBorders>
              <w:top w:val="single" w:sz="4" w:space="0" w:color="auto"/>
              <w:left w:val="single" w:sz="4" w:space="0" w:color="auto"/>
              <w:bottom w:val="single" w:sz="4" w:space="0" w:color="auto"/>
              <w:right w:val="single" w:sz="4" w:space="0" w:color="auto"/>
            </w:tcBorders>
            <w:shd w:val="clear" w:color="auto" w:fill="auto"/>
          </w:tcPr>
          <w:p w14:paraId="56692DBA" w14:textId="6E1C7251" w:rsidR="00250B17" w:rsidRPr="00696D37" w:rsidRDefault="00250B17" w:rsidP="00987884">
            <w:pPr>
              <w:spacing w:line="276" w:lineRule="auto"/>
              <w:jc w:val="center"/>
              <w:rPr>
                <w:color w:val="000000" w:themeColor="text1"/>
              </w:rPr>
            </w:pPr>
            <w:r w:rsidRPr="00696D37">
              <w:rPr>
                <w:color w:val="000000" w:themeColor="text1"/>
              </w:rPr>
              <w:t>Samostalni referent za rad s mladima (1)</w:t>
            </w:r>
          </w:p>
          <w:p w14:paraId="1C0C1AE1" w14:textId="77777777" w:rsidR="00250B17" w:rsidRPr="00696D37" w:rsidRDefault="00250B17" w:rsidP="00987884">
            <w:pPr>
              <w:spacing w:line="276" w:lineRule="auto"/>
              <w:jc w:val="center"/>
              <w:rPr>
                <w:color w:val="000000" w:themeColor="text1"/>
              </w:rPr>
            </w:pPr>
          </w:p>
        </w:tc>
      </w:tr>
      <w:tr w:rsidR="00696D37" w:rsidRPr="00696D37" w14:paraId="08076B55" w14:textId="77777777" w:rsidTr="00D7661C">
        <w:trPr>
          <w:gridAfter w:val="1"/>
          <w:wAfter w:w="7" w:type="dxa"/>
          <w:trHeight w:val="255"/>
          <w:jc w:val="center"/>
        </w:trPr>
        <w:tc>
          <w:tcPr>
            <w:tcW w:w="1555" w:type="dxa"/>
            <w:tcBorders>
              <w:top w:val="single" w:sz="4" w:space="0" w:color="auto"/>
            </w:tcBorders>
            <w:shd w:val="clear" w:color="auto" w:fill="auto"/>
            <w:vAlign w:val="center"/>
          </w:tcPr>
          <w:p w14:paraId="3B5243F6" w14:textId="77777777" w:rsidR="00250B17" w:rsidRPr="00696D37" w:rsidRDefault="00250B17" w:rsidP="00987884">
            <w:pPr>
              <w:spacing w:line="276" w:lineRule="auto"/>
              <w:jc w:val="center"/>
              <w:rPr>
                <w:color w:val="000000" w:themeColor="text1"/>
              </w:rPr>
            </w:pPr>
          </w:p>
        </w:tc>
        <w:tc>
          <w:tcPr>
            <w:tcW w:w="1804" w:type="dxa"/>
            <w:gridSpan w:val="2"/>
            <w:tcBorders>
              <w:top w:val="single" w:sz="4" w:space="0" w:color="auto"/>
              <w:left w:val="nil"/>
            </w:tcBorders>
            <w:shd w:val="clear" w:color="auto" w:fill="auto"/>
            <w:vAlign w:val="center"/>
          </w:tcPr>
          <w:p w14:paraId="5E060690" w14:textId="77777777" w:rsidR="00250B17" w:rsidRPr="00696D37" w:rsidRDefault="00250B17" w:rsidP="00987884">
            <w:pPr>
              <w:spacing w:line="276" w:lineRule="auto"/>
              <w:jc w:val="center"/>
              <w:rPr>
                <w:color w:val="000000" w:themeColor="text1"/>
              </w:rPr>
            </w:pPr>
          </w:p>
        </w:tc>
        <w:tc>
          <w:tcPr>
            <w:tcW w:w="1436" w:type="dxa"/>
            <w:gridSpan w:val="2"/>
            <w:tcBorders>
              <w:top w:val="single" w:sz="4" w:space="0" w:color="auto"/>
              <w:left w:val="nil"/>
              <w:right w:val="single" w:sz="4" w:space="0" w:color="auto"/>
            </w:tcBorders>
          </w:tcPr>
          <w:p w14:paraId="2836A61E" w14:textId="77777777" w:rsidR="00250B17" w:rsidRPr="00696D37" w:rsidRDefault="00250B17" w:rsidP="00987884">
            <w:pPr>
              <w:spacing w:line="276" w:lineRule="auto"/>
              <w:jc w:val="center"/>
              <w:rPr>
                <w:color w:val="000000" w:themeColor="text1"/>
              </w:rPr>
            </w:pP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FA4A3" w14:textId="3EEE84C1" w:rsidR="00250B17" w:rsidRPr="00696D37" w:rsidRDefault="00250B17" w:rsidP="00987884">
            <w:pPr>
              <w:spacing w:line="276" w:lineRule="auto"/>
              <w:jc w:val="center"/>
              <w:rPr>
                <w:color w:val="000000" w:themeColor="text1"/>
              </w:rPr>
            </w:pPr>
            <w:r w:rsidRPr="00696D37">
              <w:rPr>
                <w:color w:val="000000" w:themeColor="text1"/>
              </w:rPr>
              <w:t>Referent za tehničke poslove (2)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48ABF5F4" w14:textId="11B78C54" w:rsidR="00250B17" w:rsidRPr="00696D37" w:rsidRDefault="00250B17" w:rsidP="00987884">
            <w:pPr>
              <w:spacing w:line="276" w:lineRule="auto"/>
              <w:jc w:val="center"/>
              <w:rPr>
                <w:color w:val="000000" w:themeColor="text1"/>
              </w:rPr>
            </w:pPr>
            <w:r w:rsidRPr="00696D37">
              <w:rPr>
                <w:color w:val="000000" w:themeColor="text1"/>
              </w:rPr>
              <w:t>Referent za tehničke poslove(1)</w:t>
            </w:r>
          </w:p>
        </w:tc>
      </w:tr>
      <w:tr w:rsidR="00696D37" w:rsidRPr="00696D37" w14:paraId="609DF6F2" w14:textId="77777777" w:rsidTr="00D7661C">
        <w:trPr>
          <w:gridAfter w:val="1"/>
          <w:wAfter w:w="7" w:type="dxa"/>
          <w:trHeight w:val="255"/>
          <w:jc w:val="center"/>
        </w:trPr>
        <w:tc>
          <w:tcPr>
            <w:tcW w:w="1555" w:type="dxa"/>
            <w:shd w:val="clear" w:color="auto" w:fill="auto"/>
            <w:vAlign w:val="center"/>
          </w:tcPr>
          <w:p w14:paraId="1FAD5F9E" w14:textId="77777777" w:rsidR="00250B17" w:rsidRPr="00696D37" w:rsidRDefault="00250B17" w:rsidP="00987884">
            <w:pPr>
              <w:spacing w:line="276" w:lineRule="auto"/>
              <w:jc w:val="center"/>
              <w:rPr>
                <w:color w:val="000000" w:themeColor="text1"/>
              </w:rPr>
            </w:pPr>
          </w:p>
        </w:tc>
        <w:tc>
          <w:tcPr>
            <w:tcW w:w="1804" w:type="dxa"/>
            <w:gridSpan w:val="2"/>
            <w:shd w:val="clear" w:color="auto" w:fill="auto"/>
            <w:vAlign w:val="center"/>
          </w:tcPr>
          <w:p w14:paraId="5939EBAA" w14:textId="77777777" w:rsidR="00250B17" w:rsidRPr="00696D37" w:rsidRDefault="00250B17" w:rsidP="00987884">
            <w:pPr>
              <w:spacing w:line="276" w:lineRule="auto"/>
              <w:jc w:val="center"/>
              <w:rPr>
                <w:color w:val="000000" w:themeColor="text1"/>
              </w:rPr>
            </w:pPr>
          </w:p>
        </w:tc>
        <w:tc>
          <w:tcPr>
            <w:tcW w:w="1436" w:type="dxa"/>
            <w:gridSpan w:val="2"/>
            <w:tcBorders>
              <w:left w:val="nil"/>
              <w:right w:val="single" w:sz="4" w:space="0" w:color="auto"/>
            </w:tcBorders>
          </w:tcPr>
          <w:p w14:paraId="1E12CC99" w14:textId="77777777" w:rsidR="00250B17" w:rsidRPr="00696D37" w:rsidRDefault="00250B17" w:rsidP="00987884">
            <w:pPr>
              <w:spacing w:line="276" w:lineRule="auto"/>
              <w:jc w:val="center"/>
              <w:rPr>
                <w:color w:val="000000" w:themeColor="text1"/>
              </w:rPr>
            </w:pP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FDC61" w14:textId="0AEC9210" w:rsidR="00250B17" w:rsidRPr="00696D37" w:rsidRDefault="00250B17" w:rsidP="00987884">
            <w:pPr>
              <w:spacing w:line="276" w:lineRule="auto"/>
              <w:jc w:val="center"/>
              <w:rPr>
                <w:color w:val="000000" w:themeColor="text1"/>
              </w:rPr>
            </w:pPr>
            <w:r w:rsidRPr="00696D37">
              <w:rPr>
                <w:color w:val="000000" w:themeColor="text1"/>
              </w:rPr>
              <w:t>Blagajnik (1)</w:t>
            </w:r>
          </w:p>
        </w:tc>
        <w:tc>
          <w:tcPr>
            <w:tcW w:w="1435" w:type="dxa"/>
            <w:tcBorders>
              <w:left w:val="single" w:sz="4" w:space="0" w:color="auto"/>
            </w:tcBorders>
            <w:shd w:val="clear" w:color="auto" w:fill="auto"/>
            <w:vAlign w:val="center"/>
          </w:tcPr>
          <w:p w14:paraId="76F6440F" w14:textId="77777777" w:rsidR="00250B17" w:rsidRPr="00696D37" w:rsidRDefault="00250B17" w:rsidP="00987884">
            <w:pPr>
              <w:spacing w:line="276" w:lineRule="auto"/>
              <w:jc w:val="center"/>
              <w:rPr>
                <w:color w:val="000000" w:themeColor="text1"/>
              </w:rPr>
            </w:pPr>
          </w:p>
        </w:tc>
      </w:tr>
      <w:tr w:rsidR="00696D37" w:rsidRPr="00696D37" w14:paraId="0AF1CD43" w14:textId="77777777" w:rsidTr="00D7661C">
        <w:trPr>
          <w:gridAfter w:val="1"/>
          <w:wAfter w:w="7" w:type="dxa"/>
          <w:trHeight w:val="255"/>
          <w:jc w:val="center"/>
        </w:trPr>
        <w:tc>
          <w:tcPr>
            <w:tcW w:w="1555" w:type="dxa"/>
            <w:shd w:val="clear" w:color="auto" w:fill="auto"/>
            <w:vAlign w:val="center"/>
          </w:tcPr>
          <w:p w14:paraId="271799BA" w14:textId="77777777" w:rsidR="00250B17" w:rsidRPr="00696D37" w:rsidRDefault="00250B17" w:rsidP="00987884">
            <w:pPr>
              <w:spacing w:line="276" w:lineRule="auto"/>
              <w:jc w:val="center"/>
              <w:rPr>
                <w:color w:val="000000" w:themeColor="text1"/>
              </w:rPr>
            </w:pPr>
          </w:p>
        </w:tc>
        <w:tc>
          <w:tcPr>
            <w:tcW w:w="1804" w:type="dxa"/>
            <w:gridSpan w:val="2"/>
            <w:shd w:val="clear" w:color="auto" w:fill="auto"/>
            <w:vAlign w:val="center"/>
          </w:tcPr>
          <w:p w14:paraId="4F71390E" w14:textId="77777777" w:rsidR="00250B17" w:rsidRPr="00696D37" w:rsidRDefault="00250B17" w:rsidP="00987884">
            <w:pPr>
              <w:spacing w:line="276" w:lineRule="auto"/>
              <w:jc w:val="center"/>
              <w:rPr>
                <w:color w:val="000000" w:themeColor="text1"/>
              </w:rPr>
            </w:pPr>
          </w:p>
        </w:tc>
        <w:tc>
          <w:tcPr>
            <w:tcW w:w="1436" w:type="dxa"/>
            <w:gridSpan w:val="2"/>
            <w:tcBorders>
              <w:left w:val="nil"/>
              <w:right w:val="single" w:sz="4" w:space="0" w:color="auto"/>
            </w:tcBorders>
          </w:tcPr>
          <w:p w14:paraId="45A6A8AD" w14:textId="77777777" w:rsidR="00250B17" w:rsidRPr="00696D37" w:rsidRDefault="00250B17" w:rsidP="00987884">
            <w:pPr>
              <w:spacing w:line="276" w:lineRule="auto"/>
              <w:jc w:val="center"/>
              <w:rPr>
                <w:color w:val="000000" w:themeColor="text1"/>
              </w:rPr>
            </w:pP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A1BF7A" w14:textId="1C253D59" w:rsidR="00250B17" w:rsidRPr="00696D37" w:rsidRDefault="00250B17" w:rsidP="00987884">
            <w:pPr>
              <w:spacing w:line="276" w:lineRule="auto"/>
              <w:jc w:val="center"/>
              <w:rPr>
                <w:color w:val="000000" w:themeColor="text1"/>
              </w:rPr>
            </w:pPr>
            <w:r w:rsidRPr="00696D37">
              <w:rPr>
                <w:color w:val="000000" w:themeColor="text1"/>
              </w:rPr>
              <w:t>Pomoćni tehnički radnik (3)</w:t>
            </w:r>
          </w:p>
        </w:tc>
        <w:tc>
          <w:tcPr>
            <w:tcW w:w="1435" w:type="dxa"/>
            <w:tcBorders>
              <w:left w:val="single" w:sz="4" w:space="0" w:color="auto"/>
            </w:tcBorders>
            <w:shd w:val="clear" w:color="auto" w:fill="auto"/>
            <w:vAlign w:val="center"/>
          </w:tcPr>
          <w:p w14:paraId="493B81DD" w14:textId="77777777" w:rsidR="00250B17" w:rsidRPr="00696D37" w:rsidRDefault="00250B17" w:rsidP="00987884">
            <w:pPr>
              <w:spacing w:line="276" w:lineRule="auto"/>
              <w:jc w:val="center"/>
              <w:rPr>
                <w:color w:val="000000" w:themeColor="text1"/>
              </w:rPr>
            </w:pPr>
          </w:p>
        </w:tc>
      </w:tr>
      <w:tr w:rsidR="00696D37" w:rsidRPr="00696D37" w14:paraId="4A7A7FEF" w14:textId="77777777" w:rsidTr="00D7661C">
        <w:trPr>
          <w:gridAfter w:val="1"/>
          <w:wAfter w:w="7" w:type="dxa"/>
          <w:trHeight w:val="255"/>
          <w:jc w:val="center"/>
        </w:trPr>
        <w:tc>
          <w:tcPr>
            <w:tcW w:w="7923" w:type="dxa"/>
            <w:gridSpan w:val="8"/>
            <w:tcBorders>
              <w:top w:val="single" w:sz="4" w:space="0" w:color="auto"/>
              <w:left w:val="single" w:sz="4" w:space="0" w:color="auto"/>
              <w:bottom w:val="single" w:sz="4" w:space="0" w:color="auto"/>
              <w:right w:val="single" w:sz="4" w:space="0" w:color="auto"/>
            </w:tcBorders>
          </w:tcPr>
          <w:p w14:paraId="795C2BDF" w14:textId="77777777" w:rsidR="00250B17" w:rsidRPr="00696D37" w:rsidRDefault="00250B17" w:rsidP="00987884">
            <w:pPr>
              <w:spacing w:line="276" w:lineRule="auto"/>
              <w:jc w:val="center"/>
              <w:rPr>
                <w:color w:val="000000" w:themeColor="text1"/>
              </w:rPr>
            </w:pPr>
            <w:r w:rsidRPr="00696D37">
              <w:rPr>
                <w:color w:val="000000" w:themeColor="text1"/>
              </w:rPr>
              <w:t xml:space="preserve">Zaposlenik na projektu </w:t>
            </w:r>
          </w:p>
          <w:p w14:paraId="600C147A" w14:textId="77777777" w:rsidR="00250B17" w:rsidRPr="00696D37" w:rsidRDefault="00250B17" w:rsidP="00987884">
            <w:pPr>
              <w:spacing w:line="276" w:lineRule="auto"/>
              <w:jc w:val="center"/>
              <w:rPr>
                <w:color w:val="000000" w:themeColor="text1"/>
              </w:rPr>
            </w:pPr>
            <w:r w:rsidRPr="00696D37">
              <w:rPr>
                <w:color w:val="000000" w:themeColor="text1"/>
              </w:rPr>
              <w:t>(u skladu s tekućim projektima koji imaju predviđeno zapošljavanje)</w:t>
            </w:r>
          </w:p>
        </w:tc>
      </w:tr>
      <w:tr w:rsidR="00696D37" w:rsidRPr="00696D37" w14:paraId="55FA8CDA" w14:textId="77777777" w:rsidTr="00D7661C">
        <w:trPr>
          <w:gridAfter w:val="1"/>
          <w:wAfter w:w="7" w:type="dxa"/>
          <w:trHeight w:val="255"/>
          <w:jc w:val="center"/>
        </w:trPr>
        <w:tc>
          <w:tcPr>
            <w:tcW w:w="2717" w:type="dxa"/>
            <w:gridSpan w:val="2"/>
            <w:tcBorders>
              <w:top w:val="nil"/>
              <w:left w:val="nil"/>
              <w:bottom w:val="nil"/>
              <w:right w:val="nil"/>
            </w:tcBorders>
            <w:shd w:val="clear" w:color="auto" w:fill="auto"/>
            <w:vAlign w:val="center"/>
          </w:tcPr>
          <w:p w14:paraId="588AD814" w14:textId="77777777" w:rsidR="00250B17" w:rsidRPr="00696D37" w:rsidRDefault="00250B17" w:rsidP="00987884">
            <w:pPr>
              <w:spacing w:line="276" w:lineRule="auto"/>
              <w:rPr>
                <w:color w:val="000000" w:themeColor="text1"/>
              </w:rPr>
            </w:pPr>
          </w:p>
        </w:tc>
        <w:tc>
          <w:tcPr>
            <w:tcW w:w="1385" w:type="dxa"/>
            <w:gridSpan w:val="2"/>
            <w:tcBorders>
              <w:top w:val="nil"/>
              <w:left w:val="nil"/>
              <w:bottom w:val="nil"/>
              <w:right w:val="nil"/>
            </w:tcBorders>
          </w:tcPr>
          <w:p w14:paraId="61905274" w14:textId="77777777" w:rsidR="00250B17" w:rsidRPr="00696D37" w:rsidRDefault="00250B17" w:rsidP="00987884">
            <w:pPr>
              <w:spacing w:line="276" w:lineRule="auto"/>
              <w:jc w:val="center"/>
              <w:rPr>
                <w:color w:val="000000" w:themeColor="text1"/>
              </w:rPr>
            </w:pPr>
          </w:p>
        </w:tc>
        <w:tc>
          <w:tcPr>
            <w:tcW w:w="2296" w:type="dxa"/>
            <w:gridSpan w:val="2"/>
            <w:tcBorders>
              <w:top w:val="nil"/>
              <w:left w:val="nil"/>
              <w:bottom w:val="nil"/>
              <w:right w:val="nil"/>
            </w:tcBorders>
            <w:shd w:val="clear" w:color="auto" w:fill="auto"/>
            <w:vAlign w:val="center"/>
          </w:tcPr>
          <w:p w14:paraId="78B80826" w14:textId="77777777" w:rsidR="00250B17" w:rsidRPr="00696D37" w:rsidRDefault="00250B17" w:rsidP="00987884">
            <w:pPr>
              <w:spacing w:line="276" w:lineRule="auto"/>
              <w:jc w:val="center"/>
              <w:rPr>
                <w:color w:val="000000" w:themeColor="text1"/>
              </w:rPr>
            </w:pPr>
          </w:p>
        </w:tc>
        <w:tc>
          <w:tcPr>
            <w:tcW w:w="1525" w:type="dxa"/>
            <w:gridSpan w:val="2"/>
            <w:tcBorders>
              <w:top w:val="nil"/>
              <w:left w:val="nil"/>
              <w:bottom w:val="nil"/>
              <w:right w:val="nil"/>
            </w:tcBorders>
            <w:shd w:val="clear" w:color="auto" w:fill="auto"/>
            <w:noWrap/>
            <w:vAlign w:val="center"/>
          </w:tcPr>
          <w:p w14:paraId="471D9C1B" w14:textId="77777777" w:rsidR="00250B17" w:rsidRPr="00696D37" w:rsidRDefault="00250B17" w:rsidP="00987884">
            <w:pPr>
              <w:spacing w:line="276" w:lineRule="auto"/>
              <w:jc w:val="center"/>
              <w:rPr>
                <w:color w:val="000000" w:themeColor="text1"/>
              </w:rPr>
            </w:pPr>
          </w:p>
        </w:tc>
      </w:tr>
      <w:tr w:rsidR="00696D37" w:rsidRPr="00696D37" w14:paraId="048DF9AD" w14:textId="77777777" w:rsidTr="00D7661C">
        <w:trPr>
          <w:gridAfter w:val="1"/>
          <w:wAfter w:w="7" w:type="dxa"/>
          <w:trHeight w:val="255"/>
          <w:jc w:val="center"/>
        </w:trPr>
        <w:tc>
          <w:tcPr>
            <w:tcW w:w="2717" w:type="dxa"/>
            <w:gridSpan w:val="2"/>
            <w:tcBorders>
              <w:top w:val="nil"/>
              <w:left w:val="nil"/>
              <w:bottom w:val="nil"/>
              <w:right w:val="nil"/>
            </w:tcBorders>
            <w:shd w:val="clear" w:color="auto" w:fill="auto"/>
            <w:vAlign w:val="center"/>
          </w:tcPr>
          <w:p w14:paraId="07FA6742" w14:textId="77777777" w:rsidR="00250B17" w:rsidRPr="00696D37" w:rsidRDefault="00250B17" w:rsidP="00987884">
            <w:pPr>
              <w:spacing w:line="276" w:lineRule="auto"/>
              <w:rPr>
                <w:color w:val="000000" w:themeColor="text1"/>
              </w:rPr>
            </w:pPr>
          </w:p>
        </w:tc>
        <w:tc>
          <w:tcPr>
            <w:tcW w:w="1385" w:type="dxa"/>
            <w:gridSpan w:val="2"/>
            <w:tcBorders>
              <w:top w:val="nil"/>
              <w:left w:val="nil"/>
              <w:bottom w:val="nil"/>
              <w:right w:val="nil"/>
            </w:tcBorders>
          </w:tcPr>
          <w:p w14:paraId="2C57FD35" w14:textId="77777777" w:rsidR="00250B17" w:rsidRPr="00696D37" w:rsidRDefault="00250B17" w:rsidP="00987884">
            <w:pPr>
              <w:spacing w:line="276" w:lineRule="auto"/>
              <w:jc w:val="center"/>
              <w:rPr>
                <w:color w:val="000000" w:themeColor="text1"/>
              </w:rPr>
            </w:pPr>
          </w:p>
        </w:tc>
        <w:tc>
          <w:tcPr>
            <w:tcW w:w="2296" w:type="dxa"/>
            <w:gridSpan w:val="2"/>
            <w:tcBorders>
              <w:top w:val="nil"/>
              <w:left w:val="nil"/>
              <w:bottom w:val="nil"/>
              <w:right w:val="nil"/>
            </w:tcBorders>
            <w:shd w:val="clear" w:color="auto" w:fill="auto"/>
            <w:vAlign w:val="center"/>
          </w:tcPr>
          <w:p w14:paraId="4699B6DD" w14:textId="77777777" w:rsidR="00250B17" w:rsidRPr="00696D37" w:rsidRDefault="00250B17" w:rsidP="00987884">
            <w:pPr>
              <w:spacing w:line="276" w:lineRule="auto"/>
              <w:jc w:val="center"/>
              <w:rPr>
                <w:color w:val="000000" w:themeColor="text1"/>
              </w:rPr>
            </w:pPr>
          </w:p>
        </w:tc>
        <w:tc>
          <w:tcPr>
            <w:tcW w:w="1525" w:type="dxa"/>
            <w:gridSpan w:val="2"/>
            <w:tcBorders>
              <w:top w:val="nil"/>
              <w:left w:val="nil"/>
              <w:bottom w:val="nil"/>
              <w:right w:val="nil"/>
            </w:tcBorders>
            <w:shd w:val="clear" w:color="auto" w:fill="auto"/>
            <w:noWrap/>
            <w:vAlign w:val="center"/>
          </w:tcPr>
          <w:p w14:paraId="1209299C" w14:textId="77777777" w:rsidR="00250B17" w:rsidRPr="00696D37" w:rsidRDefault="00250B17" w:rsidP="00987884">
            <w:pPr>
              <w:spacing w:line="276" w:lineRule="auto"/>
              <w:jc w:val="center"/>
              <w:rPr>
                <w:color w:val="000000" w:themeColor="text1"/>
              </w:rPr>
            </w:pPr>
          </w:p>
        </w:tc>
      </w:tr>
    </w:tbl>
    <w:p w14:paraId="6E1C335E" w14:textId="77777777" w:rsidR="00250B17" w:rsidRPr="00696D37" w:rsidRDefault="00250B17"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0DE85A92" w14:textId="25E73BBA"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32EB1A40" w14:textId="005ACE43"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36A79EFB" w14:textId="578AD754"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04739912" w14:textId="61C3FC10"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36A9D851" w14:textId="2CDC617C"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1D94A585" w14:textId="6A9EA021"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6271F065" w14:textId="48204DCC"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1A5575A9" w14:textId="5B8F931C"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2E0B7449" w14:textId="0878E991" w:rsidR="006B2789" w:rsidRPr="00696D37" w:rsidRDefault="006B2789" w:rsidP="008B3A15">
      <w:pPr>
        <w:tabs>
          <w:tab w:val="left" w:pos="567"/>
        </w:tabs>
        <w:autoSpaceDE w:val="0"/>
        <w:autoSpaceDN w:val="0"/>
        <w:adjustRightInd w:val="0"/>
        <w:ind w:firstLine="540"/>
        <w:jc w:val="both"/>
        <w:rPr>
          <w:rFonts w:asciiTheme="minorHAnsi" w:hAnsiTheme="minorHAnsi" w:cstheme="minorHAnsi"/>
          <w:color w:val="000000" w:themeColor="text1"/>
        </w:rPr>
      </w:pPr>
    </w:p>
    <w:p w14:paraId="3B91C729" w14:textId="77777777" w:rsidR="006B2789" w:rsidRPr="00696D37" w:rsidRDefault="006B2789" w:rsidP="004E2B71">
      <w:pPr>
        <w:tabs>
          <w:tab w:val="left" w:pos="567"/>
        </w:tabs>
        <w:autoSpaceDE w:val="0"/>
        <w:autoSpaceDN w:val="0"/>
        <w:adjustRightInd w:val="0"/>
        <w:jc w:val="both"/>
        <w:rPr>
          <w:rFonts w:asciiTheme="minorHAnsi" w:hAnsiTheme="minorHAnsi" w:cstheme="minorHAnsi"/>
          <w:b/>
          <w:bCs/>
          <w:color w:val="000000" w:themeColor="text1"/>
          <w:u w:val="single"/>
        </w:rPr>
      </w:pPr>
    </w:p>
    <w:sectPr w:rsidR="006B2789" w:rsidRPr="00696D37" w:rsidSect="000633CF">
      <w:footerReference w:type="even" r:id="rId11"/>
      <w:footerReference w:type="default" r:id="rId12"/>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4F05" w14:textId="77777777" w:rsidR="00976B14" w:rsidRDefault="00976B14">
      <w:r>
        <w:separator/>
      </w:r>
    </w:p>
  </w:endnote>
  <w:endnote w:type="continuationSeparator" w:id="0">
    <w:p w14:paraId="18A799AC" w14:textId="77777777" w:rsidR="00976B14" w:rsidRDefault="0097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4A8D" w14:textId="3D2DF16B" w:rsidR="00284955" w:rsidRDefault="00284955" w:rsidP="00CA6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56F2">
      <w:rPr>
        <w:rStyle w:val="PageNumber"/>
        <w:noProof/>
      </w:rPr>
      <w:t>12</w:t>
    </w:r>
    <w:r>
      <w:rPr>
        <w:rStyle w:val="PageNumber"/>
      </w:rPr>
      <w:fldChar w:fldCharType="end"/>
    </w:r>
  </w:p>
  <w:p w14:paraId="4ED9DEC9" w14:textId="77777777" w:rsidR="00284955" w:rsidRDefault="00284955" w:rsidP="00A54E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71EC" w14:textId="77777777" w:rsidR="00284955" w:rsidRDefault="00284955" w:rsidP="00CA6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552E4193" w14:textId="77777777" w:rsidR="00284955" w:rsidRDefault="00284955" w:rsidP="00A54E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C1CD" w14:textId="77777777" w:rsidR="00976B14" w:rsidRDefault="00976B14">
      <w:r>
        <w:separator/>
      </w:r>
    </w:p>
  </w:footnote>
  <w:footnote w:type="continuationSeparator" w:id="0">
    <w:p w14:paraId="1D90F1C6" w14:textId="77777777" w:rsidR="00976B14" w:rsidRDefault="0097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5E76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1787E28"/>
    <w:multiLevelType w:val="hybridMultilevel"/>
    <w:tmpl w:val="17322A6E"/>
    <w:lvl w:ilvl="0" w:tplc="CD98E9C6">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C6DD4"/>
    <w:multiLevelType w:val="hybridMultilevel"/>
    <w:tmpl w:val="367ED968"/>
    <w:lvl w:ilvl="0" w:tplc="878A2502">
      <w:start w:val="3"/>
      <w:numFmt w:val="bullet"/>
      <w:lvlText w:val="-"/>
      <w:lvlJc w:val="left"/>
      <w:pPr>
        <w:ind w:left="720" w:hanging="360"/>
      </w:pPr>
      <w:rPr>
        <w:rFonts w:ascii="Arial" w:eastAsia="Times New Roman" w:hAnsi="Arial" w:cs="Arial" w:hint="default"/>
      </w:rPr>
    </w:lvl>
    <w:lvl w:ilvl="1" w:tplc="9B942580">
      <w:start w:val="3"/>
      <w:numFmt w:val="bullet"/>
      <w:lvlText w:val="-"/>
      <w:lvlJc w:val="left"/>
      <w:pPr>
        <w:ind w:left="1440" w:hanging="360"/>
      </w:pPr>
      <w:rPr>
        <w:rFonts w:ascii="Calibri" w:eastAsia="Times New Roman" w:hAnsi="Calibri"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437C87"/>
    <w:multiLevelType w:val="hybridMultilevel"/>
    <w:tmpl w:val="66368A5C"/>
    <w:lvl w:ilvl="0" w:tplc="C0EEE326">
      <w:start w:val="8"/>
      <w:numFmt w:val="bullet"/>
      <w:lvlText w:val="-"/>
      <w:lvlJc w:val="left"/>
      <w:pPr>
        <w:tabs>
          <w:tab w:val="num" w:pos="720"/>
        </w:tabs>
        <w:ind w:left="720" w:hanging="360"/>
      </w:pPr>
      <w:rPr>
        <w:rFonts w:ascii="Arial" w:eastAsia="Times New Roman" w:hAnsi="Arial" w:cs="Arial" w:hint="default"/>
      </w:rPr>
    </w:lvl>
    <w:lvl w:ilvl="1" w:tplc="C0EEE326">
      <w:start w:val="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A609A"/>
    <w:multiLevelType w:val="singleLevel"/>
    <w:tmpl w:val="CD98E9C6"/>
    <w:lvl w:ilvl="0">
      <w:start w:val="1"/>
      <w:numFmt w:val="bullet"/>
      <w:lvlText w:val="-"/>
      <w:lvlJc w:val="left"/>
      <w:pPr>
        <w:tabs>
          <w:tab w:val="num" w:pos="560"/>
        </w:tabs>
        <w:ind w:left="560" w:hanging="360"/>
      </w:pPr>
      <w:rPr>
        <w:rFonts w:hint="default"/>
      </w:rPr>
    </w:lvl>
  </w:abstractNum>
  <w:abstractNum w:abstractNumId="6" w15:restartNumberingAfterBreak="0">
    <w:nsid w:val="11D83FC3"/>
    <w:multiLevelType w:val="hybridMultilevel"/>
    <w:tmpl w:val="A328CDDA"/>
    <w:lvl w:ilvl="0" w:tplc="D9D8DD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F042B0"/>
    <w:multiLevelType w:val="hybridMultilevel"/>
    <w:tmpl w:val="7EA03BBA"/>
    <w:lvl w:ilvl="0" w:tplc="C0EEE326">
      <w:start w:val="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D348A"/>
    <w:multiLevelType w:val="hybridMultilevel"/>
    <w:tmpl w:val="817250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8667C55"/>
    <w:multiLevelType w:val="hybridMultilevel"/>
    <w:tmpl w:val="32646D30"/>
    <w:lvl w:ilvl="0" w:tplc="22B03012">
      <w:start w:val="1"/>
      <w:numFmt w:val="decimal"/>
      <w:lvlText w:val="%1."/>
      <w:lvlJc w:val="left"/>
      <w:pPr>
        <w:ind w:left="502" w:hanging="360"/>
      </w:pPr>
      <w:rPr>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0" w15:restartNumberingAfterBreak="0">
    <w:nsid w:val="2CF61872"/>
    <w:multiLevelType w:val="multilevel"/>
    <w:tmpl w:val="07CEB4EC"/>
    <w:lvl w:ilvl="0">
      <w:start w:val="4"/>
      <w:numFmt w:val="bullet"/>
      <w:lvlText w:val="-"/>
      <w:lvlJc w:val="left"/>
      <w:pPr>
        <w:tabs>
          <w:tab w:val="num" w:pos="1572"/>
        </w:tabs>
        <w:ind w:left="1572" w:hanging="360"/>
      </w:pPr>
      <w:rPr>
        <w:rFonts w:ascii="Times New Roman" w:hAnsi="Times New Roman" w:cs="Times New Roman" w:hint="default"/>
      </w:rPr>
    </w:lvl>
    <w:lvl w:ilvl="1">
      <w:start w:val="1"/>
      <w:numFmt w:val="bullet"/>
      <w:lvlText w:val="o"/>
      <w:lvlJc w:val="left"/>
      <w:pPr>
        <w:tabs>
          <w:tab w:val="num" w:pos="2460"/>
        </w:tabs>
        <w:ind w:left="2460" w:hanging="360"/>
      </w:pPr>
      <w:rPr>
        <w:rFonts w:ascii="Courier New" w:hAnsi="Courier New" w:cs="Courier New" w:hint="default"/>
      </w:rPr>
    </w:lvl>
    <w:lvl w:ilvl="2">
      <w:start w:val="1"/>
      <w:numFmt w:val="bullet"/>
      <w:lvlText w:val=""/>
      <w:lvlJc w:val="left"/>
      <w:pPr>
        <w:tabs>
          <w:tab w:val="num" w:pos="3180"/>
        </w:tabs>
        <w:ind w:left="3180" w:hanging="360"/>
      </w:pPr>
      <w:rPr>
        <w:rFonts w:ascii="Wingdings" w:hAnsi="Wingdings" w:cs="Wingdings" w:hint="default"/>
      </w:rPr>
    </w:lvl>
    <w:lvl w:ilvl="3">
      <w:start w:val="1"/>
      <w:numFmt w:val="bullet"/>
      <w:lvlText w:val="-"/>
      <w:lvlJc w:val="left"/>
      <w:pPr>
        <w:tabs>
          <w:tab w:val="num" w:pos="3900"/>
        </w:tabs>
        <w:ind w:left="3900" w:hanging="360"/>
      </w:pPr>
      <w:rPr>
        <w:rFonts w:ascii="Times New Roman" w:hAnsi="Times New Roman" w:cs="Times New Roman" w:hint="default"/>
      </w:rPr>
    </w:lvl>
    <w:lvl w:ilvl="4">
      <w:start w:val="1"/>
      <w:numFmt w:val="bullet"/>
      <w:lvlText w:val="o"/>
      <w:lvlJc w:val="left"/>
      <w:pPr>
        <w:tabs>
          <w:tab w:val="num" w:pos="4620"/>
        </w:tabs>
        <w:ind w:left="4620" w:hanging="360"/>
      </w:pPr>
      <w:rPr>
        <w:rFonts w:ascii="Courier New" w:hAnsi="Courier New" w:cs="Courier New" w:hint="default"/>
      </w:rPr>
    </w:lvl>
    <w:lvl w:ilvl="5">
      <w:start w:val="1"/>
      <w:numFmt w:val="bullet"/>
      <w:lvlText w:val=""/>
      <w:lvlJc w:val="left"/>
      <w:pPr>
        <w:tabs>
          <w:tab w:val="num" w:pos="5340"/>
        </w:tabs>
        <w:ind w:left="5340" w:hanging="360"/>
      </w:pPr>
      <w:rPr>
        <w:rFonts w:ascii="Wingdings" w:hAnsi="Wingdings" w:cs="Wingdings" w:hint="default"/>
      </w:rPr>
    </w:lvl>
    <w:lvl w:ilvl="6">
      <w:start w:val="1"/>
      <w:numFmt w:val="bullet"/>
      <w:lvlText w:val=""/>
      <w:lvlJc w:val="left"/>
      <w:pPr>
        <w:tabs>
          <w:tab w:val="num" w:pos="6060"/>
        </w:tabs>
        <w:ind w:left="6060" w:hanging="360"/>
      </w:pPr>
      <w:rPr>
        <w:rFonts w:ascii="Symbol" w:hAnsi="Symbol" w:cs="Symbol" w:hint="default"/>
      </w:rPr>
    </w:lvl>
    <w:lvl w:ilvl="7">
      <w:start w:val="1"/>
      <w:numFmt w:val="bullet"/>
      <w:lvlText w:val="o"/>
      <w:lvlJc w:val="left"/>
      <w:pPr>
        <w:tabs>
          <w:tab w:val="num" w:pos="6780"/>
        </w:tabs>
        <w:ind w:left="6780" w:hanging="360"/>
      </w:pPr>
      <w:rPr>
        <w:rFonts w:ascii="Courier New" w:hAnsi="Courier New" w:cs="Courier New" w:hint="default"/>
      </w:rPr>
    </w:lvl>
    <w:lvl w:ilvl="8">
      <w:start w:val="1"/>
      <w:numFmt w:val="bullet"/>
      <w:lvlText w:val=""/>
      <w:lvlJc w:val="left"/>
      <w:pPr>
        <w:tabs>
          <w:tab w:val="num" w:pos="7500"/>
        </w:tabs>
        <w:ind w:left="7500" w:hanging="360"/>
      </w:pPr>
      <w:rPr>
        <w:rFonts w:ascii="Wingdings" w:hAnsi="Wingdings" w:cs="Wingdings" w:hint="default"/>
      </w:rPr>
    </w:lvl>
  </w:abstractNum>
  <w:abstractNum w:abstractNumId="11" w15:restartNumberingAfterBreak="0">
    <w:nsid w:val="2CFF6E92"/>
    <w:multiLevelType w:val="hybridMultilevel"/>
    <w:tmpl w:val="4F0CDE22"/>
    <w:lvl w:ilvl="0" w:tplc="CD98E9C6">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784FC7"/>
    <w:multiLevelType w:val="hybridMultilevel"/>
    <w:tmpl w:val="46908348"/>
    <w:lvl w:ilvl="0" w:tplc="878A2502">
      <w:start w:val="3"/>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072362D"/>
    <w:multiLevelType w:val="hybridMultilevel"/>
    <w:tmpl w:val="FFC607AE"/>
    <w:lvl w:ilvl="0" w:tplc="CD98E9C6">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3A0794"/>
    <w:multiLevelType w:val="hybridMultilevel"/>
    <w:tmpl w:val="7620400E"/>
    <w:lvl w:ilvl="0" w:tplc="7DCA200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5" w15:restartNumberingAfterBreak="0">
    <w:nsid w:val="37A0389F"/>
    <w:multiLevelType w:val="hybridMultilevel"/>
    <w:tmpl w:val="59466A1A"/>
    <w:lvl w:ilvl="0" w:tplc="D9D8DDBE">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729A7"/>
    <w:multiLevelType w:val="hybridMultilevel"/>
    <w:tmpl w:val="4838E93C"/>
    <w:lvl w:ilvl="0" w:tplc="C0EEE326">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CC7F94"/>
    <w:multiLevelType w:val="hybridMultilevel"/>
    <w:tmpl w:val="3EAEE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C0FF5"/>
    <w:multiLevelType w:val="hybridMultilevel"/>
    <w:tmpl w:val="258A7E4C"/>
    <w:lvl w:ilvl="0" w:tplc="9B942580">
      <w:start w:val="3"/>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5C3B59"/>
    <w:multiLevelType w:val="hybridMultilevel"/>
    <w:tmpl w:val="1A36D77A"/>
    <w:lvl w:ilvl="0" w:tplc="466880EA">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124298C"/>
    <w:multiLevelType w:val="hybridMultilevel"/>
    <w:tmpl w:val="51603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D58F2"/>
    <w:multiLevelType w:val="hybridMultilevel"/>
    <w:tmpl w:val="0EB48BD2"/>
    <w:lvl w:ilvl="0" w:tplc="C0EEE326">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FD3626"/>
    <w:multiLevelType w:val="hybridMultilevel"/>
    <w:tmpl w:val="C3E6FC3E"/>
    <w:lvl w:ilvl="0" w:tplc="C0EEE326">
      <w:start w:val="8"/>
      <w:numFmt w:val="bullet"/>
      <w:lvlText w:val="-"/>
      <w:lvlJc w:val="left"/>
      <w:pPr>
        <w:tabs>
          <w:tab w:val="num" w:pos="720"/>
        </w:tabs>
        <w:ind w:left="720" w:hanging="360"/>
      </w:pPr>
      <w:rPr>
        <w:rFonts w:ascii="Arial" w:eastAsia="Times New Roman" w:hAnsi="Arial" w:cs="Arial" w:hint="default"/>
      </w:rPr>
    </w:lvl>
    <w:lvl w:ilvl="1" w:tplc="C0EEE326">
      <w:start w:val="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A70F0"/>
    <w:multiLevelType w:val="multilevel"/>
    <w:tmpl w:val="49BCFE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CBD5085"/>
    <w:multiLevelType w:val="hybridMultilevel"/>
    <w:tmpl w:val="8982A802"/>
    <w:lvl w:ilvl="0" w:tplc="C0EEE326">
      <w:start w:val="8"/>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72A43C4A"/>
    <w:multiLevelType w:val="hybridMultilevel"/>
    <w:tmpl w:val="35F0A3A4"/>
    <w:lvl w:ilvl="0" w:tplc="04090001">
      <w:start w:val="1"/>
      <w:numFmt w:val="bullet"/>
      <w:lvlText w:val=""/>
      <w:lvlJc w:val="left"/>
      <w:pPr>
        <w:tabs>
          <w:tab w:val="num" w:pos="720"/>
        </w:tabs>
        <w:ind w:left="720" w:hanging="360"/>
      </w:pPr>
      <w:rPr>
        <w:rFonts w:ascii="Symbol" w:hAnsi="Symbol" w:hint="default"/>
      </w:rPr>
    </w:lvl>
    <w:lvl w:ilvl="1" w:tplc="C0EEE326">
      <w:start w:val="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C41CC"/>
    <w:multiLevelType w:val="hybridMultilevel"/>
    <w:tmpl w:val="E64A4AAC"/>
    <w:lvl w:ilvl="0" w:tplc="C0EEE326">
      <w:start w:val="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AE04FE"/>
    <w:multiLevelType w:val="hybridMultilevel"/>
    <w:tmpl w:val="8F72954A"/>
    <w:lvl w:ilvl="0" w:tplc="864EE520">
      <w:start w:val="4"/>
      <w:numFmt w:val="bullet"/>
      <w:lvlText w:val="-"/>
      <w:lvlJc w:val="left"/>
      <w:pPr>
        <w:tabs>
          <w:tab w:val="num" w:pos="1572"/>
        </w:tabs>
        <w:ind w:left="1572" w:hanging="360"/>
      </w:pPr>
      <w:rPr>
        <w:rFonts w:ascii="Times New Roman" w:eastAsia="Times New Roman" w:hAnsi="Times New Roman" w:cs="Times New Roman" w:hint="default"/>
        <w:color w:val="auto"/>
      </w:rPr>
    </w:lvl>
    <w:lvl w:ilvl="1" w:tplc="041A0003">
      <w:start w:val="1"/>
      <w:numFmt w:val="bullet"/>
      <w:lvlText w:val="o"/>
      <w:lvlJc w:val="left"/>
      <w:pPr>
        <w:tabs>
          <w:tab w:val="num" w:pos="2460"/>
        </w:tabs>
        <w:ind w:left="2460" w:hanging="360"/>
      </w:pPr>
      <w:rPr>
        <w:rFonts w:ascii="Courier New" w:hAnsi="Courier New" w:hint="default"/>
      </w:rPr>
    </w:lvl>
    <w:lvl w:ilvl="2" w:tplc="041A0005">
      <w:start w:val="1"/>
      <w:numFmt w:val="bullet"/>
      <w:lvlText w:val=""/>
      <w:lvlJc w:val="left"/>
      <w:pPr>
        <w:tabs>
          <w:tab w:val="num" w:pos="3180"/>
        </w:tabs>
        <w:ind w:left="3180" w:hanging="360"/>
      </w:pPr>
      <w:rPr>
        <w:rFonts w:ascii="Wingdings" w:hAnsi="Wingdings" w:hint="default"/>
      </w:rPr>
    </w:lvl>
    <w:lvl w:ilvl="3" w:tplc="6ACCB0AC">
      <w:start w:val="1"/>
      <w:numFmt w:val="bullet"/>
      <w:lvlText w:val="-"/>
      <w:lvlJc w:val="left"/>
      <w:pPr>
        <w:tabs>
          <w:tab w:val="num" w:pos="3900"/>
        </w:tabs>
        <w:ind w:left="3900" w:hanging="360"/>
      </w:pPr>
      <w:rPr>
        <w:rFonts w:ascii="Times New Roman" w:eastAsia="Times New Roman" w:hAnsi="Times New Roman" w:cs="Times New Roman" w:hint="default"/>
      </w:rPr>
    </w:lvl>
    <w:lvl w:ilvl="4" w:tplc="041A0003">
      <w:start w:val="1"/>
      <w:numFmt w:val="bullet"/>
      <w:lvlText w:val="o"/>
      <w:lvlJc w:val="left"/>
      <w:pPr>
        <w:tabs>
          <w:tab w:val="num" w:pos="4620"/>
        </w:tabs>
        <w:ind w:left="4620" w:hanging="360"/>
      </w:pPr>
      <w:rPr>
        <w:rFonts w:ascii="Courier New" w:hAnsi="Courier New" w:hint="default"/>
      </w:rPr>
    </w:lvl>
    <w:lvl w:ilvl="5" w:tplc="041A0005">
      <w:start w:val="1"/>
      <w:numFmt w:val="bullet"/>
      <w:lvlText w:val=""/>
      <w:lvlJc w:val="left"/>
      <w:pPr>
        <w:tabs>
          <w:tab w:val="num" w:pos="5340"/>
        </w:tabs>
        <w:ind w:left="5340" w:hanging="360"/>
      </w:pPr>
      <w:rPr>
        <w:rFonts w:ascii="Wingdings" w:hAnsi="Wingdings" w:hint="default"/>
      </w:rPr>
    </w:lvl>
    <w:lvl w:ilvl="6" w:tplc="041A0001">
      <w:start w:val="1"/>
      <w:numFmt w:val="bullet"/>
      <w:lvlText w:val=""/>
      <w:lvlJc w:val="left"/>
      <w:pPr>
        <w:tabs>
          <w:tab w:val="num" w:pos="6060"/>
        </w:tabs>
        <w:ind w:left="6060" w:hanging="360"/>
      </w:pPr>
      <w:rPr>
        <w:rFonts w:ascii="Symbol" w:hAnsi="Symbol" w:hint="default"/>
      </w:rPr>
    </w:lvl>
    <w:lvl w:ilvl="7" w:tplc="041A0003">
      <w:start w:val="1"/>
      <w:numFmt w:val="bullet"/>
      <w:lvlText w:val="o"/>
      <w:lvlJc w:val="left"/>
      <w:pPr>
        <w:tabs>
          <w:tab w:val="num" w:pos="6780"/>
        </w:tabs>
        <w:ind w:left="6780" w:hanging="360"/>
      </w:pPr>
      <w:rPr>
        <w:rFonts w:ascii="Courier New" w:hAnsi="Courier New" w:hint="default"/>
      </w:rPr>
    </w:lvl>
    <w:lvl w:ilvl="8" w:tplc="041A0005">
      <w:start w:val="1"/>
      <w:numFmt w:val="bullet"/>
      <w:lvlText w:val=""/>
      <w:lvlJc w:val="left"/>
      <w:pPr>
        <w:tabs>
          <w:tab w:val="num" w:pos="7500"/>
        </w:tabs>
        <w:ind w:left="7500" w:hanging="360"/>
      </w:pPr>
      <w:rPr>
        <w:rFonts w:ascii="Wingdings" w:hAnsi="Wingdings" w:hint="default"/>
      </w:rPr>
    </w:lvl>
  </w:abstractNum>
  <w:num w:numId="1" w16cid:durableId="1035621146">
    <w:abstractNumId w:val="15"/>
  </w:num>
  <w:num w:numId="2" w16cid:durableId="1761638368">
    <w:abstractNumId w:val="7"/>
  </w:num>
  <w:num w:numId="3" w16cid:durableId="1891575805">
    <w:abstractNumId w:val="22"/>
  </w:num>
  <w:num w:numId="4" w16cid:durableId="194581225">
    <w:abstractNumId w:val="4"/>
  </w:num>
  <w:num w:numId="5" w16cid:durableId="1518497133">
    <w:abstractNumId w:val="23"/>
  </w:num>
  <w:num w:numId="6" w16cid:durableId="1476600939">
    <w:abstractNumId w:val="9"/>
  </w:num>
  <w:num w:numId="7" w16cid:durableId="1262714812">
    <w:abstractNumId w:val="0"/>
  </w:num>
  <w:num w:numId="8" w16cid:durableId="1607692257">
    <w:abstractNumId w:val="6"/>
  </w:num>
  <w:num w:numId="9" w16cid:durableId="217521345">
    <w:abstractNumId w:val="27"/>
  </w:num>
  <w:num w:numId="10" w16cid:durableId="197819531">
    <w:abstractNumId w:val="20"/>
  </w:num>
  <w:num w:numId="11" w16cid:durableId="736778681">
    <w:abstractNumId w:val="8"/>
  </w:num>
  <w:num w:numId="12" w16cid:durableId="1643802904">
    <w:abstractNumId w:val="17"/>
  </w:num>
  <w:num w:numId="13" w16cid:durableId="1670982023">
    <w:abstractNumId w:val="25"/>
  </w:num>
  <w:num w:numId="14" w16cid:durableId="663894570">
    <w:abstractNumId w:val="1"/>
  </w:num>
  <w:num w:numId="15" w16cid:durableId="414671031">
    <w:abstractNumId w:val="14"/>
  </w:num>
  <w:num w:numId="16" w16cid:durableId="795487085">
    <w:abstractNumId w:val="5"/>
  </w:num>
  <w:num w:numId="17" w16cid:durableId="1152914658">
    <w:abstractNumId w:val="24"/>
  </w:num>
  <w:num w:numId="18" w16cid:durableId="1663316135">
    <w:abstractNumId w:val="26"/>
  </w:num>
  <w:num w:numId="19" w16cid:durableId="2028747599">
    <w:abstractNumId w:val="21"/>
  </w:num>
  <w:num w:numId="20" w16cid:durableId="1154220792">
    <w:abstractNumId w:val="16"/>
  </w:num>
  <w:num w:numId="21" w16cid:durableId="605428170">
    <w:abstractNumId w:val="18"/>
  </w:num>
  <w:num w:numId="22" w16cid:durableId="1798178565">
    <w:abstractNumId w:val="19"/>
  </w:num>
  <w:num w:numId="23" w16cid:durableId="1911694968">
    <w:abstractNumId w:val="12"/>
  </w:num>
  <w:num w:numId="24" w16cid:durableId="861675533">
    <w:abstractNumId w:val="3"/>
  </w:num>
  <w:num w:numId="25" w16cid:durableId="941648071">
    <w:abstractNumId w:val="13"/>
  </w:num>
  <w:num w:numId="26" w16cid:durableId="215241339">
    <w:abstractNumId w:val="2"/>
  </w:num>
  <w:num w:numId="27" w16cid:durableId="25982279">
    <w:abstractNumId w:val="11"/>
  </w:num>
  <w:num w:numId="28" w16cid:durableId="157346962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CD"/>
    <w:rsid w:val="0000490A"/>
    <w:rsid w:val="00007BDA"/>
    <w:rsid w:val="00011514"/>
    <w:rsid w:val="00012E50"/>
    <w:rsid w:val="0001356B"/>
    <w:rsid w:val="000177B0"/>
    <w:rsid w:val="000208E8"/>
    <w:rsid w:val="00021257"/>
    <w:rsid w:val="000217C7"/>
    <w:rsid w:val="00021DC7"/>
    <w:rsid w:val="000221D9"/>
    <w:rsid w:val="00024539"/>
    <w:rsid w:val="00026876"/>
    <w:rsid w:val="00026B11"/>
    <w:rsid w:val="00027D27"/>
    <w:rsid w:val="000340DA"/>
    <w:rsid w:val="00037832"/>
    <w:rsid w:val="00044C68"/>
    <w:rsid w:val="00050D0B"/>
    <w:rsid w:val="00054ADE"/>
    <w:rsid w:val="00060243"/>
    <w:rsid w:val="00061399"/>
    <w:rsid w:val="000633CF"/>
    <w:rsid w:val="0007185A"/>
    <w:rsid w:val="000739F5"/>
    <w:rsid w:val="000748DD"/>
    <w:rsid w:val="000752D4"/>
    <w:rsid w:val="0007551B"/>
    <w:rsid w:val="00082376"/>
    <w:rsid w:val="000877EA"/>
    <w:rsid w:val="00090CCB"/>
    <w:rsid w:val="00092EE1"/>
    <w:rsid w:val="00096376"/>
    <w:rsid w:val="000A7C38"/>
    <w:rsid w:val="000B285D"/>
    <w:rsid w:val="000B28BE"/>
    <w:rsid w:val="000B6CAB"/>
    <w:rsid w:val="000B7726"/>
    <w:rsid w:val="000C33DE"/>
    <w:rsid w:val="000C38D8"/>
    <w:rsid w:val="000C3DFC"/>
    <w:rsid w:val="000C6FEF"/>
    <w:rsid w:val="000D551C"/>
    <w:rsid w:val="000D644B"/>
    <w:rsid w:val="000D68E9"/>
    <w:rsid w:val="000E27F2"/>
    <w:rsid w:val="000E2EC5"/>
    <w:rsid w:val="000E4D75"/>
    <w:rsid w:val="000E6D06"/>
    <w:rsid w:val="000F08EC"/>
    <w:rsid w:val="000F59A3"/>
    <w:rsid w:val="00100BCB"/>
    <w:rsid w:val="001036FE"/>
    <w:rsid w:val="001047E1"/>
    <w:rsid w:val="00106A27"/>
    <w:rsid w:val="0010761D"/>
    <w:rsid w:val="001123A4"/>
    <w:rsid w:val="00113F49"/>
    <w:rsid w:val="00127889"/>
    <w:rsid w:val="0013078D"/>
    <w:rsid w:val="001309AA"/>
    <w:rsid w:val="00131E2E"/>
    <w:rsid w:val="001326E8"/>
    <w:rsid w:val="001357AC"/>
    <w:rsid w:val="00137841"/>
    <w:rsid w:val="0014050F"/>
    <w:rsid w:val="00142261"/>
    <w:rsid w:val="00150072"/>
    <w:rsid w:val="00150869"/>
    <w:rsid w:val="00151F39"/>
    <w:rsid w:val="001562AE"/>
    <w:rsid w:val="00160601"/>
    <w:rsid w:val="00160982"/>
    <w:rsid w:val="001614CA"/>
    <w:rsid w:val="001639ED"/>
    <w:rsid w:val="001669D7"/>
    <w:rsid w:val="00166AA6"/>
    <w:rsid w:val="001672CC"/>
    <w:rsid w:val="001715FA"/>
    <w:rsid w:val="0017193B"/>
    <w:rsid w:val="00171F54"/>
    <w:rsid w:val="00173C61"/>
    <w:rsid w:val="00174F32"/>
    <w:rsid w:val="00183E14"/>
    <w:rsid w:val="0019057E"/>
    <w:rsid w:val="001974C4"/>
    <w:rsid w:val="001A1537"/>
    <w:rsid w:val="001A4307"/>
    <w:rsid w:val="001A7F77"/>
    <w:rsid w:val="001B205F"/>
    <w:rsid w:val="001B3F18"/>
    <w:rsid w:val="001B5677"/>
    <w:rsid w:val="001C13F1"/>
    <w:rsid w:val="001C3034"/>
    <w:rsid w:val="001C5B83"/>
    <w:rsid w:val="001C7FA4"/>
    <w:rsid w:val="001D4576"/>
    <w:rsid w:val="001D4674"/>
    <w:rsid w:val="001D5206"/>
    <w:rsid w:val="001D5D02"/>
    <w:rsid w:val="001E04BF"/>
    <w:rsid w:val="001E2A57"/>
    <w:rsid w:val="001E345F"/>
    <w:rsid w:val="001E3B7A"/>
    <w:rsid w:val="001F1C58"/>
    <w:rsid w:val="001F5E75"/>
    <w:rsid w:val="002003AB"/>
    <w:rsid w:val="00204F98"/>
    <w:rsid w:val="00205595"/>
    <w:rsid w:val="00205A52"/>
    <w:rsid w:val="00206D56"/>
    <w:rsid w:val="002106D2"/>
    <w:rsid w:val="00210E00"/>
    <w:rsid w:val="00212561"/>
    <w:rsid w:val="002141F0"/>
    <w:rsid w:val="00216440"/>
    <w:rsid w:val="002172F5"/>
    <w:rsid w:val="00217C8E"/>
    <w:rsid w:val="002201FE"/>
    <w:rsid w:val="00223AF4"/>
    <w:rsid w:val="002247C1"/>
    <w:rsid w:val="00225603"/>
    <w:rsid w:val="0022663B"/>
    <w:rsid w:val="0022679F"/>
    <w:rsid w:val="00230903"/>
    <w:rsid w:val="00230944"/>
    <w:rsid w:val="00230C76"/>
    <w:rsid w:val="00231EFD"/>
    <w:rsid w:val="00232342"/>
    <w:rsid w:val="0023728C"/>
    <w:rsid w:val="0024150A"/>
    <w:rsid w:val="00242262"/>
    <w:rsid w:val="0024515B"/>
    <w:rsid w:val="00250B17"/>
    <w:rsid w:val="0025555E"/>
    <w:rsid w:val="00255E32"/>
    <w:rsid w:val="00257816"/>
    <w:rsid w:val="002619EE"/>
    <w:rsid w:val="00265460"/>
    <w:rsid w:val="00265604"/>
    <w:rsid w:val="00266ED7"/>
    <w:rsid w:val="0027318D"/>
    <w:rsid w:val="00273316"/>
    <w:rsid w:val="0027619D"/>
    <w:rsid w:val="00277545"/>
    <w:rsid w:val="00284955"/>
    <w:rsid w:val="0029090F"/>
    <w:rsid w:val="00290E0B"/>
    <w:rsid w:val="00291555"/>
    <w:rsid w:val="0029320F"/>
    <w:rsid w:val="00296A66"/>
    <w:rsid w:val="002A6EBB"/>
    <w:rsid w:val="002B0F30"/>
    <w:rsid w:val="002B213B"/>
    <w:rsid w:val="002B430F"/>
    <w:rsid w:val="002B4568"/>
    <w:rsid w:val="002C0C3C"/>
    <w:rsid w:val="002C0E7A"/>
    <w:rsid w:val="002C130A"/>
    <w:rsid w:val="002C2A58"/>
    <w:rsid w:val="002D39BC"/>
    <w:rsid w:val="002D49F7"/>
    <w:rsid w:val="002D4A56"/>
    <w:rsid w:val="002E03DB"/>
    <w:rsid w:val="002E2C2B"/>
    <w:rsid w:val="002E47F5"/>
    <w:rsid w:val="002E56F2"/>
    <w:rsid w:val="002F0324"/>
    <w:rsid w:val="002F454B"/>
    <w:rsid w:val="002F668B"/>
    <w:rsid w:val="00301A9A"/>
    <w:rsid w:val="00304A67"/>
    <w:rsid w:val="00304AFE"/>
    <w:rsid w:val="00310277"/>
    <w:rsid w:val="003136A0"/>
    <w:rsid w:val="00324F1F"/>
    <w:rsid w:val="00326FFD"/>
    <w:rsid w:val="00332BB8"/>
    <w:rsid w:val="00336325"/>
    <w:rsid w:val="00343FF7"/>
    <w:rsid w:val="0034437D"/>
    <w:rsid w:val="00344544"/>
    <w:rsid w:val="00344B0D"/>
    <w:rsid w:val="0034554C"/>
    <w:rsid w:val="00347154"/>
    <w:rsid w:val="003479B5"/>
    <w:rsid w:val="00350A9C"/>
    <w:rsid w:val="003547FC"/>
    <w:rsid w:val="00354F65"/>
    <w:rsid w:val="0035786D"/>
    <w:rsid w:val="003631F6"/>
    <w:rsid w:val="003654D4"/>
    <w:rsid w:val="00366502"/>
    <w:rsid w:val="00366A48"/>
    <w:rsid w:val="003670E2"/>
    <w:rsid w:val="00372CDE"/>
    <w:rsid w:val="0037583B"/>
    <w:rsid w:val="00375A60"/>
    <w:rsid w:val="00375EDC"/>
    <w:rsid w:val="0037719E"/>
    <w:rsid w:val="0038151D"/>
    <w:rsid w:val="00383DE9"/>
    <w:rsid w:val="00383E24"/>
    <w:rsid w:val="00384A04"/>
    <w:rsid w:val="0038624C"/>
    <w:rsid w:val="003868DF"/>
    <w:rsid w:val="003902D0"/>
    <w:rsid w:val="00392CB5"/>
    <w:rsid w:val="00394F27"/>
    <w:rsid w:val="00397AD3"/>
    <w:rsid w:val="003A11EC"/>
    <w:rsid w:val="003A73B8"/>
    <w:rsid w:val="003B01F3"/>
    <w:rsid w:val="003B07E7"/>
    <w:rsid w:val="003B0831"/>
    <w:rsid w:val="003B53C6"/>
    <w:rsid w:val="003B5CC7"/>
    <w:rsid w:val="003C11FA"/>
    <w:rsid w:val="003C253D"/>
    <w:rsid w:val="003C2968"/>
    <w:rsid w:val="003D7C7E"/>
    <w:rsid w:val="003E0E26"/>
    <w:rsid w:val="003F6F27"/>
    <w:rsid w:val="0040099A"/>
    <w:rsid w:val="00404781"/>
    <w:rsid w:val="00407D70"/>
    <w:rsid w:val="0041032F"/>
    <w:rsid w:val="00410CF7"/>
    <w:rsid w:val="00411FD8"/>
    <w:rsid w:val="00412B03"/>
    <w:rsid w:val="004156E3"/>
    <w:rsid w:val="00420169"/>
    <w:rsid w:val="00423919"/>
    <w:rsid w:val="004261D0"/>
    <w:rsid w:val="00433852"/>
    <w:rsid w:val="00433E93"/>
    <w:rsid w:val="00434BC5"/>
    <w:rsid w:val="0043580C"/>
    <w:rsid w:val="004377CD"/>
    <w:rsid w:val="00441000"/>
    <w:rsid w:val="004443F4"/>
    <w:rsid w:val="00451518"/>
    <w:rsid w:val="00454683"/>
    <w:rsid w:val="00455116"/>
    <w:rsid w:val="0046160B"/>
    <w:rsid w:val="00461631"/>
    <w:rsid w:val="00463EE3"/>
    <w:rsid w:val="00465EAA"/>
    <w:rsid w:val="00467178"/>
    <w:rsid w:val="00470259"/>
    <w:rsid w:val="00470819"/>
    <w:rsid w:val="00473748"/>
    <w:rsid w:val="00475A14"/>
    <w:rsid w:val="00476E91"/>
    <w:rsid w:val="00480386"/>
    <w:rsid w:val="00481157"/>
    <w:rsid w:val="00483137"/>
    <w:rsid w:val="00484945"/>
    <w:rsid w:val="004903A7"/>
    <w:rsid w:val="00493416"/>
    <w:rsid w:val="00495640"/>
    <w:rsid w:val="004A7759"/>
    <w:rsid w:val="004A7BC3"/>
    <w:rsid w:val="004B014B"/>
    <w:rsid w:val="004B0193"/>
    <w:rsid w:val="004B1E84"/>
    <w:rsid w:val="004B575E"/>
    <w:rsid w:val="004C1159"/>
    <w:rsid w:val="004C1B9A"/>
    <w:rsid w:val="004C2BE9"/>
    <w:rsid w:val="004C4349"/>
    <w:rsid w:val="004C6834"/>
    <w:rsid w:val="004C6870"/>
    <w:rsid w:val="004D21A8"/>
    <w:rsid w:val="004D24BB"/>
    <w:rsid w:val="004D28F4"/>
    <w:rsid w:val="004D4CC3"/>
    <w:rsid w:val="004D53A3"/>
    <w:rsid w:val="004D7A82"/>
    <w:rsid w:val="004E2380"/>
    <w:rsid w:val="004E2B71"/>
    <w:rsid w:val="004E68CB"/>
    <w:rsid w:val="004F024A"/>
    <w:rsid w:val="004F57DC"/>
    <w:rsid w:val="00502226"/>
    <w:rsid w:val="0050565D"/>
    <w:rsid w:val="005076EB"/>
    <w:rsid w:val="00510450"/>
    <w:rsid w:val="00513879"/>
    <w:rsid w:val="00514D8A"/>
    <w:rsid w:val="00514FAD"/>
    <w:rsid w:val="005155B0"/>
    <w:rsid w:val="00523BB1"/>
    <w:rsid w:val="0052606D"/>
    <w:rsid w:val="0052628D"/>
    <w:rsid w:val="00527E09"/>
    <w:rsid w:val="0053320E"/>
    <w:rsid w:val="00534606"/>
    <w:rsid w:val="0053466C"/>
    <w:rsid w:val="00535C31"/>
    <w:rsid w:val="00544CA7"/>
    <w:rsid w:val="005460C8"/>
    <w:rsid w:val="00546627"/>
    <w:rsid w:val="00546929"/>
    <w:rsid w:val="00547F89"/>
    <w:rsid w:val="00550026"/>
    <w:rsid w:val="005516F5"/>
    <w:rsid w:val="00552D4A"/>
    <w:rsid w:val="005539F7"/>
    <w:rsid w:val="00557968"/>
    <w:rsid w:val="00560DD7"/>
    <w:rsid w:val="005613AB"/>
    <w:rsid w:val="00563D73"/>
    <w:rsid w:val="005669B9"/>
    <w:rsid w:val="00572688"/>
    <w:rsid w:val="00573D81"/>
    <w:rsid w:val="00581AC3"/>
    <w:rsid w:val="00582E93"/>
    <w:rsid w:val="0058335E"/>
    <w:rsid w:val="00590C99"/>
    <w:rsid w:val="005925B7"/>
    <w:rsid w:val="005A1251"/>
    <w:rsid w:val="005A34E1"/>
    <w:rsid w:val="005A5B83"/>
    <w:rsid w:val="005A5CE0"/>
    <w:rsid w:val="005B0852"/>
    <w:rsid w:val="005B2DF7"/>
    <w:rsid w:val="005B4860"/>
    <w:rsid w:val="005B7480"/>
    <w:rsid w:val="005C0ABD"/>
    <w:rsid w:val="005C3125"/>
    <w:rsid w:val="005C6002"/>
    <w:rsid w:val="005D1DAE"/>
    <w:rsid w:val="005D2145"/>
    <w:rsid w:val="005D2F81"/>
    <w:rsid w:val="005D32E7"/>
    <w:rsid w:val="005D3CF8"/>
    <w:rsid w:val="005D3EA4"/>
    <w:rsid w:val="005D47DD"/>
    <w:rsid w:val="005D572A"/>
    <w:rsid w:val="005D5EA1"/>
    <w:rsid w:val="005D6048"/>
    <w:rsid w:val="005D6815"/>
    <w:rsid w:val="005E39E2"/>
    <w:rsid w:val="005F0BAD"/>
    <w:rsid w:val="005F62E3"/>
    <w:rsid w:val="00601380"/>
    <w:rsid w:val="006019A5"/>
    <w:rsid w:val="00601C74"/>
    <w:rsid w:val="00602DB4"/>
    <w:rsid w:val="00611F5A"/>
    <w:rsid w:val="00615084"/>
    <w:rsid w:val="0061730F"/>
    <w:rsid w:val="00617662"/>
    <w:rsid w:val="00620223"/>
    <w:rsid w:val="006206CE"/>
    <w:rsid w:val="0062111F"/>
    <w:rsid w:val="00624DF4"/>
    <w:rsid w:val="006251A7"/>
    <w:rsid w:val="0062694A"/>
    <w:rsid w:val="006279BA"/>
    <w:rsid w:val="0063179D"/>
    <w:rsid w:val="0063494E"/>
    <w:rsid w:val="00635BFD"/>
    <w:rsid w:val="00637C7F"/>
    <w:rsid w:val="00641BD8"/>
    <w:rsid w:val="00643092"/>
    <w:rsid w:val="006430FF"/>
    <w:rsid w:val="00644186"/>
    <w:rsid w:val="006450D8"/>
    <w:rsid w:val="006452BF"/>
    <w:rsid w:val="00645B37"/>
    <w:rsid w:val="00645B5B"/>
    <w:rsid w:val="00647262"/>
    <w:rsid w:val="00651C6C"/>
    <w:rsid w:val="00661672"/>
    <w:rsid w:val="00662D5A"/>
    <w:rsid w:val="00664188"/>
    <w:rsid w:val="006648A3"/>
    <w:rsid w:val="00665CD4"/>
    <w:rsid w:val="0066757A"/>
    <w:rsid w:val="00671AE5"/>
    <w:rsid w:val="006778FE"/>
    <w:rsid w:val="00677920"/>
    <w:rsid w:val="00677BE0"/>
    <w:rsid w:val="00681749"/>
    <w:rsid w:val="00681935"/>
    <w:rsid w:val="00683414"/>
    <w:rsid w:val="0068436B"/>
    <w:rsid w:val="0069209E"/>
    <w:rsid w:val="0069595A"/>
    <w:rsid w:val="00696D37"/>
    <w:rsid w:val="006A1CEF"/>
    <w:rsid w:val="006A21E2"/>
    <w:rsid w:val="006A2ACE"/>
    <w:rsid w:val="006A2DBC"/>
    <w:rsid w:val="006A6139"/>
    <w:rsid w:val="006A624D"/>
    <w:rsid w:val="006B2789"/>
    <w:rsid w:val="006B29D8"/>
    <w:rsid w:val="006B382F"/>
    <w:rsid w:val="006B6766"/>
    <w:rsid w:val="006B74EB"/>
    <w:rsid w:val="006B7C16"/>
    <w:rsid w:val="006C183C"/>
    <w:rsid w:val="006C30E7"/>
    <w:rsid w:val="006C5446"/>
    <w:rsid w:val="006C6AFD"/>
    <w:rsid w:val="006C7CFD"/>
    <w:rsid w:val="006D1EAF"/>
    <w:rsid w:val="006E457D"/>
    <w:rsid w:val="006E6368"/>
    <w:rsid w:val="006E637F"/>
    <w:rsid w:val="006F7F8D"/>
    <w:rsid w:val="006F7FD5"/>
    <w:rsid w:val="00700168"/>
    <w:rsid w:val="007015CB"/>
    <w:rsid w:val="00701FBA"/>
    <w:rsid w:val="00703286"/>
    <w:rsid w:val="0070490C"/>
    <w:rsid w:val="007069CE"/>
    <w:rsid w:val="00707874"/>
    <w:rsid w:val="00711AD0"/>
    <w:rsid w:val="00712236"/>
    <w:rsid w:val="00715EC8"/>
    <w:rsid w:val="007164A0"/>
    <w:rsid w:val="00721205"/>
    <w:rsid w:val="0072459A"/>
    <w:rsid w:val="00726D20"/>
    <w:rsid w:val="00726F44"/>
    <w:rsid w:val="00734024"/>
    <w:rsid w:val="007416FA"/>
    <w:rsid w:val="007479AA"/>
    <w:rsid w:val="0075475A"/>
    <w:rsid w:val="007570FF"/>
    <w:rsid w:val="007642BA"/>
    <w:rsid w:val="00766F56"/>
    <w:rsid w:val="00772E8E"/>
    <w:rsid w:val="00774261"/>
    <w:rsid w:val="00774F34"/>
    <w:rsid w:val="007801C8"/>
    <w:rsid w:val="007812F0"/>
    <w:rsid w:val="00782429"/>
    <w:rsid w:val="00784CB4"/>
    <w:rsid w:val="00787C53"/>
    <w:rsid w:val="00787DAE"/>
    <w:rsid w:val="00794828"/>
    <w:rsid w:val="00795F0F"/>
    <w:rsid w:val="007965E8"/>
    <w:rsid w:val="007A0B94"/>
    <w:rsid w:val="007B01D0"/>
    <w:rsid w:val="007B264B"/>
    <w:rsid w:val="007B44F8"/>
    <w:rsid w:val="007B5A45"/>
    <w:rsid w:val="007B5B01"/>
    <w:rsid w:val="007B69CD"/>
    <w:rsid w:val="007C0E76"/>
    <w:rsid w:val="007C2A0A"/>
    <w:rsid w:val="007C2D68"/>
    <w:rsid w:val="007C30F7"/>
    <w:rsid w:val="007C6902"/>
    <w:rsid w:val="007D0130"/>
    <w:rsid w:val="007D29CA"/>
    <w:rsid w:val="007E09AA"/>
    <w:rsid w:val="007E0B6C"/>
    <w:rsid w:val="007E27C7"/>
    <w:rsid w:val="007E46D8"/>
    <w:rsid w:val="007E7812"/>
    <w:rsid w:val="007F1511"/>
    <w:rsid w:val="007F42FD"/>
    <w:rsid w:val="00800210"/>
    <w:rsid w:val="00803D11"/>
    <w:rsid w:val="00806F19"/>
    <w:rsid w:val="008101AD"/>
    <w:rsid w:val="008135BD"/>
    <w:rsid w:val="00813B3D"/>
    <w:rsid w:val="00814692"/>
    <w:rsid w:val="0081738C"/>
    <w:rsid w:val="00820CC7"/>
    <w:rsid w:val="00821191"/>
    <w:rsid w:val="008231EC"/>
    <w:rsid w:val="00825182"/>
    <w:rsid w:val="00826316"/>
    <w:rsid w:val="008264CA"/>
    <w:rsid w:val="00826634"/>
    <w:rsid w:val="00827662"/>
    <w:rsid w:val="00827921"/>
    <w:rsid w:val="0083047C"/>
    <w:rsid w:val="00833650"/>
    <w:rsid w:val="00837246"/>
    <w:rsid w:val="008422A5"/>
    <w:rsid w:val="00844A9E"/>
    <w:rsid w:val="0085436B"/>
    <w:rsid w:val="008550F8"/>
    <w:rsid w:val="008576BD"/>
    <w:rsid w:val="0086003D"/>
    <w:rsid w:val="008612A6"/>
    <w:rsid w:val="0086222A"/>
    <w:rsid w:val="00862B1F"/>
    <w:rsid w:val="00862FDF"/>
    <w:rsid w:val="00863BBE"/>
    <w:rsid w:val="008649D1"/>
    <w:rsid w:val="008657FC"/>
    <w:rsid w:val="0086666D"/>
    <w:rsid w:val="00870E1E"/>
    <w:rsid w:val="0087207F"/>
    <w:rsid w:val="00872F7F"/>
    <w:rsid w:val="00873492"/>
    <w:rsid w:val="00873914"/>
    <w:rsid w:val="00880529"/>
    <w:rsid w:val="00884165"/>
    <w:rsid w:val="00887880"/>
    <w:rsid w:val="00887B11"/>
    <w:rsid w:val="00890563"/>
    <w:rsid w:val="00893071"/>
    <w:rsid w:val="008A1338"/>
    <w:rsid w:val="008A40A8"/>
    <w:rsid w:val="008A5444"/>
    <w:rsid w:val="008A74C5"/>
    <w:rsid w:val="008B0CDF"/>
    <w:rsid w:val="008B3A15"/>
    <w:rsid w:val="008B73FE"/>
    <w:rsid w:val="008C10D5"/>
    <w:rsid w:val="008C303F"/>
    <w:rsid w:val="008C3F09"/>
    <w:rsid w:val="008C53C1"/>
    <w:rsid w:val="008D09A3"/>
    <w:rsid w:val="008D1275"/>
    <w:rsid w:val="008D406F"/>
    <w:rsid w:val="008D559F"/>
    <w:rsid w:val="008D7BE5"/>
    <w:rsid w:val="008E0057"/>
    <w:rsid w:val="008E08DB"/>
    <w:rsid w:val="008E191B"/>
    <w:rsid w:val="008E28F8"/>
    <w:rsid w:val="008E2ACD"/>
    <w:rsid w:val="008E355E"/>
    <w:rsid w:val="008E4C41"/>
    <w:rsid w:val="008E5740"/>
    <w:rsid w:val="008F26B9"/>
    <w:rsid w:val="008F431A"/>
    <w:rsid w:val="009011ED"/>
    <w:rsid w:val="00904DC0"/>
    <w:rsid w:val="009065E2"/>
    <w:rsid w:val="00907EB5"/>
    <w:rsid w:val="009106C9"/>
    <w:rsid w:val="00911440"/>
    <w:rsid w:val="00914336"/>
    <w:rsid w:val="0091755F"/>
    <w:rsid w:val="009264A4"/>
    <w:rsid w:val="00931A36"/>
    <w:rsid w:val="00931BEE"/>
    <w:rsid w:val="00931CB4"/>
    <w:rsid w:val="00933D19"/>
    <w:rsid w:val="00934014"/>
    <w:rsid w:val="009356BF"/>
    <w:rsid w:val="00935F08"/>
    <w:rsid w:val="00936C76"/>
    <w:rsid w:val="00936C9B"/>
    <w:rsid w:val="009370B4"/>
    <w:rsid w:val="009411C3"/>
    <w:rsid w:val="00943401"/>
    <w:rsid w:val="00944686"/>
    <w:rsid w:val="00944BAF"/>
    <w:rsid w:val="00945055"/>
    <w:rsid w:val="0095449F"/>
    <w:rsid w:val="00966040"/>
    <w:rsid w:val="00966457"/>
    <w:rsid w:val="00967D66"/>
    <w:rsid w:val="009707EC"/>
    <w:rsid w:val="00970BAB"/>
    <w:rsid w:val="00970F35"/>
    <w:rsid w:val="00971503"/>
    <w:rsid w:val="00971A33"/>
    <w:rsid w:val="009736BA"/>
    <w:rsid w:val="00973926"/>
    <w:rsid w:val="00975B79"/>
    <w:rsid w:val="00976B14"/>
    <w:rsid w:val="009814C2"/>
    <w:rsid w:val="00982111"/>
    <w:rsid w:val="00984AA5"/>
    <w:rsid w:val="00986D7D"/>
    <w:rsid w:val="00987884"/>
    <w:rsid w:val="009A7B1D"/>
    <w:rsid w:val="009B0637"/>
    <w:rsid w:val="009B3C4A"/>
    <w:rsid w:val="009B5ACF"/>
    <w:rsid w:val="009B7D20"/>
    <w:rsid w:val="009C1808"/>
    <w:rsid w:val="009C6805"/>
    <w:rsid w:val="009D0557"/>
    <w:rsid w:val="009D33E4"/>
    <w:rsid w:val="009D4A93"/>
    <w:rsid w:val="009E212F"/>
    <w:rsid w:val="009E383F"/>
    <w:rsid w:val="009E7EAA"/>
    <w:rsid w:val="009F6A37"/>
    <w:rsid w:val="009F768E"/>
    <w:rsid w:val="00A05B8A"/>
    <w:rsid w:val="00A07EE0"/>
    <w:rsid w:val="00A1008E"/>
    <w:rsid w:val="00A109D1"/>
    <w:rsid w:val="00A1530F"/>
    <w:rsid w:val="00A23D25"/>
    <w:rsid w:val="00A251B1"/>
    <w:rsid w:val="00A273E4"/>
    <w:rsid w:val="00A27B72"/>
    <w:rsid w:val="00A27F73"/>
    <w:rsid w:val="00A31E1F"/>
    <w:rsid w:val="00A37111"/>
    <w:rsid w:val="00A416B5"/>
    <w:rsid w:val="00A43066"/>
    <w:rsid w:val="00A43337"/>
    <w:rsid w:val="00A43E08"/>
    <w:rsid w:val="00A4716F"/>
    <w:rsid w:val="00A50174"/>
    <w:rsid w:val="00A52588"/>
    <w:rsid w:val="00A527EE"/>
    <w:rsid w:val="00A52F3C"/>
    <w:rsid w:val="00A53A0E"/>
    <w:rsid w:val="00A54E7E"/>
    <w:rsid w:val="00A56539"/>
    <w:rsid w:val="00A57FA3"/>
    <w:rsid w:val="00A60418"/>
    <w:rsid w:val="00A64A79"/>
    <w:rsid w:val="00A64CF0"/>
    <w:rsid w:val="00A735C7"/>
    <w:rsid w:val="00A741A6"/>
    <w:rsid w:val="00A7527C"/>
    <w:rsid w:val="00A77A89"/>
    <w:rsid w:val="00A82FEC"/>
    <w:rsid w:val="00A84C68"/>
    <w:rsid w:val="00A8716E"/>
    <w:rsid w:val="00A87D6A"/>
    <w:rsid w:val="00A90C5A"/>
    <w:rsid w:val="00A90EDA"/>
    <w:rsid w:val="00A91081"/>
    <w:rsid w:val="00A93F50"/>
    <w:rsid w:val="00A969A1"/>
    <w:rsid w:val="00AA195A"/>
    <w:rsid w:val="00AA2458"/>
    <w:rsid w:val="00AA2E91"/>
    <w:rsid w:val="00AA4AF7"/>
    <w:rsid w:val="00AA6D99"/>
    <w:rsid w:val="00AA7A20"/>
    <w:rsid w:val="00AB26DA"/>
    <w:rsid w:val="00AB3831"/>
    <w:rsid w:val="00AB53D4"/>
    <w:rsid w:val="00AB58BC"/>
    <w:rsid w:val="00AB705C"/>
    <w:rsid w:val="00AC0733"/>
    <w:rsid w:val="00AC26F6"/>
    <w:rsid w:val="00AC3D02"/>
    <w:rsid w:val="00AC41D8"/>
    <w:rsid w:val="00AC470C"/>
    <w:rsid w:val="00AD14C6"/>
    <w:rsid w:val="00AD23AE"/>
    <w:rsid w:val="00AD2410"/>
    <w:rsid w:val="00AD41C4"/>
    <w:rsid w:val="00AD57B2"/>
    <w:rsid w:val="00AD628F"/>
    <w:rsid w:val="00AE0D9A"/>
    <w:rsid w:val="00AE106C"/>
    <w:rsid w:val="00AE3676"/>
    <w:rsid w:val="00AE59C6"/>
    <w:rsid w:val="00AE5C86"/>
    <w:rsid w:val="00B02C83"/>
    <w:rsid w:val="00B07638"/>
    <w:rsid w:val="00B1161D"/>
    <w:rsid w:val="00B12436"/>
    <w:rsid w:val="00B21263"/>
    <w:rsid w:val="00B22098"/>
    <w:rsid w:val="00B23B6D"/>
    <w:rsid w:val="00B30C89"/>
    <w:rsid w:val="00B315B3"/>
    <w:rsid w:val="00B32554"/>
    <w:rsid w:val="00B376F0"/>
    <w:rsid w:val="00B377A5"/>
    <w:rsid w:val="00B401E7"/>
    <w:rsid w:val="00B42E4B"/>
    <w:rsid w:val="00B44553"/>
    <w:rsid w:val="00B5225D"/>
    <w:rsid w:val="00B56789"/>
    <w:rsid w:val="00B61709"/>
    <w:rsid w:val="00B63E1F"/>
    <w:rsid w:val="00B6577B"/>
    <w:rsid w:val="00B6597C"/>
    <w:rsid w:val="00B7154C"/>
    <w:rsid w:val="00B730B9"/>
    <w:rsid w:val="00B7326F"/>
    <w:rsid w:val="00B73965"/>
    <w:rsid w:val="00B76FBD"/>
    <w:rsid w:val="00B77233"/>
    <w:rsid w:val="00B800B1"/>
    <w:rsid w:val="00B800E5"/>
    <w:rsid w:val="00B805E1"/>
    <w:rsid w:val="00B82AB6"/>
    <w:rsid w:val="00B8417C"/>
    <w:rsid w:val="00B87D5A"/>
    <w:rsid w:val="00B90D9E"/>
    <w:rsid w:val="00B91959"/>
    <w:rsid w:val="00B93359"/>
    <w:rsid w:val="00B93AC7"/>
    <w:rsid w:val="00B94E09"/>
    <w:rsid w:val="00B95D45"/>
    <w:rsid w:val="00B97928"/>
    <w:rsid w:val="00BA1B45"/>
    <w:rsid w:val="00BA3E8F"/>
    <w:rsid w:val="00BA6903"/>
    <w:rsid w:val="00BA72B5"/>
    <w:rsid w:val="00BA7521"/>
    <w:rsid w:val="00BA7658"/>
    <w:rsid w:val="00BB57C6"/>
    <w:rsid w:val="00BC1973"/>
    <w:rsid w:val="00BC5D89"/>
    <w:rsid w:val="00BC741A"/>
    <w:rsid w:val="00BD094A"/>
    <w:rsid w:val="00BD5250"/>
    <w:rsid w:val="00BE126F"/>
    <w:rsid w:val="00BE1AFB"/>
    <w:rsid w:val="00BE2F6C"/>
    <w:rsid w:val="00BE4EBC"/>
    <w:rsid w:val="00BE79DE"/>
    <w:rsid w:val="00BF52D1"/>
    <w:rsid w:val="00BF5D75"/>
    <w:rsid w:val="00BF75C6"/>
    <w:rsid w:val="00BF77D0"/>
    <w:rsid w:val="00C01300"/>
    <w:rsid w:val="00C0289A"/>
    <w:rsid w:val="00C02B03"/>
    <w:rsid w:val="00C04494"/>
    <w:rsid w:val="00C050BA"/>
    <w:rsid w:val="00C05C55"/>
    <w:rsid w:val="00C1033A"/>
    <w:rsid w:val="00C110A7"/>
    <w:rsid w:val="00C16B5D"/>
    <w:rsid w:val="00C200CD"/>
    <w:rsid w:val="00C24B7A"/>
    <w:rsid w:val="00C300B5"/>
    <w:rsid w:val="00C32139"/>
    <w:rsid w:val="00C3275C"/>
    <w:rsid w:val="00C32BDA"/>
    <w:rsid w:val="00C34ACB"/>
    <w:rsid w:val="00C37B2E"/>
    <w:rsid w:val="00C40DE8"/>
    <w:rsid w:val="00C420C8"/>
    <w:rsid w:val="00C445A0"/>
    <w:rsid w:val="00C473CC"/>
    <w:rsid w:val="00C506B2"/>
    <w:rsid w:val="00C509BB"/>
    <w:rsid w:val="00C510FF"/>
    <w:rsid w:val="00C515AD"/>
    <w:rsid w:val="00C52406"/>
    <w:rsid w:val="00C54010"/>
    <w:rsid w:val="00C5492E"/>
    <w:rsid w:val="00C56B59"/>
    <w:rsid w:val="00C56DDF"/>
    <w:rsid w:val="00C57B1C"/>
    <w:rsid w:val="00C61DA4"/>
    <w:rsid w:val="00C63681"/>
    <w:rsid w:val="00C63AED"/>
    <w:rsid w:val="00C65B4D"/>
    <w:rsid w:val="00C669B2"/>
    <w:rsid w:val="00C7060A"/>
    <w:rsid w:val="00C70C4E"/>
    <w:rsid w:val="00C71920"/>
    <w:rsid w:val="00C73735"/>
    <w:rsid w:val="00C744F1"/>
    <w:rsid w:val="00C74B58"/>
    <w:rsid w:val="00C770F4"/>
    <w:rsid w:val="00C82F05"/>
    <w:rsid w:val="00C83678"/>
    <w:rsid w:val="00C83BF4"/>
    <w:rsid w:val="00C850EC"/>
    <w:rsid w:val="00C87704"/>
    <w:rsid w:val="00C90B90"/>
    <w:rsid w:val="00C90ED7"/>
    <w:rsid w:val="00C91D74"/>
    <w:rsid w:val="00C92E9D"/>
    <w:rsid w:val="00CA34CC"/>
    <w:rsid w:val="00CA4991"/>
    <w:rsid w:val="00CA6A18"/>
    <w:rsid w:val="00CA6EB5"/>
    <w:rsid w:val="00CA7ABA"/>
    <w:rsid w:val="00CB1293"/>
    <w:rsid w:val="00CB1820"/>
    <w:rsid w:val="00CB1899"/>
    <w:rsid w:val="00CB2567"/>
    <w:rsid w:val="00CC1FBD"/>
    <w:rsid w:val="00CC6505"/>
    <w:rsid w:val="00CC6CA1"/>
    <w:rsid w:val="00CD6981"/>
    <w:rsid w:val="00CD728E"/>
    <w:rsid w:val="00CE0AFF"/>
    <w:rsid w:val="00CE0F17"/>
    <w:rsid w:val="00CE1D21"/>
    <w:rsid w:val="00CF1F20"/>
    <w:rsid w:val="00CF58F5"/>
    <w:rsid w:val="00CF6ED8"/>
    <w:rsid w:val="00D06776"/>
    <w:rsid w:val="00D12BCD"/>
    <w:rsid w:val="00D146F5"/>
    <w:rsid w:val="00D17895"/>
    <w:rsid w:val="00D17F61"/>
    <w:rsid w:val="00D20D6A"/>
    <w:rsid w:val="00D22F69"/>
    <w:rsid w:val="00D24371"/>
    <w:rsid w:val="00D300EF"/>
    <w:rsid w:val="00D30C67"/>
    <w:rsid w:val="00D31353"/>
    <w:rsid w:val="00D32EBA"/>
    <w:rsid w:val="00D34D02"/>
    <w:rsid w:val="00D354E8"/>
    <w:rsid w:val="00D365A1"/>
    <w:rsid w:val="00D40643"/>
    <w:rsid w:val="00D42E69"/>
    <w:rsid w:val="00D435DB"/>
    <w:rsid w:val="00D43624"/>
    <w:rsid w:val="00D43F5A"/>
    <w:rsid w:val="00D44D75"/>
    <w:rsid w:val="00D45045"/>
    <w:rsid w:val="00D47C3F"/>
    <w:rsid w:val="00D54F01"/>
    <w:rsid w:val="00D554EE"/>
    <w:rsid w:val="00D5585F"/>
    <w:rsid w:val="00D56CB6"/>
    <w:rsid w:val="00D60575"/>
    <w:rsid w:val="00D628A4"/>
    <w:rsid w:val="00D63FD9"/>
    <w:rsid w:val="00D648B7"/>
    <w:rsid w:val="00D7111A"/>
    <w:rsid w:val="00D71DBF"/>
    <w:rsid w:val="00D72B71"/>
    <w:rsid w:val="00D737A7"/>
    <w:rsid w:val="00D73D23"/>
    <w:rsid w:val="00D7661C"/>
    <w:rsid w:val="00D7755B"/>
    <w:rsid w:val="00D825A6"/>
    <w:rsid w:val="00D86969"/>
    <w:rsid w:val="00D86A7D"/>
    <w:rsid w:val="00D94BE6"/>
    <w:rsid w:val="00DA0A28"/>
    <w:rsid w:val="00DA0A34"/>
    <w:rsid w:val="00DA3BD0"/>
    <w:rsid w:val="00DA4020"/>
    <w:rsid w:val="00DA4A0E"/>
    <w:rsid w:val="00DA5E5C"/>
    <w:rsid w:val="00DA61A7"/>
    <w:rsid w:val="00DB2547"/>
    <w:rsid w:val="00DB35DE"/>
    <w:rsid w:val="00DB37C1"/>
    <w:rsid w:val="00DB3E51"/>
    <w:rsid w:val="00DB6A08"/>
    <w:rsid w:val="00DB790D"/>
    <w:rsid w:val="00DC08DD"/>
    <w:rsid w:val="00DC23B8"/>
    <w:rsid w:val="00DC249D"/>
    <w:rsid w:val="00DC2A56"/>
    <w:rsid w:val="00DC3B36"/>
    <w:rsid w:val="00DC4234"/>
    <w:rsid w:val="00DC5054"/>
    <w:rsid w:val="00DC602A"/>
    <w:rsid w:val="00DD0D69"/>
    <w:rsid w:val="00DD22E9"/>
    <w:rsid w:val="00DE0563"/>
    <w:rsid w:val="00DE0E0B"/>
    <w:rsid w:val="00DE224A"/>
    <w:rsid w:val="00DF11AF"/>
    <w:rsid w:val="00DF1C65"/>
    <w:rsid w:val="00DF3712"/>
    <w:rsid w:val="00DF4320"/>
    <w:rsid w:val="00DF4D42"/>
    <w:rsid w:val="00E005C0"/>
    <w:rsid w:val="00E01487"/>
    <w:rsid w:val="00E01BC0"/>
    <w:rsid w:val="00E02068"/>
    <w:rsid w:val="00E04319"/>
    <w:rsid w:val="00E04E75"/>
    <w:rsid w:val="00E10967"/>
    <w:rsid w:val="00E1213E"/>
    <w:rsid w:val="00E12FAC"/>
    <w:rsid w:val="00E132AB"/>
    <w:rsid w:val="00E164C9"/>
    <w:rsid w:val="00E179DD"/>
    <w:rsid w:val="00E21556"/>
    <w:rsid w:val="00E228AB"/>
    <w:rsid w:val="00E22A1F"/>
    <w:rsid w:val="00E253A4"/>
    <w:rsid w:val="00E26539"/>
    <w:rsid w:val="00E307DA"/>
    <w:rsid w:val="00E308FC"/>
    <w:rsid w:val="00E31CDC"/>
    <w:rsid w:val="00E321E5"/>
    <w:rsid w:val="00E34EE2"/>
    <w:rsid w:val="00E3716F"/>
    <w:rsid w:val="00E44C84"/>
    <w:rsid w:val="00E53F75"/>
    <w:rsid w:val="00E5443D"/>
    <w:rsid w:val="00E54F12"/>
    <w:rsid w:val="00E601E5"/>
    <w:rsid w:val="00E7010A"/>
    <w:rsid w:val="00E71BBD"/>
    <w:rsid w:val="00E75EBE"/>
    <w:rsid w:val="00E77D8C"/>
    <w:rsid w:val="00E804C1"/>
    <w:rsid w:val="00E82880"/>
    <w:rsid w:val="00E83C23"/>
    <w:rsid w:val="00E83E8B"/>
    <w:rsid w:val="00E83F18"/>
    <w:rsid w:val="00E84E92"/>
    <w:rsid w:val="00E91269"/>
    <w:rsid w:val="00E91F7B"/>
    <w:rsid w:val="00E93478"/>
    <w:rsid w:val="00E93806"/>
    <w:rsid w:val="00E96DE4"/>
    <w:rsid w:val="00E97778"/>
    <w:rsid w:val="00EA2935"/>
    <w:rsid w:val="00EA2A07"/>
    <w:rsid w:val="00EB0076"/>
    <w:rsid w:val="00EB42DB"/>
    <w:rsid w:val="00EB547D"/>
    <w:rsid w:val="00EB5FF0"/>
    <w:rsid w:val="00EB654E"/>
    <w:rsid w:val="00EB682F"/>
    <w:rsid w:val="00EC0112"/>
    <w:rsid w:val="00EC1BEE"/>
    <w:rsid w:val="00EC35A8"/>
    <w:rsid w:val="00ED529A"/>
    <w:rsid w:val="00EE250C"/>
    <w:rsid w:val="00EE4C22"/>
    <w:rsid w:val="00EE7469"/>
    <w:rsid w:val="00F01BFB"/>
    <w:rsid w:val="00F021E9"/>
    <w:rsid w:val="00F0772D"/>
    <w:rsid w:val="00F142B7"/>
    <w:rsid w:val="00F22839"/>
    <w:rsid w:val="00F235C6"/>
    <w:rsid w:val="00F23F3E"/>
    <w:rsid w:val="00F25742"/>
    <w:rsid w:val="00F264EC"/>
    <w:rsid w:val="00F27379"/>
    <w:rsid w:val="00F27B8F"/>
    <w:rsid w:val="00F31839"/>
    <w:rsid w:val="00F33506"/>
    <w:rsid w:val="00F3421F"/>
    <w:rsid w:val="00F34AD8"/>
    <w:rsid w:val="00F35D67"/>
    <w:rsid w:val="00F3696C"/>
    <w:rsid w:val="00F41DB7"/>
    <w:rsid w:val="00F45022"/>
    <w:rsid w:val="00F50A67"/>
    <w:rsid w:val="00F523FB"/>
    <w:rsid w:val="00F54091"/>
    <w:rsid w:val="00F54985"/>
    <w:rsid w:val="00F54DDE"/>
    <w:rsid w:val="00F54F84"/>
    <w:rsid w:val="00F6185E"/>
    <w:rsid w:val="00F61C44"/>
    <w:rsid w:val="00F638CF"/>
    <w:rsid w:val="00F72490"/>
    <w:rsid w:val="00F741B6"/>
    <w:rsid w:val="00F75007"/>
    <w:rsid w:val="00F77DE8"/>
    <w:rsid w:val="00F819DB"/>
    <w:rsid w:val="00F86484"/>
    <w:rsid w:val="00F8698A"/>
    <w:rsid w:val="00F87BD3"/>
    <w:rsid w:val="00F900DB"/>
    <w:rsid w:val="00F9155D"/>
    <w:rsid w:val="00F934AE"/>
    <w:rsid w:val="00F95ABF"/>
    <w:rsid w:val="00FA168A"/>
    <w:rsid w:val="00FA4835"/>
    <w:rsid w:val="00FA57FC"/>
    <w:rsid w:val="00FA6982"/>
    <w:rsid w:val="00FA6FD3"/>
    <w:rsid w:val="00FB0E2E"/>
    <w:rsid w:val="00FB2526"/>
    <w:rsid w:val="00FC2F64"/>
    <w:rsid w:val="00FC43E7"/>
    <w:rsid w:val="00FC5E0C"/>
    <w:rsid w:val="00FC63FC"/>
    <w:rsid w:val="00FC75EB"/>
    <w:rsid w:val="00FD097A"/>
    <w:rsid w:val="00FD3782"/>
    <w:rsid w:val="00FD4E5B"/>
    <w:rsid w:val="00FD7008"/>
    <w:rsid w:val="00FD7A46"/>
    <w:rsid w:val="00FE2643"/>
    <w:rsid w:val="00FE3E9E"/>
    <w:rsid w:val="00FE5519"/>
    <w:rsid w:val="00FE5896"/>
    <w:rsid w:val="00FF0699"/>
    <w:rsid w:val="00FF125D"/>
    <w:rsid w:val="00FF3F2E"/>
    <w:rsid w:val="00FF5D6E"/>
    <w:rsid w:val="00FF6AD5"/>
    <w:rsid w:val="00FF7E96"/>
    <w:rsid w:val="289364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AC98"/>
  <w15:docId w15:val="{DC4E1A11-396D-42AC-8814-6452FD88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4D4"/>
    <w:rPr>
      <w:sz w:val="24"/>
      <w:szCs w:val="24"/>
      <w:lang w:eastAsia="en-US"/>
    </w:rPr>
  </w:style>
  <w:style w:type="paragraph" w:styleId="Heading1">
    <w:name w:val="heading 1"/>
    <w:basedOn w:val="Normal"/>
    <w:next w:val="Normal"/>
    <w:qFormat/>
    <w:rsid w:val="003868D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4E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4E7E"/>
    <w:pPr>
      <w:keepNext/>
      <w:jc w:val="center"/>
      <w:outlineLvl w:val="2"/>
    </w:pPr>
    <w:rPr>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50A67"/>
    <w:pPr>
      <w:spacing w:before="100" w:beforeAutospacing="1" w:after="100" w:afterAutospacing="1"/>
    </w:pPr>
    <w:rPr>
      <w:lang w:val="en-US"/>
    </w:rPr>
  </w:style>
  <w:style w:type="paragraph" w:styleId="Footer">
    <w:name w:val="footer"/>
    <w:basedOn w:val="Normal"/>
    <w:rsid w:val="00A54E7E"/>
    <w:pPr>
      <w:tabs>
        <w:tab w:val="center" w:pos="4703"/>
        <w:tab w:val="right" w:pos="9406"/>
      </w:tabs>
    </w:pPr>
  </w:style>
  <w:style w:type="character" w:styleId="PageNumber">
    <w:name w:val="page number"/>
    <w:basedOn w:val="DefaultParagraphFont"/>
    <w:rsid w:val="00A54E7E"/>
  </w:style>
  <w:style w:type="paragraph" w:styleId="BalloonText">
    <w:name w:val="Balloon Text"/>
    <w:basedOn w:val="Normal"/>
    <w:semiHidden/>
    <w:rsid w:val="00A54E7E"/>
    <w:rPr>
      <w:rFonts w:ascii="Tahoma" w:hAnsi="Tahoma" w:cs="Tahoma"/>
      <w:sz w:val="16"/>
      <w:szCs w:val="16"/>
      <w:lang w:val="en-AU" w:eastAsia="hr-HR"/>
    </w:rPr>
  </w:style>
  <w:style w:type="character" w:styleId="CommentReference">
    <w:name w:val="annotation reference"/>
    <w:rsid w:val="00A54E7E"/>
    <w:rPr>
      <w:sz w:val="16"/>
      <w:szCs w:val="16"/>
    </w:rPr>
  </w:style>
  <w:style w:type="paragraph" w:styleId="CommentText">
    <w:name w:val="annotation text"/>
    <w:basedOn w:val="Normal"/>
    <w:link w:val="CommentTextChar"/>
    <w:qFormat/>
    <w:rsid w:val="00A54E7E"/>
    <w:rPr>
      <w:sz w:val="20"/>
      <w:szCs w:val="20"/>
      <w:lang w:val="en-AU" w:eastAsia="hr-HR"/>
    </w:rPr>
  </w:style>
  <w:style w:type="character" w:customStyle="1" w:styleId="CommentTextChar">
    <w:name w:val="Comment Text Char"/>
    <w:link w:val="CommentText"/>
    <w:qFormat/>
    <w:rsid w:val="00A54E7E"/>
    <w:rPr>
      <w:lang w:val="en-AU" w:eastAsia="hr-HR" w:bidi="ar-SA"/>
    </w:rPr>
  </w:style>
  <w:style w:type="paragraph" w:styleId="CommentSubject">
    <w:name w:val="annotation subject"/>
    <w:basedOn w:val="CommentText"/>
    <w:next w:val="CommentText"/>
    <w:link w:val="CommentSubjectChar"/>
    <w:rsid w:val="00A54E7E"/>
    <w:rPr>
      <w:b/>
      <w:bCs/>
    </w:rPr>
  </w:style>
  <w:style w:type="character" w:customStyle="1" w:styleId="CommentSubjectChar">
    <w:name w:val="Comment Subject Char"/>
    <w:link w:val="CommentSubject"/>
    <w:rsid w:val="00A54E7E"/>
    <w:rPr>
      <w:b/>
      <w:bCs/>
      <w:lang w:val="en-AU" w:eastAsia="hr-HR" w:bidi="ar-SA"/>
    </w:rPr>
  </w:style>
  <w:style w:type="character" w:styleId="Hyperlink">
    <w:name w:val="Hyperlink"/>
    <w:uiPriority w:val="99"/>
    <w:rsid w:val="00A54E7E"/>
    <w:rPr>
      <w:color w:val="0000FF"/>
      <w:u w:val="single"/>
    </w:rPr>
  </w:style>
  <w:style w:type="paragraph" w:customStyle="1" w:styleId="clanak-">
    <w:name w:val="clanak-"/>
    <w:basedOn w:val="Normal"/>
    <w:rsid w:val="000739F5"/>
    <w:pPr>
      <w:spacing w:before="100" w:beforeAutospacing="1" w:after="100" w:afterAutospacing="1"/>
    </w:pPr>
    <w:rPr>
      <w:lang w:eastAsia="hr-HR"/>
    </w:rPr>
  </w:style>
  <w:style w:type="paragraph" w:customStyle="1" w:styleId="t-9-8">
    <w:name w:val="t-9-8"/>
    <w:basedOn w:val="Normal"/>
    <w:rsid w:val="000739F5"/>
    <w:pPr>
      <w:spacing w:before="100" w:beforeAutospacing="1" w:after="100" w:afterAutospacing="1"/>
    </w:pPr>
    <w:rPr>
      <w:lang w:eastAsia="hr-HR"/>
    </w:rPr>
  </w:style>
  <w:style w:type="paragraph" w:styleId="ListParagraph">
    <w:name w:val="List Paragraph"/>
    <w:basedOn w:val="Normal"/>
    <w:uiPriority w:val="34"/>
    <w:qFormat/>
    <w:rsid w:val="003F6F27"/>
    <w:pPr>
      <w:suppressAutoHyphens/>
      <w:spacing w:after="200" w:line="276" w:lineRule="auto"/>
      <w:ind w:left="720"/>
      <w:contextualSpacing/>
    </w:pPr>
    <w:rPr>
      <w:rFonts w:ascii="Calibri" w:eastAsia="Calibri" w:hAnsi="Calibri" w:cs="Calibri"/>
      <w:sz w:val="22"/>
      <w:szCs w:val="22"/>
      <w:lang w:eastAsia="ar-SA"/>
    </w:rPr>
  </w:style>
  <w:style w:type="table" w:styleId="TableGrid">
    <w:name w:val="Table Grid"/>
    <w:basedOn w:val="TableNormal"/>
    <w:uiPriority w:val="39"/>
    <w:rsid w:val="00AE0D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83678"/>
    <w:rPr>
      <w:b/>
      <w:bCs/>
    </w:rPr>
  </w:style>
  <w:style w:type="paragraph" w:styleId="Header">
    <w:name w:val="header"/>
    <w:basedOn w:val="Normal"/>
    <w:link w:val="HeaderChar"/>
    <w:rsid w:val="00C83678"/>
    <w:pPr>
      <w:tabs>
        <w:tab w:val="center" w:pos="4536"/>
        <w:tab w:val="right" w:pos="9072"/>
      </w:tabs>
    </w:pPr>
    <w:rPr>
      <w:lang w:eastAsia="hr-HR"/>
    </w:rPr>
  </w:style>
  <w:style w:type="character" w:customStyle="1" w:styleId="HeaderChar">
    <w:name w:val="Header Char"/>
    <w:basedOn w:val="DefaultParagraphFont"/>
    <w:link w:val="Header"/>
    <w:rsid w:val="00C83678"/>
    <w:rPr>
      <w:sz w:val="24"/>
      <w:szCs w:val="24"/>
    </w:rPr>
  </w:style>
  <w:style w:type="paragraph" w:styleId="ListBullet">
    <w:name w:val="List Bullet"/>
    <w:basedOn w:val="Normal"/>
    <w:rsid w:val="009707EC"/>
    <w:pPr>
      <w:numPr>
        <w:numId w:val="7"/>
      </w:numPr>
    </w:pPr>
    <w:rPr>
      <w:lang w:eastAsia="hr-HR"/>
    </w:rPr>
  </w:style>
  <w:style w:type="paragraph" w:styleId="BodyTextIndent">
    <w:name w:val="Body Text Indent"/>
    <w:basedOn w:val="Normal"/>
    <w:link w:val="BodyTextIndentChar"/>
    <w:rsid w:val="0062111F"/>
    <w:pPr>
      <w:ind w:left="1080"/>
    </w:pPr>
    <w:rPr>
      <w:lang w:eastAsia="hr-HR"/>
    </w:rPr>
  </w:style>
  <w:style w:type="character" w:customStyle="1" w:styleId="BodyTextIndentChar">
    <w:name w:val="Body Text Indent Char"/>
    <w:basedOn w:val="DefaultParagraphFont"/>
    <w:link w:val="BodyTextIndent"/>
    <w:rsid w:val="0062111F"/>
    <w:rPr>
      <w:sz w:val="24"/>
      <w:szCs w:val="24"/>
    </w:rPr>
  </w:style>
  <w:style w:type="character" w:styleId="UnresolvedMention">
    <w:name w:val="Unresolved Mention"/>
    <w:basedOn w:val="DefaultParagraphFont"/>
    <w:uiPriority w:val="99"/>
    <w:semiHidden/>
    <w:unhideWhenUsed/>
    <w:rsid w:val="0001356B"/>
    <w:rPr>
      <w:color w:val="605E5C"/>
      <w:shd w:val="clear" w:color="auto" w:fill="E1DFDD"/>
    </w:rPr>
  </w:style>
  <w:style w:type="paragraph" w:styleId="TOCHeading">
    <w:name w:val="TOC Heading"/>
    <w:basedOn w:val="Heading1"/>
    <w:next w:val="Normal"/>
    <w:uiPriority w:val="39"/>
    <w:unhideWhenUsed/>
    <w:qFormat/>
    <w:rsid w:val="008D406F"/>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rsid w:val="00873492"/>
    <w:pPr>
      <w:spacing w:after="100"/>
    </w:pPr>
  </w:style>
  <w:style w:type="character" w:customStyle="1" w:styleId="Heading2Char">
    <w:name w:val="Heading 2 Char"/>
    <w:basedOn w:val="DefaultParagraphFont"/>
    <w:link w:val="Heading2"/>
    <w:rsid w:val="004E2380"/>
    <w:rPr>
      <w:rFonts w:ascii="Arial" w:hAnsi="Arial" w:cs="Arial"/>
      <w:b/>
      <w:bCs/>
      <w:i/>
      <w:iCs/>
      <w:sz w:val="28"/>
      <w:szCs w:val="28"/>
      <w:lang w:eastAsia="en-US"/>
    </w:rPr>
  </w:style>
  <w:style w:type="paragraph" w:styleId="TOC2">
    <w:name w:val="toc 2"/>
    <w:basedOn w:val="Normal"/>
    <w:next w:val="Normal"/>
    <w:autoRedefine/>
    <w:uiPriority w:val="39"/>
    <w:rsid w:val="007B44F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4883">
      <w:bodyDiv w:val="1"/>
      <w:marLeft w:val="0"/>
      <w:marRight w:val="0"/>
      <w:marTop w:val="0"/>
      <w:marBottom w:val="0"/>
      <w:divBdr>
        <w:top w:val="none" w:sz="0" w:space="0" w:color="auto"/>
        <w:left w:val="none" w:sz="0" w:space="0" w:color="auto"/>
        <w:bottom w:val="none" w:sz="0" w:space="0" w:color="auto"/>
        <w:right w:val="none" w:sz="0" w:space="0" w:color="auto"/>
      </w:divBdr>
    </w:div>
    <w:div w:id="519129558">
      <w:bodyDiv w:val="1"/>
      <w:marLeft w:val="0"/>
      <w:marRight w:val="0"/>
      <w:marTop w:val="0"/>
      <w:marBottom w:val="0"/>
      <w:divBdr>
        <w:top w:val="none" w:sz="0" w:space="0" w:color="auto"/>
        <w:left w:val="none" w:sz="0" w:space="0" w:color="auto"/>
        <w:bottom w:val="none" w:sz="0" w:space="0" w:color="auto"/>
        <w:right w:val="none" w:sz="0" w:space="0" w:color="auto"/>
      </w:divBdr>
    </w:div>
    <w:div w:id="548221919">
      <w:bodyDiv w:val="1"/>
      <w:marLeft w:val="0"/>
      <w:marRight w:val="0"/>
      <w:marTop w:val="0"/>
      <w:marBottom w:val="0"/>
      <w:divBdr>
        <w:top w:val="none" w:sz="0" w:space="0" w:color="auto"/>
        <w:left w:val="none" w:sz="0" w:space="0" w:color="auto"/>
        <w:bottom w:val="none" w:sz="0" w:space="0" w:color="auto"/>
        <w:right w:val="none" w:sz="0" w:space="0" w:color="auto"/>
      </w:divBdr>
    </w:div>
    <w:div w:id="623000223">
      <w:bodyDiv w:val="1"/>
      <w:marLeft w:val="0"/>
      <w:marRight w:val="0"/>
      <w:marTop w:val="0"/>
      <w:marBottom w:val="0"/>
      <w:divBdr>
        <w:top w:val="none" w:sz="0" w:space="0" w:color="auto"/>
        <w:left w:val="none" w:sz="0" w:space="0" w:color="auto"/>
        <w:bottom w:val="none" w:sz="0" w:space="0" w:color="auto"/>
        <w:right w:val="none" w:sz="0" w:space="0" w:color="auto"/>
      </w:divBdr>
    </w:div>
    <w:div w:id="1188526355">
      <w:bodyDiv w:val="1"/>
      <w:marLeft w:val="0"/>
      <w:marRight w:val="0"/>
      <w:marTop w:val="0"/>
      <w:marBottom w:val="0"/>
      <w:divBdr>
        <w:top w:val="none" w:sz="0" w:space="0" w:color="auto"/>
        <w:left w:val="none" w:sz="0" w:space="0" w:color="auto"/>
        <w:bottom w:val="none" w:sz="0" w:space="0" w:color="auto"/>
        <w:right w:val="none" w:sz="0" w:space="0" w:color="auto"/>
      </w:divBdr>
    </w:div>
    <w:div w:id="1619142027">
      <w:bodyDiv w:val="1"/>
      <w:marLeft w:val="0"/>
      <w:marRight w:val="0"/>
      <w:marTop w:val="0"/>
      <w:marBottom w:val="0"/>
      <w:divBdr>
        <w:top w:val="none" w:sz="0" w:space="0" w:color="auto"/>
        <w:left w:val="none" w:sz="0" w:space="0" w:color="auto"/>
        <w:bottom w:val="none" w:sz="0" w:space="0" w:color="auto"/>
        <w:right w:val="none" w:sz="0" w:space="0" w:color="auto"/>
      </w:divBdr>
    </w:div>
    <w:div w:id="1861505655">
      <w:bodyDiv w:val="1"/>
      <w:marLeft w:val="0"/>
      <w:marRight w:val="0"/>
      <w:marTop w:val="0"/>
      <w:marBottom w:val="0"/>
      <w:divBdr>
        <w:top w:val="none" w:sz="0" w:space="0" w:color="auto"/>
        <w:left w:val="none" w:sz="0" w:space="0" w:color="auto"/>
        <w:bottom w:val="none" w:sz="0" w:space="0" w:color="auto"/>
        <w:right w:val="none" w:sz="0" w:space="0" w:color="auto"/>
      </w:divBdr>
    </w:div>
    <w:div w:id="2095589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8413641394147BB5BCA93F670876F" ma:contentTypeVersion="11" ma:contentTypeDescription="Create a new document." ma:contentTypeScope="" ma:versionID="610996f2e8ad38dcf9a638822da004e3">
  <xsd:schema xmlns:xsd="http://www.w3.org/2001/XMLSchema" xmlns:xs="http://www.w3.org/2001/XMLSchema" xmlns:p="http://schemas.microsoft.com/office/2006/metadata/properties" xmlns:ns3="695955c1-d11e-4926-8fe1-e09f4cb94a5b" xmlns:ns4="63aa1fdf-35fa-4ae9-843b-76754897c250" targetNamespace="http://schemas.microsoft.com/office/2006/metadata/properties" ma:root="true" ma:fieldsID="fec374c1ea083b782290c44a45f7e21e" ns3:_="" ns4:_="">
    <xsd:import namespace="695955c1-d11e-4926-8fe1-e09f4cb94a5b"/>
    <xsd:import namespace="63aa1fdf-35fa-4ae9-843b-76754897c250"/>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955c1-d11e-4926-8fe1-e09f4cb94a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a1fdf-35fa-4ae9-843b-76754897c25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BF70D-FE9E-4066-8F51-9E41A1E97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955c1-d11e-4926-8fe1-e09f4cb94a5b"/>
    <ds:schemaRef ds:uri="63aa1fdf-35fa-4ae9-843b-76754897c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3C24-A6AE-4EBE-82DA-78A86ADEB2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F889D2-F225-48F5-AD59-3B1C9874CE40}">
  <ds:schemaRefs>
    <ds:schemaRef ds:uri="http://schemas.openxmlformats.org/officeDocument/2006/bibliography"/>
  </ds:schemaRefs>
</ds:datastoreItem>
</file>

<file path=customXml/itemProps4.xml><?xml version="1.0" encoding="utf-8"?>
<ds:datastoreItem xmlns:ds="http://schemas.openxmlformats.org/officeDocument/2006/customXml" ds:itemID="{B61098FA-D354-4782-8BD0-0DEA58B23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11864</Words>
  <Characters>67629</Characters>
  <Application>Microsoft Office Word</Application>
  <DocSecurity>0</DocSecurity>
  <Lines>563</Lines>
  <Paragraphs>158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Pučko otvoreno učilište Samobor</vt:lpstr>
      <vt:lpstr>Pučko otvoreno učilište Samobor</vt:lpstr>
    </vt:vector>
  </TitlesOfParts>
  <Company>MZOŠ</Company>
  <LinksUpToDate>false</LinksUpToDate>
  <CharactersWithSpaces>79335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Pučko otvoreno učilište Samobor</dc:title>
  <dc:subject/>
  <dc:creator>Obrazovanje POU Samobor</dc:creator>
  <cp:keywords/>
  <dc:description/>
  <cp:lastModifiedBy>Jasmina Šojić</cp:lastModifiedBy>
  <cp:revision>8</cp:revision>
  <cp:lastPrinted>2023-06-26T11:58:00Z</cp:lastPrinted>
  <dcterms:created xsi:type="dcterms:W3CDTF">2023-06-26T10:59:00Z</dcterms:created>
  <dcterms:modified xsi:type="dcterms:W3CDTF">2023-06-26T12:12:00Z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0x010100DAF8413641394147BB5BCA93F670876F</vt:lpwstr>
  </property>
</Properties>
</file>