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1686C81E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</w:t>
      </w:r>
      <w:r w:rsidR="007157A8">
        <w:rPr>
          <w:rFonts w:asciiTheme="minorHAnsi" w:hAnsiTheme="minorHAnsi" w:cstheme="minorHAnsi"/>
          <w:sz w:val="24"/>
          <w:szCs w:val="24"/>
        </w:rPr>
        <w:t>7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7157A8">
        <w:rPr>
          <w:rFonts w:asciiTheme="minorHAnsi" w:hAnsiTheme="minorHAnsi" w:cstheme="minorHAnsi"/>
          <w:sz w:val="24"/>
          <w:szCs w:val="24"/>
        </w:rPr>
        <w:t xml:space="preserve">31.5.2023.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7157A8">
        <w:rPr>
          <w:rFonts w:asciiTheme="minorHAnsi" w:hAnsiTheme="minorHAnsi" w:cstheme="minorHAnsi"/>
          <w:sz w:val="24"/>
          <w:szCs w:val="24"/>
        </w:rPr>
        <w:t>19:00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0D516CFD" w14:textId="77777777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331B28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331B28">
        <w:rPr>
          <w:rFonts w:asciiTheme="minorHAnsi" w:hAnsiTheme="minorHAnsi" w:cstheme="minorHAnsi"/>
          <w:sz w:val="24"/>
          <w:szCs w:val="24"/>
        </w:rPr>
        <w:t xml:space="preserve">Alen Polo, </w:t>
      </w:r>
      <w:r w:rsidR="00E673A3" w:rsidRPr="00331B28">
        <w:rPr>
          <w:rFonts w:asciiTheme="minorHAnsi" w:hAnsiTheme="minorHAnsi" w:cstheme="minorHAnsi"/>
          <w:sz w:val="24"/>
          <w:szCs w:val="24"/>
        </w:rPr>
        <w:t>Nikolina Šimunović</w:t>
      </w:r>
    </w:p>
    <w:p w14:paraId="07CEE90D" w14:textId="2FB6AC20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586CA5">
        <w:rPr>
          <w:rFonts w:asciiTheme="minorHAnsi" w:hAnsiTheme="minorHAnsi" w:cstheme="minorHAnsi"/>
          <w:sz w:val="24"/>
          <w:szCs w:val="24"/>
        </w:rPr>
        <w:t>zapisničarka</w:t>
      </w:r>
      <w:r w:rsidR="007157A8">
        <w:rPr>
          <w:rFonts w:asciiTheme="minorHAnsi" w:hAnsiTheme="minorHAnsi" w:cstheme="minorHAnsi"/>
          <w:sz w:val="24"/>
          <w:szCs w:val="24"/>
        </w:rPr>
        <w:t>, sindikalna povjerenica</w:t>
      </w:r>
    </w:p>
    <w:p w14:paraId="5514C5C0" w14:textId="44CBE0B0" w:rsidR="00C348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</w:t>
      </w:r>
      <w:r w:rsidR="003615E0">
        <w:rPr>
          <w:rFonts w:asciiTheme="minorHAnsi" w:hAnsiTheme="minorHAnsi" w:cstheme="minorHAnsi"/>
          <w:sz w:val="24"/>
          <w:szCs w:val="24"/>
        </w:rPr>
        <w:t xml:space="preserve"> su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331B28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DB8A6A8" w:rsidR="00C34875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DE4309" w14:textId="77777777" w:rsidR="001828BA" w:rsidRPr="00483CE8" w:rsidRDefault="001828BA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D65B58B" w14:textId="77777777" w:rsidR="007157A8" w:rsidRPr="007157A8" w:rsidRDefault="007157A8" w:rsidP="007157A8">
      <w:pPr>
        <w:pStyle w:val="ListParagraph"/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7157A8">
        <w:rPr>
          <w:rFonts w:eastAsia="Times New Roman"/>
          <w:sz w:val="24"/>
          <w:szCs w:val="24"/>
        </w:rPr>
        <w:t>Verifikacija zapisnika s prethodne sjednice</w:t>
      </w:r>
    </w:p>
    <w:p w14:paraId="31F24E25" w14:textId="77777777" w:rsidR="007157A8" w:rsidRPr="007157A8" w:rsidRDefault="007157A8" w:rsidP="007157A8">
      <w:pPr>
        <w:pStyle w:val="ListParagraph"/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7157A8">
        <w:rPr>
          <w:rFonts w:eastAsia="Times New Roman"/>
          <w:sz w:val="24"/>
          <w:szCs w:val="24"/>
        </w:rPr>
        <w:t>Prijedlog novog Statuta</w:t>
      </w:r>
    </w:p>
    <w:p w14:paraId="37ACA135" w14:textId="77777777" w:rsidR="007157A8" w:rsidRPr="007157A8" w:rsidRDefault="007157A8" w:rsidP="007157A8">
      <w:pPr>
        <w:pStyle w:val="ListParagraph"/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7157A8">
        <w:rPr>
          <w:rFonts w:eastAsia="Times New Roman"/>
          <w:sz w:val="24"/>
          <w:szCs w:val="24"/>
        </w:rPr>
        <w:t>Odluka o raspodjeli rezultata za 2022. godinu</w:t>
      </w:r>
    </w:p>
    <w:p w14:paraId="74B137D5" w14:textId="77777777" w:rsidR="007157A8" w:rsidRPr="007157A8" w:rsidRDefault="007157A8" w:rsidP="007157A8">
      <w:pPr>
        <w:pStyle w:val="ListParagraph"/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7157A8">
        <w:rPr>
          <w:rFonts w:eastAsia="Times New Roman"/>
          <w:sz w:val="24"/>
          <w:szCs w:val="24"/>
        </w:rPr>
        <w:t>Prijedlog I. izmjene Financijskog plana POU Samobor za 2023. godinu</w:t>
      </w:r>
    </w:p>
    <w:p w14:paraId="4DB7CE74" w14:textId="03A45EA3" w:rsidR="007157A8" w:rsidRPr="007157A8" w:rsidRDefault="007157A8" w:rsidP="007157A8">
      <w:pPr>
        <w:pStyle w:val="ListParagraph"/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7157A8">
        <w:rPr>
          <w:rFonts w:eastAsia="Times New Roman"/>
          <w:sz w:val="24"/>
          <w:szCs w:val="24"/>
        </w:rPr>
        <w:t>Razno</w:t>
      </w:r>
    </w:p>
    <w:p w14:paraId="3D5CB986" w14:textId="77777777" w:rsidR="00483CE8" w:rsidRPr="00331B28" w:rsidRDefault="00483CE8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247A67" w14:textId="77777777" w:rsidR="00CE3DA1" w:rsidRPr="00331B28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6AB62772" w14:textId="77777777" w:rsidR="00A57C5C" w:rsidRDefault="001579A5" w:rsidP="00A57C5C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A56386">
        <w:rPr>
          <w:rFonts w:asciiTheme="minorHAnsi" w:hAnsiTheme="minorHAnsi" w:cstheme="minorHAnsi"/>
          <w:sz w:val="24"/>
          <w:szCs w:val="24"/>
        </w:rPr>
        <w:t>1</w:t>
      </w:r>
      <w:r w:rsidR="007157A8">
        <w:rPr>
          <w:rFonts w:asciiTheme="minorHAnsi" w:hAnsiTheme="minorHAnsi" w:cstheme="minorHAnsi"/>
          <w:sz w:val="24"/>
          <w:szCs w:val="24"/>
        </w:rPr>
        <w:t>6</w:t>
      </w:r>
      <w:r w:rsidR="00A56386">
        <w:rPr>
          <w:rFonts w:asciiTheme="minorHAnsi" w:hAnsiTheme="minorHAnsi" w:cstheme="minorHAnsi"/>
          <w:sz w:val="24"/>
          <w:szCs w:val="24"/>
        </w:rPr>
        <w:t>.</w:t>
      </w:r>
      <w:r w:rsidR="0019022D">
        <w:rPr>
          <w:rFonts w:asciiTheme="minorHAnsi" w:hAnsiTheme="minorHAnsi" w:cstheme="minorHAnsi"/>
          <w:sz w:val="24"/>
          <w:szCs w:val="24"/>
        </w:rPr>
        <w:t xml:space="preserve"> 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 w:rsidR="0019022D">
        <w:rPr>
          <w:rFonts w:asciiTheme="minorHAnsi" w:hAnsiTheme="minorHAnsi" w:cstheme="minorHAnsi"/>
          <w:sz w:val="24"/>
          <w:szCs w:val="24"/>
        </w:rPr>
        <w:t xml:space="preserve">UV-a </w:t>
      </w:r>
      <w:r w:rsidR="007943E3" w:rsidRPr="00331B28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397C563D" w14:textId="1FC52F59" w:rsidR="00684973" w:rsidRDefault="000D65C9" w:rsidP="00A57C5C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06D7E5CA" w14:textId="7EA16A80" w:rsidR="00483CE8" w:rsidRDefault="00A57C5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obavještava članove UV-a da smo od Upravnog odjela za društvene djelatnosti dobili mailom suglasnost da UV-e donese prijedlog Statuta. Radi novog Zakona o obrazovanju odraslih morali smo u Statut unijeti neke dopune (andragoški voditelj, vanjsko vrednovanje i dr.). Prijedlog ide na sjednicu Gradskog vijeća 14.6., nakon suglasnosti, UV-e donosi Statut.</w:t>
      </w:r>
    </w:p>
    <w:p w14:paraId="1C118DF3" w14:textId="77777777" w:rsidR="00A57C5C" w:rsidRDefault="00A57C5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A4BCE99" w14:textId="1F1C4F0E" w:rsidR="00A57C5C" w:rsidRDefault="00A57C5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Nakon pojašnjenja koje su tražili i komentara istih, članovi Upravnog vijeća jednoglasno donose Prijedlog Statuta POU Samobor u tekstu datom za sjednicu.</w:t>
      </w:r>
    </w:p>
    <w:p w14:paraId="5C8FB748" w14:textId="77777777" w:rsidR="00A57C5C" w:rsidRDefault="00A57C5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745B348" w14:textId="5B101F6E" w:rsidR="00A57C5C" w:rsidRDefault="00A57C5C" w:rsidP="00A57C5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3.</w:t>
      </w:r>
    </w:p>
    <w:p w14:paraId="4D3D131C" w14:textId="2CCBD7FB" w:rsidR="00A57C5C" w:rsidRDefault="00A57C5C" w:rsidP="00A57C5C">
      <w:pPr>
        <w:spacing w:line="240" w:lineRule="auto"/>
        <w:rPr>
          <w:rFonts w:cs="Calibri"/>
          <w:sz w:val="24"/>
          <w:szCs w:val="24"/>
        </w:rPr>
      </w:pPr>
      <w:r w:rsidRPr="00A57C5C">
        <w:rPr>
          <w:rFonts w:asciiTheme="minorHAnsi" w:hAnsiTheme="minorHAnsi" w:cstheme="minorHAnsi"/>
          <w:sz w:val="24"/>
          <w:szCs w:val="24"/>
        </w:rPr>
        <w:t>Ravnateljica pojašnjava iznose u odluci te kako će se viškovi potrošiti sukladno Pravilniku o</w:t>
      </w:r>
      <w:r w:rsidRPr="00A57C5C">
        <w:rPr>
          <w:rFonts w:cs="Calibri"/>
          <w:sz w:val="24"/>
          <w:szCs w:val="24"/>
        </w:rPr>
        <w:t xml:space="preserve"> mjerilima i načinu korištenja nenamjenskih donacija i vlastitih prihoda</w:t>
      </w:r>
      <w:r>
        <w:rPr>
          <w:rFonts w:cs="Calibri"/>
          <w:sz w:val="24"/>
          <w:szCs w:val="24"/>
        </w:rPr>
        <w:t xml:space="preserve"> POU Samobor.</w:t>
      </w:r>
    </w:p>
    <w:p w14:paraId="07C63C0D" w14:textId="0BF0D1E9" w:rsidR="00A57C5C" w:rsidRDefault="00A57C5C" w:rsidP="00A57C5C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Članovi UV-a jednoglasno donose Odluku o raspodjeli rezultata za 2022. godinu.</w:t>
      </w:r>
    </w:p>
    <w:p w14:paraId="24026F27" w14:textId="43CEFB6E" w:rsidR="00A57C5C" w:rsidRDefault="00A57C5C" w:rsidP="00A57C5C">
      <w:pPr>
        <w:spacing w:line="240" w:lineRule="auto"/>
        <w:ind w:firstLine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 4.</w:t>
      </w:r>
    </w:p>
    <w:p w14:paraId="219EEDD2" w14:textId="0EEAEBB7" w:rsidR="00A57C5C" w:rsidRDefault="00A57C5C" w:rsidP="006B7FEC">
      <w:pPr>
        <w:spacing w:after="0"/>
        <w:rPr>
          <w:rFonts w:eastAsia="Times New Roman"/>
          <w:sz w:val="24"/>
          <w:szCs w:val="24"/>
        </w:rPr>
      </w:pPr>
      <w:r w:rsidRPr="00A57C5C">
        <w:rPr>
          <w:rFonts w:eastAsia="Times New Roman"/>
          <w:sz w:val="24"/>
          <w:szCs w:val="24"/>
        </w:rPr>
        <w:t>Prijedlog I. izmjene Financijskog plana POU Samobor za 2023. godinu</w:t>
      </w:r>
      <w:r>
        <w:rPr>
          <w:rFonts w:eastAsia="Times New Roman"/>
          <w:sz w:val="24"/>
          <w:szCs w:val="24"/>
        </w:rPr>
        <w:t>, sve su naše promjene usvojene.</w:t>
      </w:r>
    </w:p>
    <w:p w14:paraId="66D4DFBF" w14:textId="62187B5D" w:rsidR="00A57C5C" w:rsidRDefault="00A57C5C" w:rsidP="006B7FEC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Članovi UV- jednoglasno donose</w:t>
      </w:r>
    </w:p>
    <w:p w14:paraId="7A4A94CE" w14:textId="4DF6427E" w:rsidR="00A57C5C" w:rsidRDefault="00A57C5C" w:rsidP="00A57C5C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Zaključak</w:t>
      </w:r>
    </w:p>
    <w:p w14:paraId="1CCBB245" w14:textId="77777777" w:rsidR="00A57C5C" w:rsidRPr="00A57C5C" w:rsidRDefault="00A57C5C" w:rsidP="00FD3648">
      <w:pPr>
        <w:spacing w:after="0"/>
        <w:ind w:firstLine="708"/>
        <w:rPr>
          <w:rFonts w:cs="Calibri"/>
          <w:sz w:val="24"/>
          <w:szCs w:val="24"/>
        </w:rPr>
      </w:pPr>
      <w:r w:rsidRPr="00A57C5C">
        <w:rPr>
          <w:rFonts w:cs="Calibri"/>
          <w:sz w:val="24"/>
          <w:szCs w:val="24"/>
        </w:rPr>
        <w:t>Donosi se Prijedlog I. izmjena Financijskog plana POU Samobor za 2023. godinu s projekcijama za 2024. i 2025. godinu s pripadajućim Obrazloženjem, usklađen s Prijedlogom II. Izmjena Proračuna Grada Samobora za razdoblje 2023.-2025. godine.</w:t>
      </w:r>
    </w:p>
    <w:p w14:paraId="6F86ADF0" w14:textId="77777777" w:rsidR="00A57C5C" w:rsidRDefault="00A57C5C" w:rsidP="00A57C5C">
      <w:pPr>
        <w:rPr>
          <w:rFonts w:eastAsia="Times New Roman"/>
          <w:sz w:val="24"/>
          <w:szCs w:val="24"/>
        </w:rPr>
      </w:pPr>
    </w:p>
    <w:p w14:paraId="1DAF1DBB" w14:textId="77777777" w:rsidR="001110E0" w:rsidRDefault="001110E0" w:rsidP="001110E0">
      <w:pPr>
        <w:ind w:firstLine="0"/>
        <w:jc w:val="center"/>
        <w:rPr>
          <w:rFonts w:eastAsia="Times New Roman"/>
          <w:sz w:val="24"/>
          <w:szCs w:val="24"/>
        </w:rPr>
      </w:pPr>
    </w:p>
    <w:p w14:paraId="75259AB0" w14:textId="3CF4FD88" w:rsidR="00A57C5C" w:rsidRDefault="00A57C5C" w:rsidP="001110E0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Ad 5.</w:t>
      </w:r>
    </w:p>
    <w:p w14:paraId="6703B47F" w14:textId="659644C5" w:rsidR="00A57C5C" w:rsidRDefault="00A57C5C" w:rsidP="00FD3648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Ravnateljica objašnjava UV-u da je POU u rebalansu preraspodijelilo sredstva iz izvora Grad Samobor kako bismo </w:t>
      </w:r>
      <w:r w:rsidR="00816FA9">
        <w:rPr>
          <w:rFonts w:eastAsia="Times New Roman"/>
          <w:sz w:val="24"/>
          <w:szCs w:val="24"/>
        </w:rPr>
        <w:t>omogućili</w:t>
      </w:r>
      <w:r>
        <w:rPr>
          <w:rFonts w:eastAsia="Times New Roman"/>
          <w:sz w:val="24"/>
          <w:szCs w:val="24"/>
        </w:rPr>
        <w:t xml:space="preserve"> povećanja iznosa za plaće te time osigurali</w:t>
      </w:r>
      <w:r w:rsidR="00816FA9">
        <w:rPr>
          <w:rFonts w:eastAsia="Times New Roman"/>
          <w:sz w:val="24"/>
          <w:szCs w:val="24"/>
        </w:rPr>
        <w:t xml:space="preserve"> zapošljavanje nastavnika i voditelja Centra za mlade.</w:t>
      </w:r>
      <w:r w:rsidR="00FD3648">
        <w:rPr>
          <w:rFonts w:eastAsia="Times New Roman"/>
          <w:sz w:val="24"/>
          <w:szCs w:val="24"/>
        </w:rPr>
        <w:t xml:space="preserve"> Grad nam ipak nije odobrio zapošljavanje, višekratno smo slali upite mailom međutim nismo dobili odgovor. Apelira na članove UV-a da zatraže Grad da čim prije zaposlimo nastavnika.</w:t>
      </w:r>
    </w:p>
    <w:p w14:paraId="33966546" w14:textId="26F96494" w:rsidR="00FD3648" w:rsidRDefault="00FD3648" w:rsidP="00FD3648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Predsjednica UV-a odgovara da je od </w:t>
      </w:r>
      <w:r>
        <w:rPr>
          <w:rFonts w:asciiTheme="minorHAnsi" w:hAnsiTheme="minorHAnsi" w:cstheme="minorHAnsi"/>
          <w:sz w:val="24"/>
          <w:szCs w:val="24"/>
        </w:rPr>
        <w:t>Upravnog odjela za društvene djelatnosti Grada Samobora dobila odgovor da zapošljavanje sada nije na redu.</w:t>
      </w:r>
    </w:p>
    <w:p w14:paraId="7BCADAA9" w14:textId="7B36B42E" w:rsidR="00FD3648" w:rsidRDefault="00FD3648" w:rsidP="00FD3648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dodaje da smo preduvjet ostvarili (osigurali iznos za plaće) a sada čekamo odobrenje za raspisivanje natječaja za zapošljavanje. Grad je odobrio izmjene Financijskog plana ali ne i zapošljavanje. Isto tako smo predvidjeli sredstva za najam učionica (autobusni kolodvor, Mali </w:t>
      </w:r>
      <w:proofErr w:type="spellStart"/>
      <w:r>
        <w:rPr>
          <w:rFonts w:asciiTheme="minorHAnsi" w:hAnsiTheme="minorHAnsi" w:cstheme="minorHAnsi"/>
          <w:sz w:val="24"/>
          <w:szCs w:val="24"/>
        </w:rPr>
        <w:t>tehnopolis</w:t>
      </w:r>
      <w:proofErr w:type="spellEnd"/>
      <w:r>
        <w:rPr>
          <w:rFonts w:asciiTheme="minorHAnsi" w:hAnsiTheme="minorHAnsi" w:cstheme="minorHAnsi"/>
          <w:sz w:val="24"/>
          <w:szCs w:val="24"/>
        </w:rPr>
        <w:t>).</w:t>
      </w:r>
    </w:p>
    <w:p w14:paraId="4E98331B" w14:textId="488128E1" w:rsidR="00FD3648" w:rsidRDefault="00FD3648" w:rsidP="00FD3648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postavlja pitanje o prostoru koji koristi OŠ B.</w:t>
      </w:r>
      <w:r w:rsidR="006B7FE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Tonija u Centru za mlade.</w:t>
      </w:r>
    </w:p>
    <w:p w14:paraId="7E753D39" w14:textId="07D1A6CA" w:rsidR="00FD3648" w:rsidRDefault="00FD3648" w:rsidP="00FD3648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joj se nitko nije povratno javio na postavljeno pitanje. Kada završi nastava, POU prestaje sa svim aktivnostima vezanim uz taj prostor (čišćenje, održavanje) a čiji ja najmoprimac OŠ B.</w:t>
      </w:r>
      <w:r w:rsidR="00C97D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Tonija.</w:t>
      </w:r>
    </w:p>
    <w:p w14:paraId="03DD1241" w14:textId="0A609B0D" w:rsidR="00FD3648" w:rsidRDefault="00743870" w:rsidP="00FD3648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Obavijestila je mailom Grad da se treba sanirati fasada zgrade na Trgu Matice hrvatske 3</w:t>
      </w:r>
      <w:r w:rsidR="001110E0">
        <w:rPr>
          <w:rFonts w:asciiTheme="minorHAnsi" w:hAnsiTheme="minorHAnsi" w:cstheme="minorHAnsi"/>
          <w:sz w:val="24"/>
          <w:szCs w:val="24"/>
        </w:rPr>
        <w:t>, nitko joj nije odgovorio.</w:t>
      </w:r>
      <w:r w:rsidR="008E3C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D02131" w14:textId="2125A9EF" w:rsidR="001110E0" w:rsidRPr="00A57C5C" w:rsidRDefault="001110E0" w:rsidP="00FD3648">
      <w:pPr>
        <w:ind w:firstLine="708"/>
        <w:rPr>
          <w:rFonts w:eastAsia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UV-a iznosi da će pokušati naći način da se zaposli nastavnik.</w:t>
      </w:r>
    </w:p>
    <w:p w14:paraId="66D7DE7E" w14:textId="26750183" w:rsidR="00A57C5C" w:rsidRDefault="008E3CF5" w:rsidP="008E3CF5">
      <w:pPr>
        <w:spacing w:line="240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Ravnateljica dalje iznosi da smo napisali novi Pravilnik o radu usklađen sa Zakonom o radu. Isti se, sukladno ZOR-u, mora donijeti do 30.6. Sindikalna podružnica POU dala je svoje primjedbe koje ćemo unijeti u tekst. Tekst će poslati članovima vijeća do kraja tjedna. Nema razlika u materijalnim pravima. Dodali smo tri stvari koje ostale ustanove i vrtići imaju bolje nego mi: otpremnina za odlazak u mirovinu 15 osnovica (do sada smo imali 10), plaća pripravnika 85% plaće radnog mjesta (do sada smo imali 75%), stimulacija za rezultate rada do 30% (do sada smo imali 20%). Sindikat nije inzistirao da se ovim Pravilnikom o radu traži i povećanje koeficijenata za obračun plaća.</w:t>
      </w:r>
      <w:r w:rsidR="00D143BE">
        <w:rPr>
          <w:rFonts w:cs="Calibri"/>
          <w:sz w:val="24"/>
          <w:szCs w:val="24"/>
        </w:rPr>
        <w:t xml:space="preserve"> Sindikat je izrazio neslaganje s visinom koeficijenata i traže da se u sljedećim izmjenama pravilnika to ima na umu.</w:t>
      </w:r>
    </w:p>
    <w:p w14:paraId="19C113AB" w14:textId="0B03D78B" w:rsidR="00A57C5C" w:rsidRDefault="008E3CF5" w:rsidP="00A57C5C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Što se tiče nabave novog automobila, u fazi smo potpisivanja dokumentacije. Svi programi teku normalno, lipanj je prepun događanja (plesne produkcije, ISPF, </w:t>
      </w:r>
      <w:proofErr w:type="spellStart"/>
      <w:r>
        <w:rPr>
          <w:rFonts w:cs="Calibri"/>
          <w:sz w:val="24"/>
          <w:szCs w:val="24"/>
        </w:rPr>
        <w:t>Vrazova</w:t>
      </w:r>
      <w:proofErr w:type="spellEnd"/>
      <w:r>
        <w:rPr>
          <w:rFonts w:cs="Calibri"/>
          <w:sz w:val="24"/>
          <w:szCs w:val="24"/>
        </w:rPr>
        <w:t xml:space="preserve"> Ljubica i dr.).</w:t>
      </w:r>
    </w:p>
    <w:p w14:paraId="0584ED76" w14:textId="77777777" w:rsidR="007157A8" w:rsidRDefault="007157A8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9B1E8A4" w14:textId="40ECC08A" w:rsidR="00483CE8" w:rsidRDefault="001F6A3B" w:rsidP="001F6A3B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dane informacije.</w:t>
      </w:r>
    </w:p>
    <w:p w14:paraId="4CC87892" w14:textId="77777777" w:rsidR="008E3CF5" w:rsidRDefault="008E3CF5" w:rsidP="001F6A3B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14:paraId="4C982711" w14:textId="77777777" w:rsidR="008E3CF5" w:rsidRDefault="008E3CF5" w:rsidP="008E3CF5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odmah su dogovorili termin sljedeće sjednice, 27.6. u 16:15 sati.</w:t>
      </w:r>
    </w:p>
    <w:p w14:paraId="12173E80" w14:textId="77777777" w:rsidR="001F6A3B" w:rsidRDefault="001F6A3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756EAE51" w:rsidR="00A86F8B" w:rsidRDefault="00A86F8B" w:rsidP="001F6A3B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>
        <w:rPr>
          <w:rFonts w:asciiTheme="minorHAnsi" w:hAnsiTheme="minorHAnsi" w:cstheme="minorHAnsi"/>
          <w:sz w:val="24"/>
          <w:szCs w:val="24"/>
        </w:rPr>
        <w:t xml:space="preserve"> </w:t>
      </w:r>
      <w:r w:rsidR="007157A8">
        <w:rPr>
          <w:rFonts w:asciiTheme="minorHAnsi" w:hAnsiTheme="minorHAnsi" w:cstheme="minorHAnsi"/>
          <w:sz w:val="24"/>
          <w:szCs w:val="24"/>
        </w:rPr>
        <w:t>20:00 sati.</w:t>
      </w:r>
    </w:p>
    <w:p w14:paraId="4C7D8648" w14:textId="06956867" w:rsidR="00A86F8B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A86F8B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AB80" w14:textId="77777777" w:rsidR="00D14D68" w:rsidRDefault="00D14D68" w:rsidP="0074553E">
      <w:pPr>
        <w:spacing w:after="0" w:line="240" w:lineRule="auto"/>
      </w:pPr>
      <w:r>
        <w:separator/>
      </w:r>
    </w:p>
  </w:endnote>
  <w:endnote w:type="continuationSeparator" w:id="0">
    <w:p w14:paraId="49EAAD30" w14:textId="77777777" w:rsidR="00D14D68" w:rsidRDefault="00D14D68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17A8" w14:textId="77777777" w:rsidR="00D14D68" w:rsidRDefault="00D14D68" w:rsidP="0074553E">
      <w:pPr>
        <w:spacing w:after="0" w:line="240" w:lineRule="auto"/>
      </w:pPr>
      <w:r>
        <w:separator/>
      </w:r>
    </w:p>
  </w:footnote>
  <w:footnote w:type="continuationSeparator" w:id="0">
    <w:p w14:paraId="01C62F07" w14:textId="77777777" w:rsidR="00D14D68" w:rsidRDefault="00D14D68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4"/>
  </w:num>
  <w:num w:numId="2" w16cid:durableId="95489479">
    <w:abstractNumId w:val="9"/>
  </w:num>
  <w:num w:numId="3" w16cid:durableId="477574537">
    <w:abstractNumId w:val="27"/>
  </w:num>
  <w:num w:numId="4" w16cid:durableId="980037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2"/>
  </w:num>
  <w:num w:numId="7" w16cid:durableId="1072502881">
    <w:abstractNumId w:val="20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3"/>
  </w:num>
  <w:num w:numId="12" w16cid:durableId="584220122">
    <w:abstractNumId w:val="15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8"/>
  </w:num>
  <w:num w:numId="15" w16cid:durableId="2092115283">
    <w:abstractNumId w:val="0"/>
  </w:num>
  <w:num w:numId="16" w16cid:durableId="1044602135">
    <w:abstractNumId w:val="11"/>
  </w:num>
  <w:num w:numId="17" w16cid:durableId="668366736">
    <w:abstractNumId w:val="31"/>
  </w:num>
  <w:num w:numId="18" w16cid:durableId="1731613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9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7"/>
  </w:num>
  <w:num w:numId="22" w16cid:durableId="1872524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1"/>
  </w:num>
  <w:num w:numId="27" w16cid:durableId="1245843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757554">
    <w:abstractNumId w:val="8"/>
  </w:num>
  <w:num w:numId="29" w16cid:durableId="2198284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144829">
    <w:abstractNumId w:val="25"/>
  </w:num>
  <w:num w:numId="31" w16cid:durableId="3825640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327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0E2043"/>
    <w:rsid w:val="00100A26"/>
    <w:rsid w:val="001110E0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C5F9B"/>
    <w:rsid w:val="001E4110"/>
    <w:rsid w:val="001E4D6C"/>
    <w:rsid w:val="001F2FB6"/>
    <w:rsid w:val="001F6A3B"/>
    <w:rsid w:val="00210D3C"/>
    <w:rsid w:val="00215E09"/>
    <w:rsid w:val="0023147B"/>
    <w:rsid w:val="00231F5F"/>
    <w:rsid w:val="00237E71"/>
    <w:rsid w:val="002426BB"/>
    <w:rsid w:val="002434E5"/>
    <w:rsid w:val="00276B7E"/>
    <w:rsid w:val="0028370D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A2636"/>
    <w:rsid w:val="003A3EB2"/>
    <w:rsid w:val="003B1F08"/>
    <w:rsid w:val="003E0EFC"/>
    <w:rsid w:val="003E441C"/>
    <w:rsid w:val="003F4E57"/>
    <w:rsid w:val="003F7E49"/>
    <w:rsid w:val="0040018F"/>
    <w:rsid w:val="00402DB0"/>
    <w:rsid w:val="00404095"/>
    <w:rsid w:val="00431604"/>
    <w:rsid w:val="00475490"/>
    <w:rsid w:val="00483CE8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623D7"/>
    <w:rsid w:val="00581E5B"/>
    <w:rsid w:val="00586CA5"/>
    <w:rsid w:val="005A3F19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18AE"/>
    <w:rsid w:val="006C79EB"/>
    <w:rsid w:val="006E31C2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B2626"/>
    <w:rsid w:val="007D0145"/>
    <w:rsid w:val="007D67E2"/>
    <w:rsid w:val="007D6CB0"/>
    <w:rsid w:val="007E298D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57E17"/>
    <w:rsid w:val="00977341"/>
    <w:rsid w:val="00981BA2"/>
    <w:rsid w:val="00993052"/>
    <w:rsid w:val="009E062D"/>
    <w:rsid w:val="00A27DAA"/>
    <w:rsid w:val="00A5046D"/>
    <w:rsid w:val="00A53B4F"/>
    <w:rsid w:val="00A55CDD"/>
    <w:rsid w:val="00A56386"/>
    <w:rsid w:val="00A57C5C"/>
    <w:rsid w:val="00A7433E"/>
    <w:rsid w:val="00A74730"/>
    <w:rsid w:val="00A83887"/>
    <w:rsid w:val="00A8603A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A2171"/>
    <w:rsid w:val="00BB073A"/>
    <w:rsid w:val="00BC3A81"/>
    <w:rsid w:val="00BE3079"/>
    <w:rsid w:val="00BF1217"/>
    <w:rsid w:val="00C01FAF"/>
    <w:rsid w:val="00C026BF"/>
    <w:rsid w:val="00C055E8"/>
    <w:rsid w:val="00C21660"/>
    <w:rsid w:val="00C34875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5614"/>
    <w:rsid w:val="00CB09DC"/>
    <w:rsid w:val="00CC0B83"/>
    <w:rsid w:val="00CC3839"/>
    <w:rsid w:val="00CC51AB"/>
    <w:rsid w:val="00CE3DA1"/>
    <w:rsid w:val="00D143BE"/>
    <w:rsid w:val="00D14D68"/>
    <w:rsid w:val="00D32AB4"/>
    <w:rsid w:val="00D33D20"/>
    <w:rsid w:val="00D35CDE"/>
    <w:rsid w:val="00D51495"/>
    <w:rsid w:val="00D537D2"/>
    <w:rsid w:val="00D552CF"/>
    <w:rsid w:val="00D7072D"/>
    <w:rsid w:val="00D72F36"/>
    <w:rsid w:val="00D83763"/>
    <w:rsid w:val="00D94A4C"/>
    <w:rsid w:val="00DC47DE"/>
    <w:rsid w:val="00E0499F"/>
    <w:rsid w:val="00E05406"/>
    <w:rsid w:val="00E05990"/>
    <w:rsid w:val="00E35D5C"/>
    <w:rsid w:val="00E42E88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797B"/>
    <w:rsid w:val="00F87B8F"/>
    <w:rsid w:val="00F959B3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2023-06-27T14:21:00Z</cp:lastPrinted>
  <dcterms:created xsi:type="dcterms:W3CDTF">2023-07-05T09:19:00Z</dcterms:created>
  <dcterms:modified xsi:type="dcterms:W3CDTF">2023-07-05T09:20:00Z</dcterms:modified>
</cp:coreProperties>
</file>