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0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2"/>
        <w:gridCol w:w="2520"/>
      </w:tblGrid>
      <w:tr w:rsidR="00B2796C" w:rsidRPr="003A15BB" w:rsidTr="005A6833">
        <w:trPr>
          <w:cantSplit/>
          <w:trHeight w:val="567"/>
        </w:trPr>
        <w:tc>
          <w:tcPr>
            <w:tcW w:w="4248" w:type="dxa"/>
            <w:shd w:val="clear" w:color="auto" w:fill="CCCCFF"/>
            <w:vAlign w:val="center"/>
          </w:tcPr>
          <w:p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B2796C" w:rsidRPr="003A15BB" w:rsidRDefault="00B2796C" w:rsidP="005A6833">
            <w:pPr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>NAZIV UDRUGE (klub/ savez):</w:t>
            </w:r>
          </w:p>
        </w:tc>
        <w:tc>
          <w:tcPr>
            <w:tcW w:w="5112" w:type="dxa"/>
            <w:gridSpan w:val="2"/>
            <w:shd w:val="clear" w:color="auto" w:fill="CCCCFF"/>
            <w:vAlign w:val="center"/>
          </w:tcPr>
          <w:p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rPr>
          <w:cantSplit/>
          <w:trHeight w:val="567"/>
        </w:trPr>
        <w:tc>
          <w:tcPr>
            <w:tcW w:w="4248" w:type="dxa"/>
            <w:shd w:val="clear" w:color="auto" w:fill="CCCCFF"/>
            <w:vAlign w:val="center"/>
          </w:tcPr>
          <w:p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NAZIV PROGRAMA / PROJEKTA:</w:t>
            </w:r>
          </w:p>
        </w:tc>
        <w:tc>
          <w:tcPr>
            <w:tcW w:w="5112" w:type="dxa"/>
            <w:gridSpan w:val="2"/>
            <w:shd w:val="clear" w:color="auto" w:fill="CCCCFF"/>
            <w:vAlign w:val="center"/>
          </w:tcPr>
          <w:p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2796C" w:rsidRPr="003A15BB" w:rsidTr="005A6833">
        <w:trPr>
          <w:cantSplit/>
          <w:trHeight w:val="1138"/>
        </w:trPr>
        <w:tc>
          <w:tcPr>
            <w:tcW w:w="9360" w:type="dxa"/>
            <w:gridSpan w:val="3"/>
            <w:shd w:val="clear" w:color="auto" w:fill="CCCCFF"/>
            <w:vAlign w:val="center"/>
          </w:tcPr>
          <w:p w:rsidR="00B2796C" w:rsidRPr="003A15BB" w:rsidRDefault="00B2796C" w:rsidP="005A6833">
            <w:pPr>
              <w:jc w:val="center"/>
              <w:rPr>
                <w:rFonts w:asciiTheme="minorHAnsi" w:hAnsiTheme="minorHAnsi"/>
                <w:i/>
              </w:rPr>
            </w:pPr>
            <w:r w:rsidRPr="003A15BB">
              <w:rPr>
                <w:rFonts w:asciiTheme="minorHAnsi" w:hAnsiTheme="minorHAnsi"/>
                <w:b/>
              </w:rPr>
              <w:t>OBRAZAC PRORAČUNA PROGRAMA/PROJEKTA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567"/>
        </w:trPr>
        <w:tc>
          <w:tcPr>
            <w:tcW w:w="6840" w:type="dxa"/>
            <w:gridSpan w:val="2"/>
            <w:shd w:val="clear" w:color="auto" w:fill="auto"/>
            <w:vAlign w:val="center"/>
          </w:tcPr>
          <w:p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u w:val="single"/>
              </w:rPr>
            </w:pPr>
          </w:p>
          <w:p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  <w:p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690"/>
        </w:trPr>
        <w:tc>
          <w:tcPr>
            <w:tcW w:w="6840" w:type="dxa"/>
            <w:gridSpan w:val="2"/>
            <w:shd w:val="clear" w:color="auto" w:fill="CCCCFF"/>
            <w:vAlign w:val="center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1. UKUPAN PRORAČUN PROGRAMA / PROJEKTA: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690"/>
        </w:trPr>
        <w:tc>
          <w:tcPr>
            <w:tcW w:w="6840" w:type="dxa"/>
            <w:gridSpan w:val="2"/>
            <w:shd w:val="clear" w:color="auto" w:fill="CCCCFF"/>
            <w:vAlign w:val="center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 xml:space="preserve">2. SREDSTVA KOJA SE TRAŽE OD </w:t>
            </w:r>
          </w:p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>AMOBORSKOG ŠPORTSKOG SAVEZA</w:t>
            </w:r>
            <w:r w:rsidRPr="003A15BB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CCCCFF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 xml:space="preserve">3. SREDSTVA OSIGURANA IZ DRUGIH IZVORA ZA OVAJ PROJEKT: 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75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- sredstva iz državnog proračuna (navesti izvor)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- sredstva iz gradskog</w:t>
            </w:r>
            <w:r w:rsidR="002702D4">
              <w:rPr>
                <w:rFonts w:asciiTheme="minorHAnsi" w:hAnsiTheme="minorHAnsi"/>
              </w:rPr>
              <w:t>/regionalnog</w:t>
            </w:r>
            <w:r w:rsidRPr="003A15BB">
              <w:rPr>
                <w:rFonts w:asciiTheme="minorHAnsi" w:hAnsiTheme="minorHAnsi"/>
              </w:rPr>
              <w:t xml:space="preserve"> proračuna (navesti izvor)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 xml:space="preserve">- vlastiti prihod 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 xml:space="preserve">- prihod od sponzora i donatora 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- ostali prihodi (navesti koji)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690"/>
        </w:trPr>
        <w:tc>
          <w:tcPr>
            <w:tcW w:w="9360" w:type="dxa"/>
            <w:gridSpan w:val="3"/>
            <w:shd w:val="clear" w:color="auto" w:fill="CCCCFF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4. PLANIRANI IZDACI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99CCFF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>4.1.</w:t>
            </w:r>
            <w:r w:rsidRPr="003A15BB">
              <w:rPr>
                <w:rFonts w:asciiTheme="minorHAnsi" w:hAnsiTheme="minorHAnsi"/>
                <w:lang w:eastAsia="ar-SA"/>
              </w:rPr>
              <w:t xml:space="preserve"> </w:t>
            </w:r>
            <w:r w:rsidRPr="003A15BB">
              <w:rPr>
                <w:rFonts w:asciiTheme="minorHAnsi" w:hAnsiTheme="minorHAnsi"/>
                <w:b/>
                <w:lang w:eastAsia="ar-SA"/>
              </w:rPr>
              <w:t>INDIREKTNI TROŠKOVI</w:t>
            </w:r>
            <w:r>
              <w:rPr>
                <w:rFonts w:asciiTheme="minorHAnsi" w:hAnsiTheme="minorHAnsi"/>
                <w:lang w:eastAsia="ar-SA"/>
              </w:rPr>
              <w:t xml:space="preserve"> </w:t>
            </w:r>
          </w:p>
        </w:tc>
        <w:tc>
          <w:tcPr>
            <w:tcW w:w="2520" w:type="dxa"/>
            <w:shd w:val="clear" w:color="auto" w:fill="99CCFF"/>
          </w:tcPr>
          <w:p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a)  Troškovi najma kombija ili automobila (rent a car)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448"/>
        </w:trPr>
        <w:tc>
          <w:tcPr>
            <w:tcW w:w="6840" w:type="dxa"/>
            <w:gridSpan w:val="2"/>
            <w:shd w:val="clear" w:color="auto" w:fill="99CCFF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4.2. DIREKTNI TROŠKOVI </w:t>
            </w:r>
          </w:p>
        </w:tc>
        <w:tc>
          <w:tcPr>
            <w:tcW w:w="2520" w:type="dxa"/>
            <w:shd w:val="clear" w:color="auto" w:fill="99CCFF"/>
          </w:tcPr>
          <w:p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845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Putni troškovi sportaša međunarodna natjecanja ili pripreme (avio karta za udaljene destinacije, troškovi goriva i cestarina za kombi ili osobni automobil) prema priloženom popisu iz opisa projekta ili više njih (navesti broj)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Troškovi smještaja i prehrane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410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i/>
                <w:lang w:eastAsia="ar-SA"/>
              </w:rPr>
            </w:pPr>
            <w:r w:rsidRPr="003A15BB">
              <w:rPr>
                <w:rFonts w:asciiTheme="minorHAnsi" w:hAnsiTheme="minorHAnsi"/>
              </w:rPr>
              <w:t>Troškovi kotizacija ili taksi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Prehrana na putu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Dodatci prehrani i vitaminizacija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Dodatna fizioterapijska pomoć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Dodatna psihološka pomoć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Dodatna oprema i rekviziti za trening sportaša (ne osobna oprema)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99CCFF"/>
          </w:tcPr>
          <w:p w:rsidR="00B2796C" w:rsidRPr="003A15BB" w:rsidRDefault="00B2796C" w:rsidP="005A6833">
            <w:pPr>
              <w:widowControl w:val="0"/>
              <w:numPr>
                <w:ilvl w:val="1"/>
                <w:numId w:val="1"/>
              </w:numPr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OSTALI NESPOMENUTI TROŠKOVI:</w:t>
            </w:r>
          </w:p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i/>
                <w:lang w:eastAsia="ar-SA"/>
              </w:rPr>
            </w:pPr>
            <w:r w:rsidRPr="003A15BB">
              <w:rPr>
                <w:rFonts w:asciiTheme="minorHAnsi" w:hAnsiTheme="minorHAnsi"/>
                <w:i/>
              </w:rPr>
              <w:t>(molimo navesti pojedinačne stavke)</w:t>
            </w:r>
          </w:p>
        </w:tc>
        <w:tc>
          <w:tcPr>
            <w:tcW w:w="2520" w:type="dxa"/>
            <w:shd w:val="clear" w:color="auto" w:fill="99CCFF"/>
          </w:tcPr>
          <w:p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:rsidTr="005A6833">
        <w:tblPrEx>
          <w:tblCellMar>
            <w:left w:w="54" w:type="dxa"/>
            <w:right w:w="54" w:type="dxa"/>
          </w:tblCellMar>
        </w:tblPrEx>
        <w:trPr>
          <w:cantSplit/>
          <w:trHeight w:val="624"/>
        </w:trPr>
        <w:tc>
          <w:tcPr>
            <w:tcW w:w="6840" w:type="dxa"/>
            <w:gridSpan w:val="2"/>
            <w:shd w:val="clear" w:color="auto" w:fill="CCCCFF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>V. UKUPNO 4.1. + 4.2. + 4.3.</w:t>
            </w:r>
          </w:p>
        </w:tc>
        <w:tc>
          <w:tcPr>
            <w:tcW w:w="2520" w:type="dxa"/>
            <w:shd w:val="clear" w:color="auto" w:fill="auto"/>
          </w:tcPr>
          <w:p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</w:tbl>
    <w:p w:rsidR="00B2796C" w:rsidRPr="003A15BB" w:rsidRDefault="00B2796C" w:rsidP="00B2796C">
      <w:pPr>
        <w:rPr>
          <w:rFonts w:asciiTheme="minorHAnsi" w:hAnsiTheme="minorHAnsi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4587"/>
      </w:tblGrid>
      <w:tr w:rsidR="00B2796C" w:rsidRPr="003A15BB" w:rsidTr="005A6833">
        <w:trPr>
          <w:trHeight w:val="1258"/>
        </w:trPr>
        <w:tc>
          <w:tcPr>
            <w:tcW w:w="4644" w:type="dxa"/>
            <w:shd w:val="clear" w:color="auto" w:fill="auto"/>
          </w:tcPr>
          <w:p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  <w:p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 xml:space="preserve">U </w:t>
            </w:r>
            <w:r>
              <w:rPr>
                <w:rFonts w:asciiTheme="minorHAnsi" w:hAnsiTheme="minorHAnsi"/>
                <w:b/>
              </w:rPr>
              <w:t>Samoboru</w:t>
            </w:r>
            <w:r w:rsidRPr="003A15BB">
              <w:rPr>
                <w:rFonts w:asciiTheme="minorHAnsi" w:hAnsiTheme="minorHAnsi"/>
                <w:b/>
              </w:rPr>
              <w:t>, ____________________</w:t>
            </w:r>
          </w:p>
          <w:p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  <w:p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  <w:p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</w:p>
          <w:p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_______________________________</w:t>
            </w:r>
          </w:p>
          <w:p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</w:rPr>
              <w:t xml:space="preserve">        </w:t>
            </w:r>
            <w:r w:rsidRPr="003A15BB">
              <w:rPr>
                <w:rFonts w:asciiTheme="minorHAnsi" w:hAnsiTheme="minorHAnsi"/>
                <w:b/>
              </w:rPr>
              <w:t>Ime i prezime odgovorne osobe</w:t>
            </w:r>
          </w:p>
          <w:p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</w:rPr>
            </w:pPr>
          </w:p>
          <w:p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</w:rPr>
            </w:pPr>
          </w:p>
          <w:p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MP</w:t>
            </w:r>
          </w:p>
          <w:p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</w:rPr>
            </w:pPr>
          </w:p>
        </w:tc>
      </w:tr>
    </w:tbl>
    <w:p w:rsidR="00B2796C" w:rsidRPr="003A15BB" w:rsidRDefault="00B2796C" w:rsidP="00B2796C">
      <w:pPr>
        <w:rPr>
          <w:rFonts w:asciiTheme="minorHAnsi" w:hAnsiTheme="minorHAnsi"/>
        </w:rPr>
      </w:pPr>
    </w:p>
    <w:p w:rsidR="00B2796C" w:rsidRPr="003A15BB" w:rsidRDefault="00B2796C" w:rsidP="00B2796C">
      <w:pPr>
        <w:rPr>
          <w:rFonts w:asciiTheme="minorHAnsi" w:hAnsiTheme="minorHAnsi"/>
        </w:rPr>
      </w:pPr>
    </w:p>
    <w:p w:rsidR="004F6DDB" w:rsidRDefault="004F6DDB"/>
    <w:sectPr w:rsidR="004F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09" w:rsidRDefault="00054909" w:rsidP="00B2796C">
      <w:r>
        <w:separator/>
      </w:r>
    </w:p>
  </w:endnote>
  <w:endnote w:type="continuationSeparator" w:id="0">
    <w:p w:rsidR="00054909" w:rsidRDefault="00054909" w:rsidP="00B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BB" w:rsidRDefault="00054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BB" w:rsidRDefault="00054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BB" w:rsidRDefault="00054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09" w:rsidRDefault="00054909" w:rsidP="00B2796C">
      <w:r>
        <w:separator/>
      </w:r>
    </w:p>
  </w:footnote>
  <w:footnote w:type="continuationSeparator" w:id="0">
    <w:p w:rsidR="00054909" w:rsidRDefault="00054909" w:rsidP="00B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BB" w:rsidRDefault="00054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7E" w:rsidRPr="0055045F" w:rsidRDefault="00AE1815" w:rsidP="0055045F">
    <w:pPr>
      <w:pStyle w:val="Header"/>
      <w:jc w:val="center"/>
      <w:rPr>
        <w:rFonts w:asciiTheme="minorHAnsi" w:hAnsiTheme="minorHAnsi"/>
        <w:sz w:val="20"/>
        <w:szCs w:val="20"/>
      </w:rPr>
    </w:pPr>
    <w:r w:rsidRPr="0055045F">
      <w:rPr>
        <w:rFonts w:asciiTheme="minorHAnsi" w:hAnsiTheme="minorHAnsi"/>
        <w:sz w:val="20"/>
        <w:szCs w:val="20"/>
      </w:rPr>
      <w:t xml:space="preserve">Obrazac proračuna programa </w:t>
    </w:r>
    <w:r w:rsidR="0055045F" w:rsidRPr="0055045F">
      <w:rPr>
        <w:rFonts w:asciiTheme="minorHAnsi" w:hAnsiTheme="minorHAnsi"/>
        <w:sz w:val="20"/>
        <w:szCs w:val="20"/>
      </w:rPr>
      <w:t xml:space="preserve">Razvojni programi </w:t>
    </w:r>
    <w:r w:rsidR="00491FCE">
      <w:rPr>
        <w:rFonts w:asciiTheme="minorHAnsi" w:hAnsiTheme="minorHAnsi"/>
        <w:sz w:val="20"/>
        <w:szCs w:val="20"/>
      </w:rPr>
      <w:t>–</w:t>
    </w:r>
    <w:r w:rsidR="0055045F" w:rsidRPr="0055045F">
      <w:rPr>
        <w:rFonts w:asciiTheme="minorHAnsi" w:hAnsiTheme="minorHAnsi"/>
        <w:sz w:val="20"/>
        <w:szCs w:val="20"/>
      </w:rPr>
      <w:t xml:space="preserve"> </w:t>
    </w:r>
    <w:r w:rsidR="00491FCE">
      <w:rPr>
        <w:rFonts w:asciiTheme="minorHAnsi" w:hAnsiTheme="minorHAnsi"/>
        <w:sz w:val="20"/>
        <w:szCs w:val="20"/>
      </w:rPr>
      <w:t>Skrb o perspektivnim sportašima- Završnice prvenstava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BB" w:rsidRDefault="00054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51F49"/>
    <w:multiLevelType w:val="multilevel"/>
    <w:tmpl w:val="F566E6E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8760A85"/>
    <w:multiLevelType w:val="hybridMultilevel"/>
    <w:tmpl w:val="235E3E00"/>
    <w:lvl w:ilvl="0" w:tplc="D5B2947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6C"/>
    <w:rsid w:val="00054909"/>
    <w:rsid w:val="001B7B59"/>
    <w:rsid w:val="002702D4"/>
    <w:rsid w:val="00491FCE"/>
    <w:rsid w:val="004977E0"/>
    <w:rsid w:val="004F6DDB"/>
    <w:rsid w:val="0055045F"/>
    <w:rsid w:val="008A6A41"/>
    <w:rsid w:val="00AE1815"/>
    <w:rsid w:val="00B2796C"/>
    <w:rsid w:val="00C72CF6"/>
    <w:rsid w:val="00D70E5E"/>
    <w:rsid w:val="00F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E1815-F7E6-4F7D-B140-5A6B4EDF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79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796C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279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6C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SSS</cp:lastModifiedBy>
  <cp:revision>2</cp:revision>
  <cp:lastPrinted>2018-03-23T12:34:00Z</cp:lastPrinted>
  <dcterms:created xsi:type="dcterms:W3CDTF">2020-01-09T13:03:00Z</dcterms:created>
  <dcterms:modified xsi:type="dcterms:W3CDTF">2020-01-09T13:03:00Z</dcterms:modified>
</cp:coreProperties>
</file>