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F6F3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SAMOBORSKI ŠPORTSKI SAVEZ, Andrije Hebranga 26 A, 10 430 Samobor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>, OIB: 72899781323, kojeg zastupa tajnica Marijana Radek, s jedne  strane</w:t>
      </w:r>
    </w:p>
    <w:p w14:paraId="1926CB54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0532385" w14:textId="77777777" w:rsidR="00FA5BC7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I </w:t>
      </w:r>
    </w:p>
    <w:p w14:paraId="10865C2B" w14:textId="77777777" w:rsidR="00FA5BC7" w:rsidRPr="00811BD5" w:rsidRDefault="00FA5BC7" w:rsidP="00FA5BC7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_______________________________________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>,  kojeg zastupa predsjedni</w:t>
      </w:r>
      <w:r>
        <w:rPr>
          <w:rFonts w:asciiTheme="minorHAnsi" w:hAnsiTheme="minorHAnsi" w:cs="Arial"/>
          <w:color w:val="000000"/>
          <w:sz w:val="22"/>
          <w:szCs w:val="22"/>
        </w:rPr>
        <w:t>k __________</w:t>
      </w:r>
    </w:p>
    <w:p w14:paraId="0D8A8F9A" w14:textId="77777777" w:rsidR="00FA5BC7" w:rsidRPr="00811BD5" w:rsidRDefault="00FA5BC7" w:rsidP="00FA5BC7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17B3CEB6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0DD7E4" w14:textId="77777777" w:rsidR="00FA5BC7" w:rsidRPr="00811BD5" w:rsidRDefault="00FA5BC7" w:rsidP="00FA5BC7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(u nastavku teksta: ugovorne strane), zaključili su dana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________</w:t>
      </w: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 xml:space="preserve"> godine, u Samoboru, sljedeći</w:t>
      </w:r>
    </w:p>
    <w:p w14:paraId="76202591" w14:textId="77777777" w:rsidR="00FA5BC7" w:rsidRPr="00811BD5" w:rsidRDefault="00FA5BC7" w:rsidP="00FA5BC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A4E12A1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02D7425" w14:textId="4985A46F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UGOVOR BROJ   </w:t>
      </w:r>
      <w:r w:rsidR="00891BDE">
        <w:rPr>
          <w:rFonts w:asciiTheme="minorHAnsi" w:hAnsiTheme="minorHAnsi" w:cs="Arial"/>
          <w:b/>
          <w:color w:val="000000"/>
          <w:sz w:val="28"/>
          <w:szCs w:val="28"/>
        </w:rPr>
        <w:t>/20</w:t>
      </w:r>
      <w:r w:rsidR="00AA45AB">
        <w:rPr>
          <w:rFonts w:asciiTheme="minorHAnsi" w:hAnsiTheme="minorHAnsi" w:cs="Arial"/>
          <w:b/>
          <w:color w:val="000000"/>
          <w:sz w:val="28"/>
          <w:szCs w:val="28"/>
        </w:rPr>
        <w:t>20</w:t>
      </w:r>
    </w:p>
    <w:p w14:paraId="5ACD781F" w14:textId="01E204E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811BD5">
        <w:rPr>
          <w:rFonts w:asciiTheme="minorHAnsi" w:hAnsiTheme="minorHAnsi" w:cs="Arial"/>
          <w:b/>
          <w:color w:val="000000"/>
          <w:sz w:val="28"/>
          <w:szCs w:val="28"/>
        </w:rPr>
        <w:t>O SUFINANCIRANJU PR</w:t>
      </w:r>
      <w:r>
        <w:rPr>
          <w:rFonts w:asciiTheme="minorHAnsi" w:hAnsiTheme="minorHAnsi" w:cs="Arial"/>
          <w:b/>
          <w:color w:val="000000"/>
          <w:sz w:val="28"/>
          <w:szCs w:val="28"/>
        </w:rPr>
        <w:t>OJEKATA SPORTSKIH UDRUGA GRADA SAMOBORA</w:t>
      </w:r>
      <w:r w:rsidRPr="00811BD5">
        <w:rPr>
          <w:rFonts w:asciiTheme="minorHAnsi" w:hAnsiTheme="minorHAnsi" w:cs="Arial"/>
          <w:b/>
          <w:color w:val="000000"/>
          <w:sz w:val="28"/>
          <w:szCs w:val="28"/>
        </w:rPr>
        <w:t xml:space="preserve"> U SPORTU U 20</w:t>
      </w:r>
      <w:r w:rsidR="00AA45AB">
        <w:rPr>
          <w:rFonts w:asciiTheme="minorHAnsi" w:hAnsiTheme="minorHAnsi" w:cs="Arial"/>
          <w:b/>
          <w:color w:val="000000"/>
          <w:sz w:val="28"/>
          <w:szCs w:val="28"/>
        </w:rPr>
        <w:t>20</w:t>
      </w:r>
      <w:r w:rsidRPr="00811BD5">
        <w:rPr>
          <w:rFonts w:asciiTheme="minorHAnsi" w:hAnsiTheme="minorHAnsi" w:cs="Arial"/>
          <w:b/>
          <w:color w:val="000000"/>
          <w:sz w:val="28"/>
          <w:szCs w:val="28"/>
        </w:rPr>
        <w:t>. GODINI</w:t>
      </w:r>
      <w:r w:rsidR="00442E91">
        <w:rPr>
          <w:rFonts w:asciiTheme="minorHAnsi" w:hAnsiTheme="minorHAnsi" w:cs="Arial"/>
          <w:b/>
          <w:color w:val="000000"/>
          <w:sz w:val="28"/>
          <w:szCs w:val="28"/>
        </w:rPr>
        <w:t xml:space="preserve"> – POZICIJA 1</w:t>
      </w:r>
      <w:r w:rsidR="00CB0FFB">
        <w:rPr>
          <w:rFonts w:asciiTheme="minorHAnsi" w:hAnsiTheme="minorHAnsi" w:cs="Arial"/>
          <w:b/>
          <w:color w:val="000000"/>
          <w:sz w:val="28"/>
          <w:szCs w:val="28"/>
        </w:rPr>
        <w:t>3</w:t>
      </w: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-  </w:t>
      </w:r>
      <w:r w:rsidR="00442E91">
        <w:rPr>
          <w:rFonts w:asciiTheme="minorHAnsi" w:hAnsiTheme="minorHAnsi" w:cs="Arial"/>
          <w:b/>
          <w:color w:val="000000"/>
          <w:sz w:val="28"/>
          <w:szCs w:val="28"/>
        </w:rPr>
        <w:t>OSTALI PROGRAMI</w:t>
      </w:r>
      <w:r w:rsidR="00BB1594">
        <w:rPr>
          <w:rFonts w:asciiTheme="minorHAnsi" w:hAnsiTheme="minorHAnsi" w:cs="Arial"/>
          <w:b/>
          <w:color w:val="000000"/>
          <w:sz w:val="28"/>
          <w:szCs w:val="28"/>
        </w:rPr>
        <w:t xml:space="preserve"> I</w:t>
      </w:r>
      <w:r w:rsidR="00442E91">
        <w:rPr>
          <w:rFonts w:asciiTheme="minorHAnsi" w:hAnsiTheme="minorHAnsi" w:cs="Arial"/>
          <w:b/>
          <w:color w:val="000000"/>
          <w:sz w:val="28"/>
          <w:szCs w:val="28"/>
        </w:rPr>
        <w:t xml:space="preserve"> REZERVA</w:t>
      </w:r>
    </w:p>
    <w:p w14:paraId="17861E72" w14:textId="77777777" w:rsidR="00FA5BC7" w:rsidRPr="00811BD5" w:rsidRDefault="00FA5BC7" w:rsidP="00FA5BC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0F4AC572" w14:textId="77777777" w:rsidR="00FA5BC7" w:rsidRPr="00811BD5" w:rsidRDefault="00FA5BC7" w:rsidP="00FA5BC7">
      <w:pPr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2856B93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1.</w:t>
      </w:r>
    </w:p>
    <w:p w14:paraId="137CB2FB" w14:textId="7FFE823F" w:rsidR="00FA5BC7" w:rsidRPr="00811BD5" w:rsidRDefault="00FA5BC7" w:rsidP="00FA5BC7">
      <w:pPr>
        <w:pStyle w:val="BodyTextIndent"/>
        <w:rPr>
          <w:rFonts w:asciiTheme="minorHAnsi" w:hAnsiTheme="minorHAnsi" w:cs="Arial"/>
          <w:color w:val="000000"/>
          <w:szCs w:val="22"/>
        </w:rPr>
      </w:pPr>
      <w:r w:rsidRPr="00811BD5">
        <w:rPr>
          <w:rFonts w:asciiTheme="minorHAnsi" w:hAnsiTheme="minorHAnsi" w:cs="Arial"/>
          <w:color w:val="000000"/>
          <w:szCs w:val="22"/>
        </w:rPr>
        <w:t>Temeljem Programa javnih potreba u sportu Grada Samobora za 20</w:t>
      </w:r>
      <w:r w:rsidR="00AA45AB">
        <w:rPr>
          <w:rFonts w:asciiTheme="minorHAnsi" w:hAnsiTheme="minorHAnsi" w:cs="Arial"/>
          <w:color w:val="000000"/>
          <w:szCs w:val="22"/>
        </w:rPr>
        <w:t>20</w:t>
      </w:r>
      <w:r w:rsidR="00891BDE">
        <w:rPr>
          <w:rFonts w:asciiTheme="minorHAnsi" w:hAnsiTheme="minorHAnsi" w:cs="Arial"/>
          <w:color w:val="000000"/>
          <w:szCs w:val="22"/>
        </w:rPr>
        <w:t>. godinu (</w:t>
      </w:r>
      <w:r w:rsidR="00AA45AB">
        <w:rPr>
          <w:rFonts w:asciiTheme="minorHAnsi" w:hAnsiTheme="minorHAnsi" w:cs="Arial"/>
          <w:color w:val="000000"/>
          <w:szCs w:val="22"/>
        </w:rPr>
        <w:t>Gradsko vijeće</w:t>
      </w:r>
      <w:r w:rsidR="00891BDE">
        <w:rPr>
          <w:rFonts w:asciiTheme="minorHAnsi" w:hAnsiTheme="minorHAnsi" w:cs="Arial"/>
          <w:color w:val="000000"/>
          <w:szCs w:val="22"/>
        </w:rPr>
        <w:t xml:space="preserve"> </w:t>
      </w:r>
      <w:r w:rsidR="00BB1594">
        <w:rPr>
          <w:rFonts w:asciiTheme="minorHAnsi" w:hAnsiTheme="minorHAnsi" w:cs="Arial"/>
          <w:color w:val="000000"/>
          <w:szCs w:val="22"/>
        </w:rPr>
        <w:t>od</w:t>
      </w:r>
      <w:r w:rsidR="00C95EE7">
        <w:rPr>
          <w:rFonts w:asciiTheme="minorHAnsi" w:hAnsiTheme="minorHAnsi" w:cs="Arial"/>
          <w:color w:val="000000"/>
          <w:szCs w:val="22"/>
        </w:rPr>
        <w:t xml:space="preserve"> </w:t>
      </w:r>
      <w:r w:rsidR="00AA45AB">
        <w:rPr>
          <w:rFonts w:asciiTheme="minorHAnsi" w:hAnsiTheme="minorHAnsi" w:cs="Arial"/>
          <w:color w:val="000000"/>
          <w:szCs w:val="22"/>
        </w:rPr>
        <w:t>12</w:t>
      </w:r>
      <w:r w:rsidR="00C95EE7">
        <w:rPr>
          <w:rFonts w:asciiTheme="minorHAnsi" w:hAnsiTheme="minorHAnsi" w:cs="Arial"/>
          <w:color w:val="000000"/>
          <w:szCs w:val="22"/>
        </w:rPr>
        <w:t>. prosinca 201</w:t>
      </w:r>
      <w:r w:rsidR="00AA45AB">
        <w:rPr>
          <w:rFonts w:asciiTheme="minorHAnsi" w:hAnsiTheme="minorHAnsi" w:cs="Arial"/>
          <w:color w:val="000000"/>
          <w:szCs w:val="22"/>
        </w:rPr>
        <w:t>9</w:t>
      </w:r>
      <w:r>
        <w:rPr>
          <w:rFonts w:asciiTheme="minorHAnsi" w:hAnsiTheme="minorHAnsi" w:cs="Arial"/>
          <w:color w:val="000000"/>
          <w:szCs w:val="22"/>
        </w:rPr>
        <w:t>.</w:t>
      </w:r>
      <w:r w:rsidRPr="00811BD5">
        <w:rPr>
          <w:rFonts w:asciiTheme="minorHAnsi" w:hAnsiTheme="minorHAnsi" w:cs="Arial"/>
          <w:color w:val="000000"/>
          <w:szCs w:val="22"/>
        </w:rPr>
        <w:t>), detaljnog plana raspodjele financijskih sredstava po granama sportova i krajnjim korisnicima – sportskim udrugama unutar Programa javnih potreba u sportu Grada Samobora za  20</w:t>
      </w:r>
      <w:r w:rsidR="00AA45AB">
        <w:rPr>
          <w:rFonts w:asciiTheme="minorHAnsi" w:hAnsiTheme="minorHAnsi" w:cs="Arial"/>
          <w:color w:val="000000"/>
          <w:szCs w:val="22"/>
        </w:rPr>
        <w:t>20</w:t>
      </w:r>
      <w:r w:rsidRPr="00811BD5">
        <w:rPr>
          <w:rFonts w:asciiTheme="minorHAnsi" w:hAnsiTheme="minorHAnsi" w:cs="Arial"/>
          <w:color w:val="000000"/>
          <w:szCs w:val="22"/>
        </w:rPr>
        <w:t>. godinu, ovim Ugovorom uređuju se međusobni odnosi Samoborskog športskog saveza, (u nastavku teksta: raspolagatelj sredstava) koji je proračunski nadležan za krajnjeg korisnika proračunskih sredstava Grada Samobora iz ovog Ugovora (u nastavku teksta: nositelj programa-udruga).</w:t>
      </w:r>
    </w:p>
    <w:p w14:paraId="31EB1316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2480CE9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2.</w:t>
      </w:r>
    </w:p>
    <w:p w14:paraId="4123F8EC" w14:textId="08878339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Raspolagatelj sredstava obvezuje se iz sredstava proračuna Grada Samobora za 20</w:t>
      </w:r>
      <w:r w:rsidR="00AA45AB">
        <w:rPr>
          <w:rFonts w:asciiTheme="minorHAnsi" w:hAnsiTheme="minorHAnsi" w:cs="Arial"/>
          <w:color w:val="000000"/>
          <w:sz w:val="22"/>
          <w:szCs w:val="22"/>
        </w:rPr>
        <w:t>20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 xml:space="preserve"> godinu, temeljem ovlasti koje proizlaze iz Zakona o športu (“Narodne novine” broj 71/06, 150/08, 124/10,124/11 i 86/12) i podzakonskih akata Grada Samobora, sufinancirati Program </w:t>
      </w:r>
      <w:r>
        <w:rPr>
          <w:rFonts w:asciiTheme="minorHAnsi" w:hAnsiTheme="minorHAnsi" w:cs="Arial"/>
          <w:color w:val="000000"/>
          <w:sz w:val="22"/>
          <w:szCs w:val="22"/>
        </w:rPr>
        <w:t>_________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 xml:space="preserve"> u 20</w:t>
      </w:r>
      <w:r w:rsidR="00AA45AB">
        <w:rPr>
          <w:rFonts w:asciiTheme="minorHAnsi" w:hAnsiTheme="minorHAnsi" w:cs="Arial"/>
          <w:color w:val="000000"/>
          <w:sz w:val="22"/>
          <w:szCs w:val="22"/>
        </w:rPr>
        <w:t>20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 xml:space="preserve">. godini (u nastavku teksta: Program) kojega se obvezuje izvršavati nositelj programa-udruga i to u ukupno planiranom iznosu od </w:t>
      </w:r>
    </w:p>
    <w:p w14:paraId="1C114B01" w14:textId="77777777" w:rsidR="00FA5BC7" w:rsidRPr="00811BD5" w:rsidRDefault="00FA5BC7" w:rsidP="00FA5BC7">
      <w:pPr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____________</w:t>
      </w:r>
    </w:p>
    <w:p w14:paraId="5E7733F6" w14:textId="77777777" w:rsidR="00FA5BC7" w:rsidRPr="00811BD5" w:rsidRDefault="00FA5BC7" w:rsidP="00FA5BC7">
      <w:pPr>
        <w:jc w:val="both"/>
        <w:rPr>
          <w:rFonts w:asciiTheme="minorHAnsi" w:hAnsiTheme="minorHAnsi"/>
          <w:color w:val="000000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a koji Program čine aktivnosti stručnog rada, sudjelovanja na natjecanjima i sufinanciranja sportskih objekata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organizacija manifestacije – nabava opreme – troškovi promidžbe…..</w:t>
      </w:r>
    </w:p>
    <w:p w14:paraId="1E1152F7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9A8851B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3.</w:t>
      </w:r>
    </w:p>
    <w:p w14:paraId="71071933" w14:textId="3DFB64D1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ab/>
        <w:t>Nositelj programa se obvezuje raspolagatelju sredstava dostav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iti 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 xml:space="preserve"> Izvješća o izvršenju Programa iz članka 2. kao i  izvješća o utrošku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odobrenih sredstava za Program</w:t>
      </w:r>
      <w:r w:rsidR="00BB1594">
        <w:rPr>
          <w:rFonts w:asciiTheme="minorHAnsi" w:hAnsiTheme="minorHAnsi" w:cs="Arial"/>
          <w:color w:val="000000"/>
          <w:sz w:val="22"/>
          <w:szCs w:val="22"/>
        </w:rPr>
        <w:t>– Ostali programi i rezerva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Pozicija </w:t>
      </w:r>
      <w:r w:rsidR="00BB1594">
        <w:rPr>
          <w:rFonts w:asciiTheme="minorHAnsi" w:hAnsiTheme="minorHAnsi" w:cs="Arial"/>
          <w:color w:val="000000"/>
          <w:sz w:val="22"/>
          <w:szCs w:val="22"/>
        </w:rPr>
        <w:t>1</w:t>
      </w:r>
      <w:r w:rsidR="00CB0FFB">
        <w:rPr>
          <w:rFonts w:asciiTheme="minorHAnsi" w:hAnsiTheme="minorHAnsi" w:cs="Arial"/>
          <w:color w:val="000000"/>
          <w:sz w:val="22"/>
          <w:szCs w:val="22"/>
        </w:rPr>
        <w:t>3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Programa JP u sportu Grada Samobora za 20</w:t>
      </w:r>
      <w:r w:rsidR="00AA45AB">
        <w:rPr>
          <w:rFonts w:asciiTheme="minorHAnsi" w:hAnsiTheme="minorHAnsi" w:cs="Arial"/>
          <w:color w:val="000000"/>
          <w:sz w:val="22"/>
          <w:szCs w:val="22"/>
        </w:rPr>
        <w:t>20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 xml:space="preserve"> i to najkasnije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10 dana po realiazaciji programa.</w:t>
      </w:r>
    </w:p>
    <w:p w14:paraId="385EA2CD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1987442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0B0BD06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4.</w:t>
      </w:r>
    </w:p>
    <w:p w14:paraId="47508019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Dodjela Proračunskih sredstava iz ovog Ugovora od strane raspolagatelja sredstava nositelju programa izvršiti će se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po potpisu Ugovora.</w:t>
      </w:r>
    </w:p>
    <w:p w14:paraId="764F0EBA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1F4F8FE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E011931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5.</w:t>
      </w:r>
    </w:p>
    <w:p w14:paraId="4B303C60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Nositelj programa je obvezan dodijeljeni mu iznos proračunskih sredstava koristiti strogo namjenski, za Ugovorom utvrđene namjene, štedljivo i u skladu s propisima o korištenju, odnosno raspolaganju tim sredstvima.</w:t>
      </w:r>
    </w:p>
    <w:p w14:paraId="148904F8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lastRenderedPageBreak/>
        <w:t>Nositelj programa obvezuje se da će za vrijeme trajanja ovog Ugovora obavljati svoju djelatnost u skladu sa odredbama Zakona o športu (NN 71/06, 150/08, 124/10,124/11 i 86/12) te ostalim pozitivnim propisima Republike Hrvatske, aktima Grada Sam</w:t>
      </w:r>
      <w:r w:rsidR="0072270A">
        <w:rPr>
          <w:rFonts w:asciiTheme="minorHAnsi" w:hAnsiTheme="minorHAnsi" w:cs="Arial"/>
          <w:color w:val="000000"/>
          <w:sz w:val="22"/>
          <w:szCs w:val="22"/>
        </w:rPr>
        <w:t>o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>bora i raspolagatelja sredstava.</w:t>
      </w:r>
    </w:p>
    <w:p w14:paraId="67906C9E" w14:textId="77777777" w:rsidR="00FA5BC7" w:rsidRPr="00811BD5" w:rsidRDefault="00FA5BC7" w:rsidP="00FA5BC7">
      <w:pPr>
        <w:ind w:firstLine="708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Nositelj programa se obvezuje da će svako plaćanje iz Proračunskih sredstava biti temeljeno na vjerodostojnoj knjigovodstvenoj ispravi kojom se dokazuje obveza plaćanja.</w:t>
      </w:r>
    </w:p>
    <w:p w14:paraId="2AA3D107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996B509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6.</w:t>
      </w:r>
    </w:p>
    <w:p w14:paraId="55ABFCA6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Prenamjenu proračunskih sredstava iz ovog Ugovora, a u svezi odredbi članka 5. ovog Ugovora, nositelj programa može izvršiti isključivo uz prethodno zatraženu i dobivenu pisanu suglasnost raspolagatelja sredstava koja je uvjetovana suglasnošću Grada Samobora kao vlasnika sredstava, koju ima zatražiti raspolagatelj sredstava temeljem odredbi Osnovnog ugovora.</w:t>
      </w:r>
    </w:p>
    <w:p w14:paraId="4208591A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54F0A65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44E9743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7.</w:t>
      </w:r>
    </w:p>
    <w:p w14:paraId="660DC59F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Isplata proračunskih sredstava iz članka 2. ovog Ugovora izvršavati će se na račun nositelja programa.</w:t>
      </w:r>
    </w:p>
    <w:tbl>
      <w:tblPr>
        <w:tblW w:w="11354" w:type="dxa"/>
        <w:tblLayout w:type="fixed"/>
        <w:tblLook w:val="0000" w:firstRow="0" w:lastRow="0" w:firstColumn="0" w:lastColumn="0" w:noHBand="0" w:noVBand="0"/>
      </w:tblPr>
      <w:tblGrid>
        <w:gridCol w:w="3794"/>
        <w:gridCol w:w="7560"/>
      </w:tblGrid>
      <w:tr w:rsidR="00FA5BC7" w:rsidRPr="00811BD5" w14:paraId="00413EFE" w14:textId="77777777" w:rsidTr="007A57D3">
        <w:trPr>
          <w:trHeight w:val="567"/>
        </w:trPr>
        <w:tc>
          <w:tcPr>
            <w:tcW w:w="3794" w:type="dxa"/>
            <w:vAlign w:val="center"/>
          </w:tcPr>
          <w:p w14:paraId="39634E43" w14:textId="77777777" w:rsidR="00FA5BC7" w:rsidRPr="00811BD5" w:rsidRDefault="00FA5BC7" w:rsidP="00FA5BC7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1BD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IBAN: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_______________________</w:t>
            </w:r>
          </w:p>
        </w:tc>
        <w:tc>
          <w:tcPr>
            <w:tcW w:w="7560" w:type="dxa"/>
            <w:vAlign w:val="center"/>
          </w:tcPr>
          <w:p w14:paraId="31BE3097" w14:textId="77777777" w:rsidR="00FA5BC7" w:rsidRPr="00811BD5" w:rsidRDefault="00FA5BC7" w:rsidP="007A57D3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685AD8EF" w14:textId="77777777" w:rsidR="00FA5BC7" w:rsidRPr="00811BD5" w:rsidRDefault="00FA5BC7" w:rsidP="007A57D3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1BD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/>
            </w:r>
            <w:r w:rsidRPr="00811BD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MERGEFIELD ZIRO </w:instrText>
            </w:r>
            <w:r w:rsidRPr="00811BD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21A348B" w14:textId="77777777" w:rsidR="00FA5BC7" w:rsidRPr="00811BD5" w:rsidRDefault="00FA5BC7" w:rsidP="00FA5BC7">
      <w:pPr>
        <w:rPr>
          <w:rFonts w:asciiTheme="minorHAnsi" w:hAnsiTheme="minorHAnsi"/>
          <w:color w:val="000000"/>
        </w:rPr>
      </w:pPr>
    </w:p>
    <w:p w14:paraId="225EA106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35433F4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8.</w:t>
      </w:r>
    </w:p>
    <w:p w14:paraId="7059EA22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ab/>
        <w:t>Ako tijekom proračunske godine dođe do smanjenja proračunskih prihoda odnosno ako se isti ne budu ostvarili u planiranom opsegu, nadležno tijelo GRADA SAMOBORA koji je vlasnik sredstava iz ovog Ugovora i kojim sredstvima raspolaže Samoborski športski savez, poduzet će mjere za uravnoteženje Proračuna, sukladno Zakonu o proračunu i aktima Grada Samobora, a koje mjere mogu imati za posljedicu smanjenje potraživanja, odnosno obveza između ugovornih strana iz ovoga Ugovora, o čemu će ugovorne strane zaključiti odgovarajući Dodatak ovom Ugovoru, bez ikakva daljnjeg pitanja i</w:t>
      </w:r>
      <w:r>
        <w:rPr>
          <w:rFonts w:asciiTheme="minorHAnsi" w:hAnsiTheme="minorHAnsi" w:cs="Arial"/>
          <w:color w:val="000000"/>
          <w:sz w:val="22"/>
          <w:szCs w:val="22"/>
        </w:rPr>
        <w:t>l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>i prigovora nositelja programa.</w:t>
      </w:r>
    </w:p>
    <w:p w14:paraId="44781A08" w14:textId="77777777" w:rsidR="00FA5BC7" w:rsidRPr="00811BD5" w:rsidRDefault="00FA5BC7" w:rsidP="00FA5BC7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4E8B6C2A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5C15721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9.</w:t>
      </w:r>
    </w:p>
    <w:p w14:paraId="75387EF4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Raspolagatelj sredstava ima pravo obustaviti doznaku proračunskih sredstava u slučajevima kada nositelj programa ne ostvaruje Program iz članka 2. ovog Ugovora, kada ista koristi protivno namjeni utvrđenoj ovim Ugovorom, odnosno u slučaju neizvršavanja obveza propisanih ovim Ugovorom.</w:t>
      </w:r>
    </w:p>
    <w:p w14:paraId="136B3B0C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U slučaju neostvarivanja Programa iz članka 2. ovog Ugovora kao i neispunjenja obveza iz članka 3. i 6. ovog Ugovora od strane nositelja programa, raspolagatelj sredstava će izvršiti srazmjerni povrat proračunskih sredstava na način da će teretiti proračunsku poziciju nositelja programa.</w:t>
      </w:r>
    </w:p>
    <w:p w14:paraId="13C4FE20" w14:textId="77777777" w:rsidR="00FA5BC7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755BF09" w14:textId="77777777" w:rsidR="00FA5BC7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F8E7297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10.</w:t>
      </w:r>
    </w:p>
    <w:p w14:paraId="16CEFF26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E1F04B0" w14:textId="77777777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U slučaju promjena na strani nositelja programa, a koje se poglavito odnose na:</w:t>
      </w:r>
    </w:p>
    <w:p w14:paraId="27038A0A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1. adresu / sjedište,</w:t>
      </w:r>
    </w:p>
    <w:p w14:paraId="4DD35AA7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2. imena osoba ovlaštenih za zastupanje,</w:t>
      </w:r>
    </w:p>
    <w:p w14:paraId="40499B46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3. imena osoba koje obavljaju stručne poslove (npr. treneri) i njihovu stručnu spremu,</w:t>
      </w:r>
    </w:p>
    <w:p w14:paraId="62D6A7C4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4. termina treninga svih dobnih kategorija</w:t>
      </w:r>
    </w:p>
    <w:p w14:paraId="5FEEF426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5. rješenje o registraciji,</w:t>
      </w:r>
    </w:p>
    <w:p w14:paraId="6D194FDC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6. broj žiro računa,</w:t>
      </w:r>
    </w:p>
    <w:p w14:paraId="7F19A700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7. izmjene ili prestanak pravne sposobnosti,</w:t>
      </w:r>
    </w:p>
    <w:p w14:paraId="1628A36A" w14:textId="77777777" w:rsidR="00FA5BC7" w:rsidRPr="00811BD5" w:rsidRDefault="00FA5BC7" w:rsidP="00FA5BC7">
      <w:pPr>
        <w:ind w:firstLine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lastRenderedPageBreak/>
        <w:t>nositelj programa je dužan o istima obavijestiti raspolagatelja sredstava pisanim putem i to u roku od 15 dana od dana nastanka odnosnih promjena i dostaviti presliku akta koji se na isto odnosi.</w:t>
      </w:r>
    </w:p>
    <w:p w14:paraId="3011C917" w14:textId="77777777" w:rsidR="00FA5BC7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55C37F2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11.</w:t>
      </w:r>
    </w:p>
    <w:p w14:paraId="2DDB086C" w14:textId="0C5A3C3D" w:rsidR="00FA5BC7" w:rsidRPr="00811BD5" w:rsidRDefault="00FA5BC7" w:rsidP="00FA5BC7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Ovaj Ugovor stupa na snagu danom zaključenja, a primjenjuje se na razdoblje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do 31. 12. 20</w:t>
      </w:r>
      <w:r w:rsidR="00AA45AB">
        <w:rPr>
          <w:rFonts w:asciiTheme="minorHAnsi" w:hAnsiTheme="minorHAnsi" w:cs="Arial"/>
          <w:color w:val="000000"/>
          <w:sz w:val="22"/>
          <w:szCs w:val="22"/>
        </w:rPr>
        <w:t>20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6DED1FA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D2A4D3E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12.</w:t>
      </w:r>
    </w:p>
    <w:p w14:paraId="0AE2332C" w14:textId="77777777" w:rsidR="00FA5BC7" w:rsidRPr="00811BD5" w:rsidRDefault="00FA5BC7" w:rsidP="00FA5BC7">
      <w:pPr>
        <w:ind w:firstLine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Ovaj Ugovor osim ispunjenjem može prestati i na sljedeći način:</w:t>
      </w:r>
    </w:p>
    <w:p w14:paraId="22D1C4FA" w14:textId="77777777" w:rsidR="00FA5BC7" w:rsidRPr="00811BD5" w:rsidRDefault="00FA5BC7" w:rsidP="00FA5BC7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jednostranim raskidom izjavljenim od strane raspolagatelja sredstava u slučaju povrede jedne ili više odredaba iz članka 3., 5., 6. i 10. ovog Ugovora;</w:t>
      </w:r>
    </w:p>
    <w:p w14:paraId="647E61D1" w14:textId="77777777" w:rsidR="00FA5BC7" w:rsidRPr="00811BD5" w:rsidRDefault="00FA5BC7" w:rsidP="00FA5BC7">
      <w:pPr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na drugi propisani način.</w:t>
      </w:r>
    </w:p>
    <w:p w14:paraId="5F7B7534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E4C2369" w14:textId="77777777" w:rsidR="00FA5BC7" w:rsidRPr="00811BD5" w:rsidRDefault="00FA5BC7" w:rsidP="00FA5BC7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b/>
          <w:color w:val="000000"/>
          <w:sz w:val="22"/>
          <w:szCs w:val="22"/>
        </w:rPr>
        <w:t>Članak 13.</w:t>
      </w:r>
    </w:p>
    <w:p w14:paraId="69F72C9D" w14:textId="77777777" w:rsidR="00FA5BC7" w:rsidRPr="00811BD5" w:rsidRDefault="00FA5BC7" w:rsidP="00FA5BC7">
      <w:pPr>
        <w:ind w:firstLine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 xml:space="preserve">Ovaj Ugovor sačinjen je u </w:t>
      </w:r>
      <w:r w:rsidR="00BB1594">
        <w:rPr>
          <w:rFonts w:asciiTheme="minorHAnsi" w:hAnsiTheme="minorHAnsi" w:cs="Arial"/>
          <w:color w:val="000000"/>
          <w:sz w:val="22"/>
          <w:szCs w:val="22"/>
        </w:rPr>
        <w:t>2 istovjetna primjer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 xml:space="preserve">ka, od kojih raspolagatelj sredstava zadržava 1, </w:t>
      </w:r>
      <w:r w:rsidR="00BB1594"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r w:rsidRPr="00811BD5">
        <w:rPr>
          <w:rFonts w:asciiTheme="minorHAnsi" w:hAnsiTheme="minorHAnsi" w:cs="Arial"/>
          <w:color w:val="000000"/>
          <w:sz w:val="22"/>
          <w:szCs w:val="22"/>
        </w:rPr>
        <w:t>nositelj programa 1 primjerak</w:t>
      </w:r>
      <w:r w:rsidR="00BB1594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A776916" w14:textId="77777777" w:rsidR="00FA5BC7" w:rsidRPr="00811BD5" w:rsidRDefault="00FA5BC7" w:rsidP="00FA5BC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11BD5">
        <w:rPr>
          <w:rFonts w:asciiTheme="minorHAnsi" w:hAnsiTheme="minorHAnsi" w:cs="Arial"/>
          <w:color w:val="000000"/>
          <w:sz w:val="22"/>
          <w:szCs w:val="22"/>
        </w:rPr>
        <w:t>U znak suglasnosti s gore navedenim tekstom, ugovorne strane isti potpisuju:</w:t>
      </w:r>
    </w:p>
    <w:p w14:paraId="620759F7" w14:textId="77777777" w:rsidR="00FA5BC7" w:rsidRPr="00811BD5" w:rsidRDefault="00FA5BC7" w:rsidP="00FA5BC7">
      <w:pPr>
        <w:ind w:left="566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F1344ED" w14:textId="77777777" w:rsidR="00FA5BC7" w:rsidRPr="00811BD5" w:rsidRDefault="00FA5BC7" w:rsidP="00FA5BC7">
      <w:pPr>
        <w:ind w:left="566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1481D07" w14:textId="77777777" w:rsidR="00FA5BC7" w:rsidRPr="00811BD5" w:rsidRDefault="00FA5BC7" w:rsidP="00FA5BC7">
      <w:pPr>
        <w:ind w:left="566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68E62B8" w14:textId="77777777" w:rsidR="00FA5BC7" w:rsidRPr="00811BD5" w:rsidRDefault="00FA5BC7" w:rsidP="00FA5BC7">
      <w:pPr>
        <w:ind w:left="566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991"/>
      </w:tblGrid>
      <w:tr w:rsidR="00FA5BC7" w:rsidRPr="00811BD5" w14:paraId="77219F63" w14:textId="77777777" w:rsidTr="007A57D3">
        <w:tc>
          <w:tcPr>
            <w:tcW w:w="4788" w:type="dxa"/>
          </w:tcPr>
          <w:p w14:paraId="0F6E0A22" w14:textId="77777777" w:rsidR="00FA5BC7" w:rsidRPr="00811BD5" w:rsidRDefault="00FA5BC7" w:rsidP="007A57D3">
            <w:pPr>
              <w:snapToGri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1BD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ZA NOSITELJA PROGRAMA:</w:t>
            </w:r>
          </w:p>
          <w:p w14:paraId="0B87734D" w14:textId="77777777" w:rsidR="00FA5BC7" w:rsidRDefault="00FA5BC7" w:rsidP="007A57D3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665F063F" w14:textId="77777777" w:rsidR="00FA5BC7" w:rsidRDefault="00FA5BC7" w:rsidP="007A57D3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667F7E58" w14:textId="77777777" w:rsidR="00FA5BC7" w:rsidRPr="00811BD5" w:rsidRDefault="00FA5BC7" w:rsidP="007A57D3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441EDF8B" w14:textId="77777777" w:rsidR="00FA5BC7" w:rsidRPr="00811BD5" w:rsidRDefault="00FA5BC7" w:rsidP="007A57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1BD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                           </w:t>
            </w:r>
          </w:p>
          <w:p w14:paraId="6F72AEB6" w14:textId="77777777" w:rsidR="00FA5BC7" w:rsidRPr="00811BD5" w:rsidRDefault="00FA5BC7" w:rsidP="007A57D3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1DA56671" w14:textId="77777777" w:rsidR="00FA5BC7" w:rsidRPr="00811BD5" w:rsidRDefault="00FA5BC7" w:rsidP="007A57D3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</w:tcPr>
          <w:p w14:paraId="6D57CD4C" w14:textId="77777777" w:rsidR="00FA5BC7" w:rsidRPr="00811BD5" w:rsidRDefault="00FA5BC7" w:rsidP="007A57D3">
            <w:pPr>
              <w:snapToGri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1BD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ZA RASPOLAGATELJA SREDSTAVA:</w:t>
            </w:r>
          </w:p>
          <w:p w14:paraId="5C6BCB0D" w14:textId="77777777" w:rsidR="00FA5BC7" w:rsidRPr="00811BD5" w:rsidRDefault="00FA5BC7" w:rsidP="007A57D3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2E59A809" w14:textId="77777777" w:rsidR="00FA5BC7" w:rsidRPr="00811BD5" w:rsidRDefault="00FA5BC7" w:rsidP="007A57D3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  <w:p w14:paraId="409033D7" w14:textId="77777777" w:rsidR="00FA5BC7" w:rsidRPr="00811BD5" w:rsidRDefault="00FA5BC7" w:rsidP="007A57D3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FA5BC7" w:rsidRPr="00811BD5" w14:paraId="6C6B39C3" w14:textId="77777777" w:rsidTr="007A57D3">
        <w:tc>
          <w:tcPr>
            <w:tcW w:w="4788" w:type="dxa"/>
          </w:tcPr>
          <w:p w14:paraId="5FEC8276" w14:textId="77777777" w:rsidR="00FA5BC7" w:rsidRPr="00811BD5" w:rsidRDefault="00FA5BC7" w:rsidP="007A57D3">
            <w:pPr>
              <w:snapToGri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</w:tcPr>
          <w:p w14:paraId="0F55DF7B" w14:textId="77777777" w:rsidR="00FA5BC7" w:rsidRPr="00811BD5" w:rsidRDefault="00FA5BC7" w:rsidP="007A57D3">
            <w:pPr>
              <w:snapToGri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893E400" w14:textId="77777777" w:rsidR="00FA5BC7" w:rsidRPr="00811BD5" w:rsidRDefault="00FA5BC7" w:rsidP="00FA5BC7">
      <w:pPr>
        <w:rPr>
          <w:rFonts w:asciiTheme="minorHAnsi" w:hAnsiTheme="minorHAnsi"/>
        </w:rPr>
      </w:pPr>
    </w:p>
    <w:p w14:paraId="0C9EBF13" w14:textId="77777777" w:rsidR="00FA5BC7" w:rsidRPr="00811BD5" w:rsidRDefault="00FA5BC7" w:rsidP="00FA5BC7">
      <w:pPr>
        <w:rPr>
          <w:rFonts w:asciiTheme="minorHAnsi" w:hAnsiTheme="minorHAnsi"/>
        </w:rPr>
      </w:pPr>
    </w:p>
    <w:p w14:paraId="41150508" w14:textId="77777777" w:rsidR="00FA5BC7" w:rsidRDefault="00FA5BC7" w:rsidP="00FA5BC7"/>
    <w:p w14:paraId="5E6EE889" w14:textId="77777777" w:rsidR="00904DE6" w:rsidRDefault="00904DE6"/>
    <w:sectPr w:rsidR="0090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C7"/>
    <w:rsid w:val="00442E91"/>
    <w:rsid w:val="006D25B2"/>
    <w:rsid w:val="0072270A"/>
    <w:rsid w:val="00891BDE"/>
    <w:rsid w:val="00904DE6"/>
    <w:rsid w:val="00AA45AB"/>
    <w:rsid w:val="00BB1594"/>
    <w:rsid w:val="00C95EE7"/>
    <w:rsid w:val="00CB0FFB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3B19"/>
  <w15:docId w15:val="{75BE1B75-18BC-4000-BCFE-5D7BE55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B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A5BC7"/>
    <w:pPr>
      <w:ind w:firstLine="708"/>
      <w:jc w:val="both"/>
    </w:pPr>
    <w:rPr>
      <w:rFonts w:ascii="Tahoma" w:hAnsi="Tahoma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A5BC7"/>
    <w:rPr>
      <w:rFonts w:ascii="Tahoma" w:eastAsia="Times New Roman" w:hAnsi="Tahoma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SSS</cp:lastModifiedBy>
  <cp:revision>9</cp:revision>
  <cp:lastPrinted>2017-04-13T09:54:00Z</cp:lastPrinted>
  <dcterms:created xsi:type="dcterms:W3CDTF">2015-10-26T12:58:00Z</dcterms:created>
  <dcterms:modified xsi:type="dcterms:W3CDTF">2020-01-09T11:59:00Z</dcterms:modified>
</cp:coreProperties>
</file>