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E093" w14:textId="77777777" w:rsidR="00EB7327" w:rsidRPr="00EB7327" w:rsidRDefault="00EB7327" w:rsidP="00EB7327">
      <w:pPr>
        <w:tabs>
          <w:tab w:val="left" w:pos="1560"/>
        </w:tabs>
        <w:jc w:val="center"/>
        <w:rPr>
          <w:rFonts w:cstheme="minorHAnsi"/>
          <w:b/>
          <w:sz w:val="28"/>
          <w:szCs w:val="28"/>
        </w:rPr>
      </w:pPr>
      <w:r w:rsidRPr="00EB7327">
        <w:rPr>
          <w:rFonts w:cstheme="minorHAnsi"/>
          <w:b/>
          <w:sz w:val="28"/>
          <w:szCs w:val="28"/>
        </w:rPr>
        <w:t xml:space="preserve">ZAHTJEV </w:t>
      </w:r>
    </w:p>
    <w:p w14:paraId="73F24D74" w14:textId="7B09325F" w:rsidR="00EB7327" w:rsidRPr="00EB7327" w:rsidRDefault="00EB7327" w:rsidP="00EB7327">
      <w:pPr>
        <w:tabs>
          <w:tab w:val="left" w:pos="1560"/>
        </w:tabs>
        <w:jc w:val="center"/>
        <w:rPr>
          <w:rFonts w:cstheme="minorHAnsi"/>
          <w:b/>
          <w:sz w:val="28"/>
          <w:szCs w:val="28"/>
          <w:highlight w:val="yellow"/>
        </w:rPr>
      </w:pPr>
      <w:r w:rsidRPr="00EB7327">
        <w:rPr>
          <w:rFonts w:cstheme="minorHAnsi"/>
          <w:b/>
          <w:sz w:val="28"/>
          <w:szCs w:val="28"/>
        </w:rPr>
        <w:t>ZA SUBVENCIJU PRIJEVOZA REDOVITIH STUDENATA I APSOLVENATA S PODRUČJA GRADA SAMOBORA KOJI STUDIRAJU IZVAN PODRUČJA GRADA ZAGREBA I ZAGREBAČKE ŽUPANIJE ZA AKADEMSKU 202</w:t>
      </w:r>
      <w:r w:rsidR="008F5841">
        <w:rPr>
          <w:rFonts w:cstheme="minorHAnsi"/>
          <w:b/>
          <w:sz w:val="28"/>
          <w:szCs w:val="28"/>
        </w:rPr>
        <w:t>5</w:t>
      </w:r>
      <w:r w:rsidRPr="00EB7327">
        <w:rPr>
          <w:rFonts w:cstheme="minorHAnsi"/>
          <w:b/>
          <w:sz w:val="28"/>
          <w:szCs w:val="28"/>
        </w:rPr>
        <w:t>./202</w:t>
      </w:r>
      <w:r w:rsidR="008F5841">
        <w:rPr>
          <w:rFonts w:cstheme="minorHAnsi"/>
          <w:b/>
          <w:sz w:val="28"/>
          <w:szCs w:val="28"/>
        </w:rPr>
        <w:t>6</w:t>
      </w:r>
      <w:r w:rsidRPr="00EB7327">
        <w:rPr>
          <w:rFonts w:cstheme="minorHAnsi"/>
          <w:b/>
          <w:sz w:val="28"/>
          <w:szCs w:val="28"/>
        </w:rPr>
        <w:t>. GODINU</w:t>
      </w:r>
    </w:p>
    <w:p w14:paraId="3192441E" w14:textId="336A4BC3" w:rsidR="00EB7327" w:rsidRPr="00EB7327" w:rsidRDefault="00EB7327" w:rsidP="00EB7327">
      <w:pPr>
        <w:tabs>
          <w:tab w:val="left" w:pos="285"/>
          <w:tab w:val="left" w:pos="2460"/>
        </w:tabs>
        <w:jc w:val="both"/>
        <w:rPr>
          <w:rFonts w:ascii="Times New Roman" w:hAnsi="Times New Roman" w:cs="Times New Roman"/>
          <w:sz w:val="24"/>
          <w:szCs w:val="24"/>
        </w:rPr>
      </w:pPr>
      <w:r w:rsidRPr="00EB7327">
        <w:rPr>
          <w:rFonts w:cstheme="minorHAnsi"/>
          <w:sz w:val="24"/>
          <w:szCs w:val="24"/>
        </w:rPr>
        <w:tab/>
      </w:r>
      <w:r w:rsidRPr="00EB7327">
        <w:rPr>
          <w:rFonts w:ascii="Times New Roman" w:hAnsi="Times New Roman" w:cs="Times New Roman"/>
          <w:sz w:val="24"/>
          <w:szCs w:val="24"/>
        </w:rPr>
        <w:t xml:space="preserve">Temeljem Zaključka gradonačelnice Grada Samobora od </w:t>
      </w:r>
      <w:r w:rsidR="00074686" w:rsidRPr="00074686">
        <w:rPr>
          <w:rFonts w:ascii="Times New Roman" w:hAnsi="Times New Roman" w:cs="Times New Roman"/>
          <w:sz w:val="24"/>
          <w:szCs w:val="24"/>
        </w:rPr>
        <w:t>17. rujna 2025.</w:t>
      </w:r>
      <w:r w:rsidR="00A55D0C" w:rsidRPr="00074686">
        <w:rPr>
          <w:rFonts w:ascii="Times New Roman" w:hAnsi="Times New Roman" w:cs="Times New Roman"/>
          <w:sz w:val="24"/>
          <w:szCs w:val="24"/>
        </w:rPr>
        <w:t xml:space="preserve">  </w:t>
      </w:r>
      <w:r w:rsidRPr="00EB7327">
        <w:rPr>
          <w:rFonts w:ascii="Times New Roman" w:hAnsi="Times New Roman" w:cs="Times New Roman"/>
          <w:sz w:val="24"/>
          <w:szCs w:val="24"/>
        </w:rPr>
        <w:t>godine, podnosim zahtjev za subvenciju prijevoza redovitih studenata i apsolvenata sa područja grada Samobora koji studiraju izvan područja Grada Zagreba i Zagrebačke županije za akademsku 202</w:t>
      </w:r>
      <w:r w:rsidR="00C11D4D">
        <w:rPr>
          <w:rFonts w:ascii="Times New Roman" w:hAnsi="Times New Roman" w:cs="Times New Roman"/>
          <w:sz w:val="24"/>
          <w:szCs w:val="24"/>
        </w:rPr>
        <w:t>5</w:t>
      </w:r>
      <w:r w:rsidRPr="00EB7327">
        <w:rPr>
          <w:rFonts w:ascii="Times New Roman" w:hAnsi="Times New Roman" w:cs="Times New Roman"/>
          <w:sz w:val="24"/>
          <w:szCs w:val="24"/>
        </w:rPr>
        <w:t>./202</w:t>
      </w:r>
      <w:r w:rsidR="00C11D4D">
        <w:rPr>
          <w:rFonts w:ascii="Times New Roman" w:hAnsi="Times New Roman" w:cs="Times New Roman"/>
          <w:sz w:val="24"/>
          <w:szCs w:val="24"/>
        </w:rPr>
        <w:t>6</w:t>
      </w:r>
      <w:r w:rsidRPr="00EB7327">
        <w:rPr>
          <w:rFonts w:ascii="Times New Roman" w:hAnsi="Times New Roman" w:cs="Times New Roman"/>
          <w:sz w:val="24"/>
          <w:szCs w:val="24"/>
        </w:rPr>
        <w:t>. godinu.</w:t>
      </w:r>
      <w:r w:rsidRPr="00EB7327">
        <w:rPr>
          <w:rFonts w:ascii="Times New Roman" w:hAnsi="Times New Roman" w:cs="Times New Roman"/>
          <w:sz w:val="24"/>
          <w:szCs w:val="24"/>
        </w:rPr>
        <w:tab/>
      </w:r>
    </w:p>
    <w:p w14:paraId="534BF8CE" w14:textId="77777777" w:rsidR="00EB7327" w:rsidRPr="00EB7327" w:rsidRDefault="00EB7327" w:rsidP="00EB7327">
      <w:pPr>
        <w:tabs>
          <w:tab w:val="left" w:pos="2460"/>
        </w:tabs>
        <w:jc w:val="center"/>
        <w:rPr>
          <w:rFonts w:ascii="Times New Roman" w:hAnsi="Times New Roman" w:cs="Times New Roman"/>
          <w:b/>
          <w:sz w:val="24"/>
          <w:szCs w:val="24"/>
        </w:rPr>
      </w:pPr>
      <w:r w:rsidRPr="00EB7327">
        <w:rPr>
          <w:rFonts w:ascii="Times New Roman" w:hAnsi="Times New Roman" w:cs="Times New Roman"/>
          <w:b/>
          <w:sz w:val="24"/>
          <w:szCs w:val="24"/>
        </w:rPr>
        <w:t>OSOBNI PODACI PODNOSITELJA ZAHTJEVA</w:t>
      </w:r>
    </w:p>
    <w:p w14:paraId="2494E2BC" w14:textId="77777777" w:rsidR="00EB7327" w:rsidRPr="00EB7327" w:rsidRDefault="00EB7327" w:rsidP="00EB7327">
      <w:pPr>
        <w:tabs>
          <w:tab w:val="left" w:pos="3480"/>
        </w:tabs>
        <w:rPr>
          <w:rFonts w:ascii="Times New Roman" w:hAnsi="Times New Roman" w:cs="Times New Roman"/>
          <w:b/>
          <w:sz w:val="24"/>
          <w:szCs w:val="24"/>
        </w:rPr>
      </w:pPr>
      <w:r w:rsidRPr="00EB7327">
        <w:rPr>
          <w:rFonts w:ascii="Times New Roman" w:hAnsi="Times New Roman" w:cs="Times New Roman"/>
          <w:b/>
          <w:sz w:val="24"/>
          <w:szCs w:val="24"/>
        </w:rPr>
        <w:tab/>
        <w:t>(redovitog studenta)</w:t>
      </w:r>
    </w:p>
    <w:p w14:paraId="7ECB0F59"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Ime i prezime    _____________________________________________</w:t>
      </w:r>
    </w:p>
    <w:p w14:paraId="4F18CD5B"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Kontakt telefon/mobitel   _____________________________________</w:t>
      </w:r>
    </w:p>
    <w:p w14:paraId="058AF800"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 xml:space="preserve">Mjesto boravišta  ___________________________________________ </w:t>
      </w:r>
    </w:p>
    <w:p w14:paraId="3F58C69B"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OIB   ______________________________________________________</w:t>
      </w:r>
    </w:p>
    <w:p w14:paraId="4BC80166"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IBAN tekućeg računa  ________________________________________</w:t>
      </w:r>
    </w:p>
    <w:p w14:paraId="52EA7EC5" w14:textId="77777777" w:rsidR="00EB7327" w:rsidRPr="00EB7327" w:rsidRDefault="00EB7327" w:rsidP="00EB7327">
      <w:pPr>
        <w:numPr>
          <w:ilvl w:val="0"/>
          <w:numId w:val="3"/>
        </w:numPr>
        <w:spacing w:before="120" w:after="120"/>
        <w:ind w:left="714" w:hanging="357"/>
        <w:jc w:val="both"/>
        <w:rPr>
          <w:rFonts w:ascii="Times New Roman" w:hAnsi="Times New Roman" w:cs="Times New Roman"/>
          <w:sz w:val="24"/>
          <w:szCs w:val="24"/>
        </w:rPr>
      </w:pPr>
      <w:r w:rsidRPr="00EB7327">
        <w:rPr>
          <w:rFonts w:ascii="Times New Roman" w:hAnsi="Times New Roman" w:cs="Times New Roman"/>
          <w:sz w:val="24"/>
          <w:szCs w:val="24"/>
        </w:rPr>
        <w:t>BANKA   ___________________________________________________</w:t>
      </w:r>
    </w:p>
    <w:p w14:paraId="090E27CF" w14:textId="77777777" w:rsidR="00EB7327" w:rsidRPr="00EB7327" w:rsidRDefault="00EB7327" w:rsidP="00EB7327">
      <w:pPr>
        <w:tabs>
          <w:tab w:val="left" w:pos="1560"/>
        </w:tabs>
        <w:jc w:val="both"/>
        <w:rPr>
          <w:rFonts w:ascii="Times New Roman" w:hAnsi="Times New Roman" w:cs="Times New Roman"/>
          <w:sz w:val="24"/>
          <w:szCs w:val="24"/>
          <w:highlight w:val="yellow"/>
        </w:rPr>
      </w:pPr>
    </w:p>
    <w:p w14:paraId="7F19D450" w14:textId="56751F7E" w:rsidR="00EB7327" w:rsidRPr="00EB7327" w:rsidRDefault="00EB7327" w:rsidP="00EB7327">
      <w:pPr>
        <w:ind w:firstLine="357"/>
        <w:jc w:val="both"/>
        <w:rPr>
          <w:rFonts w:ascii="Times New Roman" w:hAnsi="Times New Roman" w:cs="Times New Roman"/>
          <w:sz w:val="24"/>
          <w:szCs w:val="24"/>
        </w:rPr>
      </w:pPr>
      <w:r w:rsidRPr="00EB7327">
        <w:rPr>
          <w:rFonts w:ascii="Times New Roman" w:hAnsi="Times New Roman" w:cs="Times New Roman"/>
          <w:sz w:val="24"/>
          <w:szCs w:val="24"/>
        </w:rPr>
        <w:t>Pravo na subvencioniranje mjesečne cijene prijevoza u drugim gradovima RH imaju redoviti studenti/ce i apsolventi s prebivalištem na području grada Samobora i to pravo ostvaruju redovitim upisom u akademsku i apsolventsku 202</w:t>
      </w:r>
      <w:r w:rsidR="00C11D4D">
        <w:rPr>
          <w:rFonts w:ascii="Times New Roman" w:hAnsi="Times New Roman" w:cs="Times New Roman"/>
          <w:sz w:val="24"/>
          <w:szCs w:val="24"/>
        </w:rPr>
        <w:t>5</w:t>
      </w:r>
      <w:r w:rsidRPr="00EB7327">
        <w:rPr>
          <w:rFonts w:ascii="Times New Roman" w:hAnsi="Times New Roman" w:cs="Times New Roman"/>
          <w:sz w:val="24"/>
          <w:szCs w:val="24"/>
        </w:rPr>
        <w:t>./202</w:t>
      </w:r>
      <w:r w:rsidR="00C11D4D">
        <w:rPr>
          <w:rFonts w:ascii="Times New Roman" w:hAnsi="Times New Roman" w:cs="Times New Roman"/>
          <w:sz w:val="24"/>
          <w:szCs w:val="24"/>
        </w:rPr>
        <w:t>6</w:t>
      </w:r>
      <w:r w:rsidRPr="00EB7327">
        <w:rPr>
          <w:rFonts w:ascii="Times New Roman" w:hAnsi="Times New Roman" w:cs="Times New Roman"/>
          <w:sz w:val="24"/>
          <w:szCs w:val="24"/>
        </w:rPr>
        <w:t>. godinu, uključujući i mjesec srpanj i kolovoz 202</w:t>
      </w:r>
      <w:r w:rsidR="00C11D4D">
        <w:rPr>
          <w:rFonts w:ascii="Times New Roman" w:hAnsi="Times New Roman" w:cs="Times New Roman"/>
          <w:sz w:val="24"/>
          <w:szCs w:val="24"/>
        </w:rPr>
        <w:t>6</w:t>
      </w:r>
      <w:r w:rsidRPr="00EB7327">
        <w:rPr>
          <w:rFonts w:ascii="Times New Roman" w:hAnsi="Times New Roman" w:cs="Times New Roman"/>
          <w:sz w:val="24"/>
          <w:szCs w:val="24"/>
        </w:rPr>
        <w:t xml:space="preserve">. godine. Subvencionirana sredstva u iznosu od </w:t>
      </w:r>
      <w:r w:rsidR="00B95EF1">
        <w:rPr>
          <w:rFonts w:ascii="Times New Roman" w:hAnsi="Times New Roman" w:cs="Times New Roman"/>
          <w:sz w:val="24"/>
          <w:szCs w:val="24"/>
        </w:rPr>
        <w:t>20,00</w:t>
      </w:r>
      <w:r w:rsidRPr="00EB7327">
        <w:rPr>
          <w:rFonts w:ascii="Times New Roman" w:hAnsi="Times New Roman" w:cs="Times New Roman"/>
          <w:sz w:val="24"/>
          <w:szCs w:val="24"/>
        </w:rPr>
        <w:t xml:space="preserve"> eura mjesečno, isplaćivat će se redovitim studentima i to </w:t>
      </w:r>
      <w:r w:rsidRPr="00EB7327">
        <w:rPr>
          <w:rFonts w:ascii="Times New Roman" w:hAnsi="Times New Roman" w:cs="Times New Roman"/>
          <w:b/>
          <w:sz w:val="24"/>
          <w:szCs w:val="24"/>
        </w:rPr>
        <w:t>kvartalno</w:t>
      </w:r>
      <w:r w:rsidRPr="00EB7327">
        <w:rPr>
          <w:rFonts w:ascii="Times New Roman" w:hAnsi="Times New Roman" w:cs="Times New Roman"/>
          <w:sz w:val="24"/>
          <w:szCs w:val="24"/>
        </w:rPr>
        <w:t xml:space="preserve"> u akademskoj 202</w:t>
      </w:r>
      <w:r w:rsidR="00C11D4D">
        <w:rPr>
          <w:rFonts w:ascii="Times New Roman" w:hAnsi="Times New Roman" w:cs="Times New Roman"/>
          <w:sz w:val="24"/>
          <w:szCs w:val="24"/>
        </w:rPr>
        <w:t>5</w:t>
      </w:r>
      <w:r w:rsidRPr="00EB7327">
        <w:rPr>
          <w:rFonts w:ascii="Times New Roman" w:hAnsi="Times New Roman" w:cs="Times New Roman"/>
          <w:sz w:val="24"/>
          <w:szCs w:val="24"/>
        </w:rPr>
        <w:t>./202</w:t>
      </w:r>
      <w:r w:rsidR="00C11D4D">
        <w:rPr>
          <w:rFonts w:ascii="Times New Roman" w:hAnsi="Times New Roman" w:cs="Times New Roman"/>
          <w:sz w:val="24"/>
          <w:szCs w:val="24"/>
        </w:rPr>
        <w:t>6</w:t>
      </w:r>
      <w:r w:rsidRPr="00EB7327">
        <w:rPr>
          <w:rFonts w:ascii="Times New Roman" w:hAnsi="Times New Roman" w:cs="Times New Roman"/>
          <w:sz w:val="24"/>
          <w:szCs w:val="24"/>
        </w:rPr>
        <w:t xml:space="preserve">. godini na tekući račun studenta/ice. </w:t>
      </w:r>
    </w:p>
    <w:p w14:paraId="1CF2F009" w14:textId="77777777" w:rsidR="00EB7327" w:rsidRPr="00EB7327" w:rsidRDefault="00EB7327" w:rsidP="00EB7327">
      <w:pPr>
        <w:ind w:firstLine="357"/>
        <w:jc w:val="both"/>
        <w:rPr>
          <w:rFonts w:ascii="Times New Roman" w:hAnsi="Times New Roman" w:cs="Times New Roman"/>
          <w:sz w:val="24"/>
          <w:szCs w:val="24"/>
          <w:highlight w:val="yellow"/>
        </w:rPr>
      </w:pPr>
    </w:p>
    <w:p w14:paraId="2EEF3D32" w14:textId="77777777" w:rsidR="00EB7327" w:rsidRPr="00EB7327" w:rsidRDefault="00EB7327" w:rsidP="00EB7327">
      <w:pPr>
        <w:jc w:val="center"/>
        <w:rPr>
          <w:rFonts w:ascii="Times New Roman" w:hAnsi="Times New Roman" w:cs="Times New Roman"/>
          <w:b/>
          <w:sz w:val="24"/>
          <w:szCs w:val="24"/>
        </w:rPr>
      </w:pPr>
      <w:r w:rsidRPr="00EB7327">
        <w:rPr>
          <w:rFonts w:ascii="Times New Roman" w:hAnsi="Times New Roman" w:cs="Times New Roman"/>
          <w:b/>
          <w:sz w:val="24"/>
          <w:szCs w:val="24"/>
        </w:rPr>
        <w:t>DOKUMENTACIJA POTREBNA ZA PRIZNAVANJE PRAVA NA SUBVENCIONIRANJE PRIJEVOZA REDOVITIH STUDENATA/APSOLVENATA:</w:t>
      </w:r>
    </w:p>
    <w:p w14:paraId="2B0B7C49" w14:textId="4521955E" w:rsidR="00EB7327" w:rsidRPr="00EB7327" w:rsidRDefault="00EB7327" w:rsidP="00EB7327">
      <w:pPr>
        <w:numPr>
          <w:ilvl w:val="0"/>
          <w:numId w:val="4"/>
        </w:numPr>
        <w:ind w:left="714" w:hanging="357"/>
        <w:rPr>
          <w:rFonts w:ascii="Times New Roman" w:hAnsi="Times New Roman" w:cs="Times New Roman"/>
          <w:sz w:val="24"/>
          <w:szCs w:val="24"/>
        </w:rPr>
      </w:pPr>
      <w:r w:rsidRPr="00EB7327">
        <w:rPr>
          <w:rFonts w:ascii="Times New Roman" w:hAnsi="Times New Roman" w:cs="Times New Roman"/>
          <w:sz w:val="24"/>
          <w:szCs w:val="24"/>
        </w:rPr>
        <w:t>Potvrda o redovitom upisu na fakultet za akademsku godinu 202</w:t>
      </w:r>
      <w:r w:rsidR="00C11D4D">
        <w:rPr>
          <w:rFonts w:ascii="Times New Roman" w:hAnsi="Times New Roman" w:cs="Times New Roman"/>
          <w:sz w:val="24"/>
          <w:szCs w:val="24"/>
        </w:rPr>
        <w:t>5</w:t>
      </w:r>
      <w:r w:rsidRPr="00EB7327">
        <w:rPr>
          <w:rFonts w:ascii="Times New Roman" w:hAnsi="Times New Roman" w:cs="Times New Roman"/>
          <w:sz w:val="24"/>
          <w:szCs w:val="24"/>
        </w:rPr>
        <w:t>./202</w:t>
      </w:r>
      <w:r w:rsidR="00C11D4D">
        <w:rPr>
          <w:rFonts w:ascii="Times New Roman" w:hAnsi="Times New Roman" w:cs="Times New Roman"/>
          <w:sz w:val="24"/>
          <w:szCs w:val="24"/>
        </w:rPr>
        <w:t>6</w:t>
      </w:r>
      <w:r w:rsidRPr="00EB7327">
        <w:rPr>
          <w:rFonts w:ascii="Times New Roman" w:hAnsi="Times New Roman" w:cs="Times New Roman"/>
          <w:sz w:val="24"/>
          <w:szCs w:val="24"/>
        </w:rPr>
        <w:t>.</w:t>
      </w:r>
    </w:p>
    <w:p w14:paraId="72ABBD2E" w14:textId="3C8C320E" w:rsidR="00EB7327" w:rsidRPr="00EB7327" w:rsidRDefault="00EB7327" w:rsidP="00EB7327">
      <w:pPr>
        <w:numPr>
          <w:ilvl w:val="0"/>
          <w:numId w:val="4"/>
        </w:numPr>
        <w:ind w:left="714" w:hanging="357"/>
        <w:rPr>
          <w:rFonts w:ascii="Times New Roman" w:hAnsi="Times New Roman" w:cs="Times New Roman"/>
          <w:sz w:val="24"/>
          <w:szCs w:val="24"/>
        </w:rPr>
      </w:pPr>
      <w:r w:rsidRPr="00EB7327">
        <w:rPr>
          <w:rFonts w:ascii="Times New Roman" w:hAnsi="Times New Roman" w:cs="Times New Roman"/>
          <w:sz w:val="24"/>
          <w:szCs w:val="24"/>
        </w:rPr>
        <w:t>Potvrda o upisanoj apsolventskoj godini 202</w:t>
      </w:r>
      <w:r w:rsidR="00C11D4D">
        <w:rPr>
          <w:rFonts w:ascii="Times New Roman" w:hAnsi="Times New Roman" w:cs="Times New Roman"/>
          <w:sz w:val="24"/>
          <w:szCs w:val="24"/>
        </w:rPr>
        <w:t>5</w:t>
      </w:r>
      <w:r w:rsidR="00A76CB8">
        <w:rPr>
          <w:rFonts w:ascii="Times New Roman" w:hAnsi="Times New Roman" w:cs="Times New Roman"/>
          <w:sz w:val="24"/>
          <w:szCs w:val="24"/>
        </w:rPr>
        <w:t>.</w:t>
      </w:r>
      <w:r w:rsidRPr="00EB7327">
        <w:rPr>
          <w:rFonts w:ascii="Times New Roman" w:hAnsi="Times New Roman" w:cs="Times New Roman"/>
          <w:sz w:val="24"/>
          <w:szCs w:val="24"/>
        </w:rPr>
        <w:t>/202</w:t>
      </w:r>
      <w:r w:rsidR="00C11D4D">
        <w:rPr>
          <w:rFonts w:ascii="Times New Roman" w:hAnsi="Times New Roman" w:cs="Times New Roman"/>
          <w:sz w:val="24"/>
          <w:szCs w:val="24"/>
        </w:rPr>
        <w:t>6</w:t>
      </w:r>
      <w:r w:rsidRPr="00EB7327">
        <w:rPr>
          <w:rFonts w:ascii="Times New Roman" w:hAnsi="Times New Roman" w:cs="Times New Roman"/>
          <w:sz w:val="24"/>
          <w:szCs w:val="24"/>
        </w:rPr>
        <w:t xml:space="preserve">. </w:t>
      </w:r>
    </w:p>
    <w:p w14:paraId="4185848C" w14:textId="77777777" w:rsidR="00EB7327" w:rsidRPr="00EB7327" w:rsidRDefault="00EB7327" w:rsidP="00EB7327">
      <w:pPr>
        <w:numPr>
          <w:ilvl w:val="0"/>
          <w:numId w:val="4"/>
        </w:numPr>
        <w:ind w:left="714" w:hanging="357"/>
        <w:rPr>
          <w:rFonts w:ascii="Times New Roman" w:hAnsi="Times New Roman" w:cs="Times New Roman"/>
          <w:sz w:val="24"/>
          <w:szCs w:val="24"/>
        </w:rPr>
      </w:pPr>
      <w:r w:rsidRPr="00EB7327">
        <w:rPr>
          <w:rFonts w:ascii="Times New Roman" w:hAnsi="Times New Roman" w:cs="Times New Roman"/>
          <w:sz w:val="24"/>
          <w:szCs w:val="24"/>
        </w:rPr>
        <w:t xml:space="preserve">Potvrda o prijavljenom boravištu u mjestu studiranja </w:t>
      </w:r>
    </w:p>
    <w:p w14:paraId="3A3ACBFF" w14:textId="77777777" w:rsidR="00EB7327" w:rsidRPr="00EB7327" w:rsidRDefault="00EB7327" w:rsidP="00EB7327">
      <w:pPr>
        <w:numPr>
          <w:ilvl w:val="0"/>
          <w:numId w:val="4"/>
        </w:numPr>
        <w:ind w:left="714" w:hanging="357"/>
        <w:rPr>
          <w:rFonts w:ascii="Times New Roman" w:hAnsi="Times New Roman" w:cs="Times New Roman"/>
          <w:sz w:val="24"/>
          <w:szCs w:val="24"/>
        </w:rPr>
      </w:pPr>
      <w:r w:rsidRPr="00EB7327">
        <w:rPr>
          <w:rFonts w:ascii="Times New Roman" w:hAnsi="Times New Roman" w:cs="Times New Roman"/>
          <w:sz w:val="24"/>
          <w:szCs w:val="24"/>
        </w:rPr>
        <w:t>Preslika važeće osobne iskaznice</w:t>
      </w:r>
    </w:p>
    <w:p w14:paraId="7CB0C701" w14:textId="77777777" w:rsidR="00EB7327" w:rsidRPr="00EB7327" w:rsidRDefault="00EB7327" w:rsidP="00EB7327">
      <w:pPr>
        <w:ind w:left="714"/>
        <w:rPr>
          <w:rFonts w:ascii="Times New Roman" w:hAnsi="Times New Roman" w:cs="Times New Roman"/>
          <w:sz w:val="24"/>
          <w:szCs w:val="24"/>
          <w:highlight w:val="yellow"/>
        </w:rPr>
      </w:pPr>
    </w:p>
    <w:p w14:paraId="24CF7B9C" w14:textId="137C8411" w:rsidR="00EB7327" w:rsidRPr="00EB7327" w:rsidRDefault="00EB7327" w:rsidP="00EB7327">
      <w:pPr>
        <w:ind w:firstLine="360"/>
        <w:jc w:val="both"/>
        <w:rPr>
          <w:rFonts w:ascii="Times New Roman" w:hAnsi="Times New Roman" w:cs="Times New Roman"/>
          <w:b/>
          <w:color w:val="000000" w:themeColor="text1"/>
          <w:sz w:val="24"/>
          <w:szCs w:val="24"/>
        </w:rPr>
      </w:pPr>
      <w:r w:rsidRPr="00EB7327">
        <w:rPr>
          <w:rFonts w:ascii="Times New Roman" w:hAnsi="Times New Roman" w:cs="Times New Roman"/>
          <w:color w:val="000000" w:themeColor="text1"/>
          <w:sz w:val="24"/>
          <w:szCs w:val="24"/>
        </w:rPr>
        <w:t xml:space="preserve">Ispunjenu i skeniranu dokumentaciju zajedno s potpisanim zahtjevom poslati na e-mail adresu: </w:t>
      </w:r>
      <w:hyperlink r:id="rId6" w:history="1">
        <w:r w:rsidR="005514C4" w:rsidRPr="00B4786A">
          <w:rPr>
            <w:rStyle w:val="Hiperveza"/>
            <w:rFonts w:ascii="Times New Roman" w:hAnsi="Times New Roman" w:cs="Times New Roman"/>
            <w:sz w:val="24"/>
            <w:szCs w:val="24"/>
          </w:rPr>
          <w:t>ipaska@samobor.hr</w:t>
        </w:r>
      </w:hyperlink>
      <w:r w:rsidRPr="00EB7327">
        <w:rPr>
          <w:rFonts w:ascii="Times New Roman" w:hAnsi="Times New Roman" w:cs="Times New Roman"/>
          <w:color w:val="000000" w:themeColor="text1"/>
          <w:sz w:val="24"/>
          <w:szCs w:val="24"/>
        </w:rPr>
        <w:t xml:space="preserve"> ili poštom na Grad Samobor, Upravni odjel za društvene djelatnosti, Trg kralja Tomislava 5, 10430 Samobor, s naznakom </w:t>
      </w:r>
      <w:r w:rsidRPr="00EB7327">
        <w:rPr>
          <w:rFonts w:ascii="Times New Roman" w:hAnsi="Times New Roman" w:cs="Times New Roman"/>
          <w:b/>
          <w:color w:val="000000" w:themeColor="text1"/>
          <w:sz w:val="24"/>
          <w:szCs w:val="24"/>
        </w:rPr>
        <w:t>''Subvencije redovitih studenata i apsolvenata''.</w:t>
      </w:r>
    </w:p>
    <w:p w14:paraId="46C5C818" w14:textId="50002241" w:rsidR="00EB7327" w:rsidRPr="00EB7327" w:rsidRDefault="00EB7327" w:rsidP="00EB7327">
      <w:pPr>
        <w:ind w:firstLine="360"/>
        <w:jc w:val="both"/>
        <w:rPr>
          <w:rFonts w:ascii="Times New Roman" w:eastAsia="Times New Roman" w:hAnsi="Times New Roman" w:cs="Times New Roman"/>
          <w:color w:val="000000" w:themeColor="text1"/>
          <w:sz w:val="24"/>
          <w:szCs w:val="24"/>
          <w:lang w:eastAsia="hr-HR"/>
        </w:rPr>
      </w:pPr>
      <w:r w:rsidRPr="00EB7327">
        <w:rPr>
          <w:rFonts w:ascii="Times New Roman" w:eastAsia="Times New Roman" w:hAnsi="Times New Roman" w:cs="Times New Roman"/>
          <w:color w:val="000000" w:themeColor="text1"/>
          <w:sz w:val="24"/>
          <w:szCs w:val="24"/>
          <w:lang w:eastAsia="hr-HR"/>
        </w:rPr>
        <w:t xml:space="preserve">Obrazac prijave nalazi se na </w:t>
      </w:r>
      <w:hyperlink r:id="rId7" w:history="1">
        <w:r w:rsidRPr="00EB7327">
          <w:rPr>
            <w:rStyle w:val="Hiperveza"/>
            <w:rFonts w:ascii="Times New Roman" w:eastAsia="Times New Roman" w:hAnsi="Times New Roman" w:cs="Times New Roman"/>
            <w:color w:val="000000" w:themeColor="text1"/>
            <w:sz w:val="24"/>
            <w:szCs w:val="24"/>
            <w:lang w:eastAsia="hr-HR"/>
          </w:rPr>
          <w:t>www.samobor.hr</w:t>
        </w:r>
      </w:hyperlink>
      <w:r w:rsidRPr="00EB7327">
        <w:rPr>
          <w:rFonts w:ascii="Times New Roman" w:eastAsia="Times New Roman" w:hAnsi="Times New Roman" w:cs="Times New Roman"/>
          <w:color w:val="000000" w:themeColor="text1"/>
          <w:sz w:val="24"/>
          <w:szCs w:val="24"/>
          <w:lang w:eastAsia="hr-HR"/>
        </w:rPr>
        <w:t>, a upute i informacije možete dobiti u Upravnom odjelu za društvene djelatnosti, Samobor, Trg kralja Tomislava 5, soba 314, tel. 3378-1</w:t>
      </w:r>
      <w:r w:rsidR="00A55D0C">
        <w:rPr>
          <w:rFonts w:ascii="Times New Roman" w:eastAsia="Times New Roman" w:hAnsi="Times New Roman" w:cs="Times New Roman"/>
          <w:color w:val="000000" w:themeColor="text1"/>
          <w:sz w:val="24"/>
          <w:szCs w:val="24"/>
          <w:lang w:eastAsia="hr-HR"/>
        </w:rPr>
        <w:t>72</w:t>
      </w:r>
      <w:r w:rsidRPr="00EB7327">
        <w:rPr>
          <w:rFonts w:ascii="Times New Roman" w:eastAsia="Times New Roman" w:hAnsi="Times New Roman" w:cs="Times New Roman"/>
          <w:color w:val="000000" w:themeColor="text1"/>
          <w:sz w:val="24"/>
          <w:szCs w:val="24"/>
          <w:lang w:eastAsia="hr-HR"/>
        </w:rPr>
        <w:t xml:space="preserve"> (</w:t>
      </w:r>
      <w:r w:rsidR="00A55D0C">
        <w:rPr>
          <w:rFonts w:ascii="Times New Roman" w:eastAsia="Times New Roman" w:hAnsi="Times New Roman" w:cs="Times New Roman"/>
          <w:color w:val="000000" w:themeColor="text1"/>
          <w:sz w:val="24"/>
          <w:szCs w:val="24"/>
          <w:lang w:eastAsia="hr-HR"/>
        </w:rPr>
        <w:t>Ivana Paska</w:t>
      </w:r>
      <w:r w:rsidRPr="00EB7327">
        <w:rPr>
          <w:rFonts w:ascii="Times New Roman" w:eastAsia="Times New Roman" w:hAnsi="Times New Roman" w:cs="Times New Roman"/>
          <w:color w:val="000000" w:themeColor="text1"/>
          <w:sz w:val="24"/>
          <w:szCs w:val="24"/>
          <w:lang w:eastAsia="hr-HR"/>
        </w:rPr>
        <w:t xml:space="preserve">), e-mail: </w:t>
      </w:r>
      <w:r w:rsidR="00A55D0C">
        <w:rPr>
          <w:rStyle w:val="Hiperveza"/>
          <w:rFonts w:ascii="Times New Roman" w:hAnsi="Times New Roman" w:cs="Times New Roman"/>
          <w:color w:val="000000" w:themeColor="text1"/>
          <w:sz w:val="24"/>
          <w:szCs w:val="24"/>
        </w:rPr>
        <w:t>ipaska</w:t>
      </w:r>
      <w:r w:rsidRPr="00EB7327">
        <w:rPr>
          <w:rStyle w:val="Hiperveza"/>
          <w:rFonts w:ascii="Times New Roman" w:hAnsi="Times New Roman" w:cs="Times New Roman"/>
          <w:color w:val="000000" w:themeColor="text1"/>
          <w:sz w:val="24"/>
          <w:szCs w:val="24"/>
        </w:rPr>
        <w:t>@samobor.hr</w:t>
      </w:r>
    </w:p>
    <w:p w14:paraId="2C9A11F1" w14:textId="77777777" w:rsidR="00EB7327" w:rsidRPr="00EB7327" w:rsidRDefault="00EB7327" w:rsidP="00EB7327">
      <w:pPr>
        <w:ind w:firstLine="360"/>
        <w:jc w:val="both"/>
        <w:rPr>
          <w:rFonts w:ascii="Times New Roman" w:eastAsia="Calibri" w:hAnsi="Times New Roman" w:cs="Times New Roman"/>
          <w:sz w:val="24"/>
          <w:szCs w:val="24"/>
        </w:rPr>
      </w:pPr>
      <w:r w:rsidRPr="00EB7327">
        <w:rPr>
          <w:rFonts w:ascii="Times New Roman" w:hAnsi="Times New Roman" w:cs="Times New Roman"/>
          <w:b/>
          <w:sz w:val="24"/>
          <w:szCs w:val="24"/>
        </w:rPr>
        <w:t xml:space="preserve">                                                                                                                        </w:t>
      </w:r>
      <w:r w:rsidRPr="00EB7327">
        <w:rPr>
          <w:rFonts w:ascii="Times New Roman" w:hAnsi="Times New Roman" w:cs="Times New Roman"/>
          <w:sz w:val="24"/>
          <w:szCs w:val="24"/>
        </w:rPr>
        <w:t>Student/ica:</w:t>
      </w:r>
    </w:p>
    <w:p w14:paraId="2DAF207F" w14:textId="0BA89C2E" w:rsidR="00EB7327" w:rsidRPr="00EB7327" w:rsidRDefault="00EB7327" w:rsidP="00EB7327">
      <w:pPr>
        <w:tabs>
          <w:tab w:val="left" w:pos="4050"/>
          <w:tab w:val="left" w:pos="6510"/>
        </w:tabs>
        <w:rPr>
          <w:rFonts w:ascii="Times New Roman" w:hAnsi="Times New Roman" w:cs="Times New Roman"/>
          <w:sz w:val="24"/>
          <w:szCs w:val="24"/>
        </w:rPr>
      </w:pPr>
      <w:r w:rsidRPr="00EB7327">
        <w:rPr>
          <w:rFonts w:ascii="Times New Roman" w:hAnsi="Times New Roman" w:cs="Times New Roman"/>
          <w:sz w:val="24"/>
          <w:szCs w:val="24"/>
        </w:rPr>
        <w:tab/>
      </w:r>
      <w:r w:rsidRPr="00EB7327">
        <w:rPr>
          <w:rFonts w:ascii="Times New Roman" w:hAnsi="Times New Roman" w:cs="Times New Roman"/>
          <w:sz w:val="24"/>
          <w:szCs w:val="24"/>
        </w:rPr>
        <w:tab/>
        <w:t>_________________</w:t>
      </w:r>
      <w:r w:rsidR="00642225">
        <w:rPr>
          <w:rFonts w:ascii="Times New Roman" w:hAnsi="Times New Roman" w:cs="Times New Roman"/>
          <w:sz w:val="24"/>
          <w:szCs w:val="24"/>
        </w:rPr>
        <w:t>____</w:t>
      </w:r>
    </w:p>
    <w:p w14:paraId="327E68BA" w14:textId="77777777" w:rsidR="00EB7327" w:rsidRDefault="00EB7327" w:rsidP="00EB7327">
      <w:pPr>
        <w:jc w:val="right"/>
        <w:rPr>
          <w:rFonts w:ascii="Times New Roman" w:hAnsi="Times New Roman" w:cs="Times New Roman"/>
          <w:b/>
          <w:sz w:val="24"/>
          <w:szCs w:val="24"/>
          <w:u w:val="single"/>
        </w:rPr>
      </w:pPr>
      <w:r w:rsidRPr="00EB7327">
        <w:rPr>
          <w:rFonts w:ascii="Times New Roman" w:hAnsi="Times New Roman" w:cs="Times New Roman"/>
          <w:b/>
          <w:sz w:val="24"/>
          <w:szCs w:val="24"/>
          <w:u w:val="single"/>
        </w:rPr>
        <w:t>OKRENI</w:t>
      </w:r>
    </w:p>
    <w:p w14:paraId="7E0F1E38" w14:textId="77777777" w:rsidR="00C11D4D" w:rsidRDefault="00C11D4D" w:rsidP="00EB7327">
      <w:pPr>
        <w:jc w:val="right"/>
        <w:rPr>
          <w:rFonts w:ascii="Times New Roman" w:hAnsi="Times New Roman" w:cs="Times New Roman"/>
          <w:b/>
          <w:sz w:val="24"/>
          <w:szCs w:val="24"/>
          <w:u w:val="single"/>
        </w:rPr>
      </w:pPr>
    </w:p>
    <w:p w14:paraId="219607B3" w14:textId="77777777" w:rsidR="00C11D4D" w:rsidRPr="00EB7327" w:rsidRDefault="00C11D4D" w:rsidP="00EB7327">
      <w:pPr>
        <w:jc w:val="right"/>
        <w:rPr>
          <w:rFonts w:ascii="Times New Roman" w:hAnsi="Times New Roman" w:cs="Times New Roman"/>
          <w:b/>
          <w:sz w:val="24"/>
          <w:szCs w:val="24"/>
          <w:u w:val="single"/>
        </w:rPr>
      </w:pPr>
    </w:p>
    <w:p w14:paraId="36847113" w14:textId="77777777" w:rsidR="00EB7327" w:rsidRPr="00EB7327" w:rsidRDefault="00EB7327" w:rsidP="00EB7327">
      <w:pPr>
        <w:rPr>
          <w:rFonts w:ascii="Times New Roman" w:hAnsi="Times New Roman" w:cs="Times New Roman"/>
          <w:b/>
          <w:sz w:val="24"/>
          <w:szCs w:val="24"/>
          <w:highlight w:val="yellow"/>
          <w:u w:val="single"/>
        </w:rPr>
      </w:pPr>
    </w:p>
    <w:p w14:paraId="72F191EA" w14:textId="77777777" w:rsidR="00EB7327" w:rsidRDefault="00EB7327" w:rsidP="00EB7327">
      <w:pPr>
        <w:rPr>
          <w:rFonts w:ascii="Times New Roman" w:hAnsi="Times New Roman" w:cs="Times New Roman"/>
          <w:b/>
          <w:sz w:val="24"/>
          <w:szCs w:val="24"/>
          <w:u w:val="single"/>
        </w:rPr>
      </w:pPr>
    </w:p>
    <w:p w14:paraId="615956F0" w14:textId="77777777" w:rsidR="00EB7327" w:rsidRDefault="00EB7327" w:rsidP="00EB7327">
      <w:pPr>
        <w:rPr>
          <w:rFonts w:ascii="Times New Roman" w:hAnsi="Times New Roman" w:cs="Times New Roman"/>
          <w:b/>
          <w:sz w:val="24"/>
          <w:szCs w:val="24"/>
          <w:u w:val="single"/>
        </w:rPr>
      </w:pPr>
    </w:p>
    <w:p w14:paraId="48AEAE80" w14:textId="77777777" w:rsidR="00EB7327" w:rsidRDefault="00EB7327" w:rsidP="00EB7327">
      <w:pPr>
        <w:rPr>
          <w:rFonts w:ascii="Times New Roman" w:hAnsi="Times New Roman" w:cs="Times New Roman"/>
          <w:b/>
          <w:sz w:val="24"/>
          <w:szCs w:val="24"/>
          <w:u w:val="single"/>
        </w:rPr>
      </w:pPr>
    </w:p>
    <w:p w14:paraId="0EFF9300" w14:textId="77777777" w:rsidR="00EB7327" w:rsidRDefault="00EB7327" w:rsidP="00EB7327">
      <w:pPr>
        <w:rPr>
          <w:rFonts w:ascii="Times New Roman" w:hAnsi="Times New Roman" w:cs="Times New Roman"/>
          <w:b/>
          <w:sz w:val="24"/>
          <w:szCs w:val="24"/>
          <w:u w:val="single"/>
        </w:rPr>
      </w:pPr>
    </w:p>
    <w:p w14:paraId="72D05F63" w14:textId="77777777" w:rsidR="00EB7327" w:rsidRDefault="00EB7327" w:rsidP="00EB7327">
      <w:pPr>
        <w:rPr>
          <w:rFonts w:ascii="Times New Roman" w:hAnsi="Times New Roman" w:cs="Times New Roman"/>
          <w:b/>
          <w:sz w:val="24"/>
          <w:szCs w:val="24"/>
          <w:u w:val="single"/>
        </w:rPr>
      </w:pPr>
    </w:p>
    <w:p w14:paraId="734711A4" w14:textId="77777777" w:rsidR="00EB7327" w:rsidRDefault="00EB7327" w:rsidP="00EB7327">
      <w:pPr>
        <w:rPr>
          <w:rFonts w:ascii="Times New Roman" w:hAnsi="Times New Roman" w:cs="Times New Roman"/>
          <w:b/>
          <w:sz w:val="24"/>
          <w:szCs w:val="24"/>
          <w:u w:val="single"/>
        </w:rPr>
      </w:pPr>
    </w:p>
    <w:p w14:paraId="11F2C703" w14:textId="3EE85D10" w:rsidR="00EB7327" w:rsidRPr="00EB7327" w:rsidRDefault="00EB7327" w:rsidP="00EB7327">
      <w:pPr>
        <w:rPr>
          <w:rFonts w:ascii="Times New Roman" w:hAnsi="Times New Roman" w:cs="Times New Roman"/>
          <w:b/>
          <w:sz w:val="24"/>
          <w:szCs w:val="24"/>
          <w:u w:val="single"/>
        </w:rPr>
      </w:pPr>
      <w:r w:rsidRPr="00EB7327">
        <w:rPr>
          <w:rFonts w:ascii="Times New Roman" w:hAnsi="Times New Roman" w:cs="Times New Roman"/>
          <w:b/>
          <w:sz w:val="24"/>
          <w:szCs w:val="24"/>
          <w:u w:val="single"/>
        </w:rPr>
        <w:lastRenderedPageBreak/>
        <w:t>PRIVOLA ZA OBRADU OSOBNIH PODATAKA:</w:t>
      </w:r>
    </w:p>
    <w:p w14:paraId="29C98127" w14:textId="77777777" w:rsidR="00EB7327" w:rsidRPr="00EB7327" w:rsidRDefault="00EB7327" w:rsidP="00EB7327">
      <w:pPr>
        <w:rPr>
          <w:rFonts w:ascii="Times New Roman" w:hAnsi="Times New Roman" w:cs="Times New Roman"/>
          <w:b/>
          <w:sz w:val="24"/>
          <w:szCs w:val="24"/>
          <w:u w:val="single"/>
        </w:rPr>
      </w:pPr>
    </w:p>
    <w:p w14:paraId="326C7E73" w14:textId="77777777" w:rsidR="00EB7327" w:rsidRPr="00EB7327" w:rsidRDefault="00EB7327" w:rsidP="00EB7327">
      <w:pPr>
        <w:jc w:val="both"/>
        <w:rPr>
          <w:rFonts w:ascii="Times New Roman" w:hAnsi="Times New Roman" w:cs="Times New Roman"/>
          <w:b/>
          <w:sz w:val="24"/>
          <w:szCs w:val="24"/>
        </w:rPr>
      </w:pPr>
      <w:r w:rsidRPr="00EB7327">
        <w:rPr>
          <w:rFonts w:ascii="Times New Roman" w:hAnsi="Times New Roman" w:cs="Times New Roman"/>
          <w:sz w:val="24"/>
          <w:szCs w:val="24"/>
        </w:rPr>
        <w:t>Podnositelj zahtjeva svojim potpisom daje suglasnost da voditelj obrade osobnih podataka, prikupi i obradi osobne podatke u skladu sa Općom uredbom o zaštiti osobnih podataka i Zakonom o provedbi opće uredbe o zaštiti osobnih podataka.</w:t>
      </w:r>
    </w:p>
    <w:p w14:paraId="073BCDFC" w14:textId="77777777" w:rsidR="00EB7327" w:rsidRPr="00EB7327" w:rsidRDefault="00EB7327" w:rsidP="00EB7327">
      <w:pPr>
        <w:jc w:val="both"/>
        <w:rPr>
          <w:rFonts w:ascii="Times New Roman" w:hAnsi="Times New Roman" w:cs="Times New Roman"/>
          <w:sz w:val="24"/>
          <w:szCs w:val="24"/>
          <w:highlight w:val="yellow"/>
        </w:rPr>
      </w:pPr>
    </w:p>
    <w:p w14:paraId="1C59E59C" w14:textId="77777777" w:rsidR="00EB7327" w:rsidRPr="00EB7327" w:rsidRDefault="00EB7327" w:rsidP="00EB7327">
      <w:pPr>
        <w:jc w:val="both"/>
        <w:rPr>
          <w:rFonts w:ascii="Times New Roman" w:hAnsi="Times New Roman" w:cs="Times New Roman"/>
          <w:sz w:val="24"/>
          <w:szCs w:val="24"/>
          <w:highlight w:val="yellow"/>
        </w:rPr>
      </w:pPr>
      <w:r w:rsidRPr="00EB7327">
        <w:rPr>
          <w:rFonts w:ascii="Times New Roman" w:hAnsi="Times New Roman" w:cs="Times New Roman"/>
          <w:sz w:val="24"/>
          <w:szCs w:val="24"/>
          <w:highlight w:val="yellow"/>
        </w:rPr>
        <w:t xml:space="preserve">                                                                                                                                  </w:t>
      </w:r>
    </w:p>
    <w:p w14:paraId="3FCA59D4" w14:textId="77777777" w:rsidR="00EB7327" w:rsidRPr="00EB7327" w:rsidRDefault="00EB7327" w:rsidP="00EB7327">
      <w:pPr>
        <w:jc w:val="both"/>
        <w:rPr>
          <w:rFonts w:ascii="Times New Roman" w:hAnsi="Times New Roman" w:cs="Times New Roman"/>
          <w:sz w:val="24"/>
          <w:szCs w:val="24"/>
        </w:rPr>
      </w:pPr>
      <w:r w:rsidRPr="00EB7327">
        <w:rPr>
          <w:rFonts w:ascii="Times New Roman" w:hAnsi="Times New Roman" w:cs="Times New Roman"/>
          <w:sz w:val="24"/>
          <w:szCs w:val="24"/>
        </w:rPr>
        <w:t xml:space="preserve">                                                                                         _______________________________</w:t>
      </w:r>
    </w:p>
    <w:p w14:paraId="50E4F0C8" w14:textId="77777777" w:rsidR="00EB7327" w:rsidRPr="00EB7327" w:rsidRDefault="00EB7327" w:rsidP="00EB7327">
      <w:pPr>
        <w:jc w:val="center"/>
        <w:rPr>
          <w:rFonts w:ascii="Times New Roman" w:hAnsi="Times New Roman" w:cs="Times New Roman"/>
          <w:sz w:val="24"/>
          <w:szCs w:val="24"/>
        </w:rPr>
      </w:pPr>
      <w:r w:rsidRPr="00EB7327">
        <w:rPr>
          <w:rFonts w:ascii="Times New Roman" w:hAnsi="Times New Roman" w:cs="Times New Roman"/>
          <w:sz w:val="24"/>
          <w:szCs w:val="24"/>
        </w:rPr>
        <w:t xml:space="preserve">                                                                                                  Potpis podnositelja/ice zamolbe</w:t>
      </w:r>
    </w:p>
    <w:p w14:paraId="79F60F88" w14:textId="77777777" w:rsidR="00EB7327" w:rsidRPr="00EB7327" w:rsidRDefault="00EB7327" w:rsidP="00EB7327">
      <w:pPr>
        <w:jc w:val="both"/>
        <w:rPr>
          <w:rFonts w:ascii="Times New Roman" w:hAnsi="Times New Roman" w:cs="Times New Roman"/>
          <w:bCs/>
          <w:color w:val="000000" w:themeColor="text1"/>
          <w:sz w:val="24"/>
          <w:szCs w:val="24"/>
        </w:rPr>
      </w:pPr>
    </w:p>
    <w:p w14:paraId="6FBEBD4E" w14:textId="77777777" w:rsidR="00EB7327" w:rsidRPr="00EB7327" w:rsidRDefault="00EB7327" w:rsidP="00EB7327">
      <w:pPr>
        <w:rPr>
          <w:rFonts w:ascii="Times New Roman" w:hAnsi="Times New Roman" w:cs="Times New Roman"/>
          <w:bCs/>
          <w:color w:val="000000" w:themeColor="text1"/>
          <w:sz w:val="24"/>
          <w:szCs w:val="24"/>
        </w:rPr>
      </w:pPr>
    </w:p>
    <w:p w14:paraId="03713E91" w14:textId="77777777" w:rsidR="00EB7327" w:rsidRPr="00EB7327" w:rsidRDefault="00EB7327" w:rsidP="00EB7327">
      <w:pPr>
        <w:jc w:val="center"/>
        <w:rPr>
          <w:rFonts w:ascii="Times New Roman" w:hAnsi="Times New Roman" w:cs="Times New Roman"/>
          <w:sz w:val="24"/>
          <w:szCs w:val="24"/>
        </w:rPr>
      </w:pPr>
    </w:p>
    <w:p w14:paraId="2A7A0370" w14:textId="77777777" w:rsidR="00EB7327" w:rsidRPr="00EB7327" w:rsidRDefault="00EB7327" w:rsidP="00EB7327">
      <w:pPr>
        <w:jc w:val="both"/>
        <w:rPr>
          <w:rFonts w:ascii="Times New Roman" w:hAnsi="Times New Roman" w:cs="Times New Roman"/>
          <w:bCs/>
          <w:color w:val="000000" w:themeColor="text1"/>
          <w:sz w:val="24"/>
          <w:szCs w:val="24"/>
        </w:rPr>
      </w:pPr>
      <w:r w:rsidRPr="00EB7327">
        <w:rPr>
          <w:rFonts w:ascii="Times New Roman" w:hAnsi="Times New Roman" w:cs="Times New Roman"/>
          <w:bCs/>
          <w:color w:val="000000" w:themeColor="text1"/>
          <w:sz w:val="24"/>
          <w:szCs w:val="24"/>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25E2B376" w14:textId="77777777" w:rsidR="00EB7327" w:rsidRPr="00EB7327" w:rsidRDefault="00EB7327" w:rsidP="00EB7327">
      <w:pPr>
        <w:autoSpaceDE w:val="0"/>
        <w:autoSpaceDN w:val="0"/>
        <w:adjustRightInd w:val="0"/>
        <w:jc w:val="both"/>
        <w:rPr>
          <w:rFonts w:ascii="Times New Roman" w:hAnsi="Times New Roman" w:cs="Times New Roman"/>
          <w:bCs/>
          <w:color w:val="000000" w:themeColor="text1"/>
          <w:sz w:val="24"/>
          <w:szCs w:val="24"/>
        </w:rPr>
      </w:pPr>
      <w:r w:rsidRPr="00EB7327">
        <w:rPr>
          <w:rFonts w:ascii="Times New Roman" w:hAnsi="Times New Roman" w:cs="Times New Roman"/>
          <w:bCs/>
          <w:color w:val="000000" w:themeColor="text1"/>
          <w:sz w:val="24"/>
          <w:szCs w:val="24"/>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050B6C32" w14:textId="77777777" w:rsidR="00EB7327" w:rsidRPr="00621D20" w:rsidRDefault="00EB7327" w:rsidP="00EB7327">
      <w:pPr>
        <w:jc w:val="both"/>
        <w:rPr>
          <w:rFonts w:ascii="Times New Roman" w:hAnsi="Times New Roman" w:cs="Times New Roman"/>
          <w:bCs/>
          <w:color w:val="000000" w:themeColor="text1"/>
          <w:sz w:val="24"/>
          <w:szCs w:val="24"/>
        </w:rPr>
      </w:pPr>
      <w:r w:rsidRPr="00EB7327">
        <w:rPr>
          <w:rFonts w:ascii="Times New Roman" w:hAnsi="Times New Roman" w:cs="Times New Roman"/>
          <w:bCs/>
          <w:color w:val="000000" w:themeColor="text1"/>
          <w:sz w:val="24"/>
          <w:szCs w:val="24"/>
        </w:rPr>
        <w:t xml:space="preserve">Za sva pitanja i ostvarivanje prava u obradi osobnih podataka podnositelj zahtjeva može kontaktirati Grad Samobor putem službene e mail adrese </w:t>
      </w:r>
      <w:hyperlink r:id="rId8" w:history="1">
        <w:r w:rsidRPr="00EB7327">
          <w:rPr>
            <w:rStyle w:val="Hiperveza"/>
            <w:rFonts w:ascii="Times New Roman" w:hAnsi="Times New Roman" w:cs="Times New Roman"/>
            <w:color w:val="000000" w:themeColor="text1"/>
            <w:sz w:val="24"/>
            <w:szCs w:val="24"/>
          </w:rPr>
          <w:t>info@samobor.hr</w:t>
        </w:r>
      </w:hyperlink>
      <w:r w:rsidRPr="00EB7327">
        <w:rPr>
          <w:rFonts w:ascii="Times New Roman" w:hAnsi="Times New Roman" w:cs="Times New Roman"/>
          <w:bCs/>
          <w:color w:val="000000" w:themeColor="text1"/>
          <w:sz w:val="24"/>
          <w:szCs w:val="24"/>
        </w:rPr>
        <w:t xml:space="preserve">, na adresu Grada Samobora, Trg kralja Tomislava 5, Samobor, na broj telefona 01 3378 114 ili na email </w:t>
      </w:r>
      <w:hyperlink r:id="rId9" w:history="1">
        <w:r w:rsidRPr="00EB7327">
          <w:rPr>
            <w:rStyle w:val="Hiperveza"/>
            <w:rFonts w:ascii="Times New Roman" w:hAnsi="Times New Roman" w:cs="Times New Roman"/>
            <w:color w:val="000000" w:themeColor="text1"/>
            <w:sz w:val="24"/>
            <w:szCs w:val="24"/>
          </w:rPr>
          <w:t>szop@samobor.hr</w:t>
        </w:r>
      </w:hyperlink>
      <w:r w:rsidRPr="00EB7327">
        <w:rPr>
          <w:rFonts w:ascii="Times New Roman" w:hAnsi="Times New Roman" w:cs="Times New Roman"/>
          <w:bCs/>
          <w:color w:val="000000" w:themeColor="text1"/>
          <w:sz w:val="24"/>
          <w:szCs w:val="24"/>
        </w:rPr>
        <w:t xml:space="preserve"> (službenik za zaštitu osobnih podataka).</w:t>
      </w:r>
    </w:p>
    <w:p w14:paraId="224261BA" w14:textId="77777777" w:rsidR="00EB7327" w:rsidRPr="00621D20" w:rsidRDefault="00EB7327" w:rsidP="00EB7327">
      <w:pPr>
        <w:rPr>
          <w:rFonts w:ascii="Times New Roman" w:hAnsi="Times New Roman" w:cs="Times New Roman"/>
          <w:sz w:val="24"/>
          <w:szCs w:val="24"/>
        </w:rPr>
      </w:pPr>
    </w:p>
    <w:p w14:paraId="67ABF2D0" w14:textId="77777777" w:rsidR="00EB7327" w:rsidRPr="00621D20" w:rsidRDefault="00EB7327" w:rsidP="00EB7327">
      <w:pPr>
        <w:pStyle w:val="Standard"/>
        <w:ind w:firstLine="720"/>
        <w:jc w:val="center"/>
        <w:rPr>
          <w:rFonts w:cs="Times New Roman"/>
          <w:b/>
          <w:i/>
          <w:u w:val="single"/>
        </w:rPr>
      </w:pPr>
    </w:p>
    <w:p w14:paraId="53408CE5" w14:textId="569112F5" w:rsidR="008A562A" w:rsidRDefault="008A562A" w:rsidP="00EB7327">
      <w:pPr>
        <w:jc w:val="right"/>
        <w:rPr>
          <w:b/>
        </w:rPr>
      </w:pPr>
    </w:p>
    <w:sectPr w:rsidR="008A562A">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CC0"/>
    <w:multiLevelType w:val="hybridMultilevel"/>
    <w:tmpl w:val="7CDEED60"/>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15:restartNumberingAfterBreak="0">
    <w:nsid w:val="16BC7193"/>
    <w:multiLevelType w:val="hybridMultilevel"/>
    <w:tmpl w:val="3244CB54"/>
    <w:lvl w:ilvl="0" w:tplc="76A285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662418"/>
    <w:multiLevelType w:val="hybridMultilevel"/>
    <w:tmpl w:val="EBF831F6"/>
    <w:lvl w:ilvl="0" w:tplc="F220632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F0F5A2F"/>
    <w:multiLevelType w:val="hybridMultilevel"/>
    <w:tmpl w:val="58229694"/>
    <w:lvl w:ilvl="0" w:tplc="C922C8E4">
      <w:numFmt w:val="bullet"/>
      <w:lvlText w:val="-"/>
      <w:lvlJc w:val="left"/>
      <w:pPr>
        <w:ind w:left="1062" w:hanging="360"/>
      </w:pPr>
      <w:rPr>
        <w:rFonts w:ascii="Times New Roman" w:eastAsiaTheme="minorHAnsi" w:hAnsi="Times New Roman" w:cs="Times New Roman" w:hint="default"/>
      </w:rPr>
    </w:lvl>
    <w:lvl w:ilvl="1" w:tplc="041A0003">
      <w:start w:val="1"/>
      <w:numFmt w:val="bullet"/>
      <w:lvlText w:val="o"/>
      <w:lvlJc w:val="left"/>
      <w:pPr>
        <w:ind w:left="1782" w:hanging="360"/>
      </w:pPr>
      <w:rPr>
        <w:rFonts w:ascii="Courier New" w:hAnsi="Courier New" w:cs="Courier New" w:hint="default"/>
      </w:rPr>
    </w:lvl>
    <w:lvl w:ilvl="2" w:tplc="041A0005">
      <w:start w:val="1"/>
      <w:numFmt w:val="bullet"/>
      <w:lvlText w:val=""/>
      <w:lvlJc w:val="left"/>
      <w:pPr>
        <w:ind w:left="2502" w:hanging="360"/>
      </w:pPr>
      <w:rPr>
        <w:rFonts w:ascii="Wingdings" w:hAnsi="Wingdings" w:hint="default"/>
      </w:rPr>
    </w:lvl>
    <w:lvl w:ilvl="3" w:tplc="041A0001">
      <w:start w:val="1"/>
      <w:numFmt w:val="bullet"/>
      <w:lvlText w:val=""/>
      <w:lvlJc w:val="left"/>
      <w:pPr>
        <w:ind w:left="3222" w:hanging="360"/>
      </w:pPr>
      <w:rPr>
        <w:rFonts w:ascii="Symbol" w:hAnsi="Symbol" w:hint="default"/>
      </w:rPr>
    </w:lvl>
    <w:lvl w:ilvl="4" w:tplc="041A0003">
      <w:start w:val="1"/>
      <w:numFmt w:val="bullet"/>
      <w:lvlText w:val="o"/>
      <w:lvlJc w:val="left"/>
      <w:pPr>
        <w:ind w:left="3942" w:hanging="360"/>
      </w:pPr>
      <w:rPr>
        <w:rFonts w:ascii="Courier New" w:hAnsi="Courier New" w:cs="Courier New" w:hint="default"/>
      </w:rPr>
    </w:lvl>
    <w:lvl w:ilvl="5" w:tplc="041A0005">
      <w:start w:val="1"/>
      <w:numFmt w:val="bullet"/>
      <w:lvlText w:val=""/>
      <w:lvlJc w:val="left"/>
      <w:pPr>
        <w:ind w:left="4662" w:hanging="360"/>
      </w:pPr>
      <w:rPr>
        <w:rFonts w:ascii="Wingdings" w:hAnsi="Wingdings" w:hint="default"/>
      </w:rPr>
    </w:lvl>
    <w:lvl w:ilvl="6" w:tplc="041A0001">
      <w:start w:val="1"/>
      <w:numFmt w:val="bullet"/>
      <w:lvlText w:val=""/>
      <w:lvlJc w:val="left"/>
      <w:pPr>
        <w:ind w:left="5382" w:hanging="360"/>
      </w:pPr>
      <w:rPr>
        <w:rFonts w:ascii="Symbol" w:hAnsi="Symbol" w:hint="default"/>
      </w:rPr>
    </w:lvl>
    <w:lvl w:ilvl="7" w:tplc="041A0003">
      <w:start w:val="1"/>
      <w:numFmt w:val="bullet"/>
      <w:lvlText w:val="o"/>
      <w:lvlJc w:val="left"/>
      <w:pPr>
        <w:ind w:left="6102" w:hanging="360"/>
      </w:pPr>
      <w:rPr>
        <w:rFonts w:ascii="Courier New" w:hAnsi="Courier New" w:cs="Courier New" w:hint="default"/>
      </w:rPr>
    </w:lvl>
    <w:lvl w:ilvl="8" w:tplc="041A0005">
      <w:start w:val="1"/>
      <w:numFmt w:val="bullet"/>
      <w:lvlText w:val=""/>
      <w:lvlJc w:val="left"/>
      <w:pPr>
        <w:ind w:left="6822" w:hanging="360"/>
      </w:pPr>
      <w:rPr>
        <w:rFonts w:ascii="Wingdings" w:hAnsi="Wingdings" w:hint="default"/>
      </w:rPr>
    </w:lvl>
  </w:abstractNum>
  <w:abstractNum w:abstractNumId="4" w15:restartNumberingAfterBreak="0">
    <w:nsid w:val="427261EE"/>
    <w:multiLevelType w:val="hybridMultilevel"/>
    <w:tmpl w:val="0A6AD13A"/>
    <w:lvl w:ilvl="0" w:tplc="0EF40004">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6361DBC"/>
    <w:multiLevelType w:val="hybridMultilevel"/>
    <w:tmpl w:val="1716F3CA"/>
    <w:lvl w:ilvl="0" w:tplc="4A3EBC2E">
      <w:start w:val="1"/>
      <w:numFmt w:val="decimal"/>
      <w:lvlText w:val="%1."/>
      <w:lvlJc w:val="left"/>
      <w:pPr>
        <w:ind w:left="644" w:hanging="360"/>
      </w:pPr>
      <w:rPr>
        <w:rFonts w:ascii="Times New Roman" w:eastAsia="Calibri" w:hAnsi="Times New Roman" w:cs="Times New Roman"/>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 w15:restartNumberingAfterBreak="0">
    <w:nsid w:val="59A96F6E"/>
    <w:multiLevelType w:val="hybridMultilevel"/>
    <w:tmpl w:val="733EA3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350520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040125">
    <w:abstractNumId w:val="3"/>
  </w:num>
  <w:num w:numId="3" w16cid:durableId="1701079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31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6277481">
    <w:abstractNumId w:val="1"/>
  </w:num>
  <w:num w:numId="6" w16cid:durableId="1040327118">
    <w:abstractNumId w:val="4"/>
  </w:num>
  <w:num w:numId="7" w16cid:durableId="162557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072A5"/>
    <w:rsid w:val="000423CA"/>
    <w:rsid w:val="00062A45"/>
    <w:rsid w:val="00074686"/>
    <w:rsid w:val="00162D2C"/>
    <w:rsid w:val="00197AA2"/>
    <w:rsid w:val="0024063D"/>
    <w:rsid w:val="00282837"/>
    <w:rsid w:val="00293735"/>
    <w:rsid w:val="003534E3"/>
    <w:rsid w:val="003703A2"/>
    <w:rsid w:val="003C5D6C"/>
    <w:rsid w:val="004403A4"/>
    <w:rsid w:val="005173DC"/>
    <w:rsid w:val="005232BB"/>
    <w:rsid w:val="005514C4"/>
    <w:rsid w:val="00560160"/>
    <w:rsid w:val="0063100A"/>
    <w:rsid w:val="00642225"/>
    <w:rsid w:val="00693AB1"/>
    <w:rsid w:val="006D6010"/>
    <w:rsid w:val="007203DC"/>
    <w:rsid w:val="008A562A"/>
    <w:rsid w:val="008B7735"/>
    <w:rsid w:val="008C5FE5"/>
    <w:rsid w:val="008D0BD3"/>
    <w:rsid w:val="008F5841"/>
    <w:rsid w:val="009117CB"/>
    <w:rsid w:val="00955596"/>
    <w:rsid w:val="00996A33"/>
    <w:rsid w:val="009E5841"/>
    <w:rsid w:val="00A55D0C"/>
    <w:rsid w:val="00A76CB8"/>
    <w:rsid w:val="00A836D0"/>
    <w:rsid w:val="00AC35DA"/>
    <w:rsid w:val="00B74197"/>
    <w:rsid w:val="00B92D0F"/>
    <w:rsid w:val="00B95EF1"/>
    <w:rsid w:val="00C11D4D"/>
    <w:rsid w:val="00C270C7"/>
    <w:rsid w:val="00C607B5"/>
    <w:rsid w:val="00C9578C"/>
    <w:rsid w:val="00CD32C3"/>
    <w:rsid w:val="00CE7835"/>
    <w:rsid w:val="00D26C11"/>
    <w:rsid w:val="00D444F2"/>
    <w:rsid w:val="00D55D98"/>
    <w:rsid w:val="00D707B3"/>
    <w:rsid w:val="00D73EA2"/>
    <w:rsid w:val="00EB7327"/>
    <w:rsid w:val="00F27077"/>
    <w:rsid w:val="00F36B5C"/>
    <w:rsid w:val="00F9064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B7327"/>
    <w:pPr>
      <w:spacing w:after="200" w:line="276" w:lineRule="auto"/>
      <w:ind w:left="720"/>
      <w:contextualSpacing/>
    </w:pPr>
    <w:rPr>
      <w:noProof w:val="0"/>
    </w:rPr>
  </w:style>
  <w:style w:type="paragraph" w:customStyle="1" w:styleId="Standard">
    <w:name w:val="Standard"/>
    <w:rsid w:val="00EB7327"/>
    <w:pPr>
      <w:widowControl w:val="0"/>
      <w:suppressAutoHyphens/>
      <w:autoSpaceDN w:val="0"/>
    </w:pPr>
    <w:rPr>
      <w:rFonts w:ascii="Times New Roman" w:eastAsia="SimSun" w:hAnsi="Times New Roman" w:cs="Mangal"/>
      <w:kern w:val="3"/>
      <w:sz w:val="24"/>
      <w:szCs w:val="24"/>
      <w:lang w:eastAsia="zh-CN" w:bidi="hi-IN"/>
    </w:rPr>
  </w:style>
  <w:style w:type="character" w:styleId="Nerijeenospominjanje">
    <w:name w:val="Unresolved Mention"/>
    <w:basedOn w:val="Zadanifontodlomka"/>
    <w:uiPriority w:val="99"/>
    <w:semiHidden/>
    <w:unhideWhenUsed/>
    <w:rsid w:val="00D4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3" Type="http://schemas.openxmlformats.org/officeDocument/2006/relationships/styles" Target="styles.xml"/><Relationship Id="rId7" Type="http://schemas.openxmlformats.org/officeDocument/2006/relationships/hyperlink" Target="http://www.samobor.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aska@samobor.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zop@samobo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sl="http://schemas.openxmlformats.org/schemaLibrary/2006/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Ivana Paska</cp:lastModifiedBy>
  <cp:revision>3</cp:revision>
  <cp:lastPrinted>2014-11-26T14:09:00Z</cp:lastPrinted>
  <dcterms:created xsi:type="dcterms:W3CDTF">2025-09-18T11:00:00Z</dcterms:created>
  <dcterms:modified xsi:type="dcterms:W3CDTF">2025-09-18T11:00:00Z</dcterms:modified>
</cp:coreProperties>
</file>